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5C" w:rsidRDefault="0074375C" w:rsidP="0074375C">
      <w:pPr>
        <w:jc w:val="both"/>
      </w:pPr>
    </w:p>
    <w:p w:rsidR="0074375C" w:rsidRDefault="0074375C" w:rsidP="0095414C">
      <w:pPr>
        <w:jc w:val="right"/>
        <w:rPr>
          <w:sz w:val="28"/>
          <w:szCs w:val="28"/>
          <w:lang w:eastAsia="ru-RU"/>
        </w:rPr>
      </w:pPr>
    </w:p>
    <w:p w:rsidR="00E64D3C" w:rsidRDefault="00E64D3C" w:rsidP="0095414C">
      <w:pPr>
        <w:jc w:val="right"/>
        <w:rPr>
          <w:sz w:val="28"/>
          <w:szCs w:val="28"/>
          <w:lang w:eastAsia="ru-RU"/>
        </w:rPr>
      </w:pPr>
    </w:p>
    <w:p w:rsidR="00E64D3C" w:rsidRDefault="00E64D3C" w:rsidP="0095414C">
      <w:pPr>
        <w:jc w:val="right"/>
        <w:rPr>
          <w:sz w:val="28"/>
          <w:szCs w:val="28"/>
          <w:lang w:eastAsia="ru-RU"/>
        </w:rPr>
      </w:pPr>
    </w:p>
    <w:p w:rsidR="00215F44" w:rsidRDefault="00215F44" w:rsidP="0095414C">
      <w:pPr>
        <w:jc w:val="right"/>
        <w:rPr>
          <w:sz w:val="28"/>
          <w:szCs w:val="28"/>
          <w:lang w:eastAsia="ru-RU"/>
        </w:rPr>
      </w:pPr>
    </w:p>
    <w:p w:rsidR="00215F44" w:rsidRDefault="00215F44" w:rsidP="0095414C">
      <w:pPr>
        <w:jc w:val="right"/>
        <w:rPr>
          <w:sz w:val="28"/>
          <w:szCs w:val="28"/>
          <w:lang w:eastAsia="ru-RU"/>
        </w:rPr>
      </w:pPr>
    </w:p>
    <w:p w:rsidR="00215F44" w:rsidRDefault="00215F44" w:rsidP="0095414C">
      <w:pPr>
        <w:jc w:val="right"/>
        <w:rPr>
          <w:sz w:val="28"/>
          <w:szCs w:val="28"/>
          <w:lang w:eastAsia="ru-RU"/>
        </w:rPr>
      </w:pPr>
    </w:p>
    <w:p w:rsidR="00215F44" w:rsidRDefault="00215F44" w:rsidP="0095414C">
      <w:pPr>
        <w:jc w:val="right"/>
        <w:rPr>
          <w:sz w:val="28"/>
          <w:szCs w:val="28"/>
          <w:lang w:eastAsia="ru-RU"/>
        </w:rPr>
      </w:pPr>
    </w:p>
    <w:p w:rsidR="00215F44" w:rsidRDefault="00215F44" w:rsidP="0095414C">
      <w:pPr>
        <w:jc w:val="right"/>
        <w:rPr>
          <w:sz w:val="28"/>
          <w:szCs w:val="28"/>
          <w:lang w:eastAsia="ru-RU"/>
        </w:rPr>
      </w:pPr>
    </w:p>
    <w:p w:rsidR="00215F44" w:rsidRDefault="00215F44" w:rsidP="0095414C">
      <w:pPr>
        <w:jc w:val="right"/>
        <w:rPr>
          <w:sz w:val="28"/>
          <w:szCs w:val="28"/>
          <w:lang w:eastAsia="ru-RU"/>
        </w:rPr>
      </w:pPr>
    </w:p>
    <w:p w:rsidR="00215F44" w:rsidRPr="003D74FD" w:rsidRDefault="00215F44" w:rsidP="0095414C">
      <w:pPr>
        <w:jc w:val="right"/>
        <w:rPr>
          <w:sz w:val="28"/>
          <w:szCs w:val="28"/>
          <w:lang w:eastAsia="ru-RU"/>
        </w:rPr>
      </w:pPr>
    </w:p>
    <w:p w:rsidR="0095414C" w:rsidRDefault="0095414C" w:rsidP="0095414C">
      <w:pPr>
        <w:jc w:val="right"/>
        <w:rPr>
          <w:sz w:val="28"/>
          <w:szCs w:val="28"/>
          <w:lang w:eastAsia="ru-RU"/>
        </w:rPr>
      </w:pPr>
    </w:p>
    <w:p w:rsidR="004B65E7" w:rsidRPr="003D74FD" w:rsidRDefault="004B65E7" w:rsidP="0095414C">
      <w:pPr>
        <w:jc w:val="right"/>
        <w:rPr>
          <w:sz w:val="28"/>
          <w:szCs w:val="28"/>
          <w:lang w:eastAsia="ru-RU"/>
        </w:rPr>
      </w:pPr>
    </w:p>
    <w:p w:rsidR="0032713E" w:rsidRDefault="004B65E7" w:rsidP="004B65E7">
      <w:pPr>
        <w:spacing w:line="276" w:lineRule="auto"/>
        <w:jc w:val="center"/>
        <w:rPr>
          <w:b/>
          <w:sz w:val="32"/>
          <w:szCs w:val="32"/>
        </w:rPr>
      </w:pPr>
      <w:r w:rsidRPr="004B65E7">
        <w:rPr>
          <w:b/>
          <w:sz w:val="32"/>
          <w:szCs w:val="32"/>
        </w:rPr>
        <w:t>ПРОГРАММА</w:t>
      </w:r>
    </w:p>
    <w:p w:rsidR="00B073ED" w:rsidRPr="004B65E7" w:rsidRDefault="00B073ED" w:rsidP="004B65E7">
      <w:pPr>
        <w:spacing w:line="276" w:lineRule="auto"/>
        <w:jc w:val="center"/>
        <w:rPr>
          <w:b/>
          <w:sz w:val="32"/>
          <w:szCs w:val="32"/>
        </w:rPr>
      </w:pPr>
    </w:p>
    <w:p w:rsidR="00B073ED" w:rsidRPr="004B65E7" w:rsidRDefault="00B073ED" w:rsidP="00B073ED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4B65E7">
        <w:rPr>
          <w:b/>
          <w:sz w:val="32"/>
          <w:szCs w:val="32"/>
        </w:rPr>
        <w:t>ПРОИЗВОДСТВЕННОЙ  ПРАКТИКИ</w:t>
      </w:r>
    </w:p>
    <w:p w:rsidR="00B073ED" w:rsidRPr="004B65E7" w:rsidRDefault="00B073ED" w:rsidP="00B073ED">
      <w:pPr>
        <w:spacing w:line="276" w:lineRule="auto"/>
        <w:ind w:firstLine="709"/>
        <w:jc w:val="both"/>
        <w:rPr>
          <w:sz w:val="32"/>
          <w:szCs w:val="32"/>
        </w:rPr>
      </w:pPr>
    </w:p>
    <w:p w:rsidR="004B65E7" w:rsidRPr="004B65E7" w:rsidRDefault="004B65E7" w:rsidP="004B65E7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4B65E7">
        <w:rPr>
          <w:b/>
          <w:sz w:val="32"/>
          <w:szCs w:val="32"/>
        </w:rPr>
        <w:t>СЕСТРИНСКАЯ ПОМОЩЬ В ХИРУРГИИ</w:t>
      </w:r>
    </w:p>
    <w:p w:rsidR="0095414C" w:rsidRPr="004B65E7" w:rsidRDefault="0095414C" w:rsidP="004B65E7">
      <w:pPr>
        <w:spacing w:line="276" w:lineRule="auto"/>
        <w:jc w:val="right"/>
        <w:rPr>
          <w:sz w:val="32"/>
          <w:szCs w:val="32"/>
          <w:lang w:eastAsia="ru-RU"/>
        </w:rPr>
      </w:pPr>
    </w:p>
    <w:p w:rsidR="004B65E7" w:rsidRDefault="004B65E7" w:rsidP="004B65E7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4B65E7">
        <w:rPr>
          <w:b/>
          <w:sz w:val="32"/>
          <w:szCs w:val="32"/>
        </w:rPr>
        <w:t xml:space="preserve">ПМ 02  УЧАСТИЕ В ЛЕЧЕБНО-ДИАГНОСТИЧЕСКОМ И </w:t>
      </w:r>
    </w:p>
    <w:p w:rsidR="004B65E7" w:rsidRDefault="004B65E7" w:rsidP="004B65E7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C4C50" w:rsidRPr="004B65E7" w:rsidRDefault="004B65E7" w:rsidP="004B65E7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РЕАБИЛИТАЦИОННОМ ПРОЦЕССЕ</w:t>
      </w:r>
    </w:p>
    <w:p w:rsidR="0095414C" w:rsidRPr="004B65E7" w:rsidRDefault="004B65E7" w:rsidP="004B65E7">
      <w:pPr>
        <w:tabs>
          <w:tab w:val="left" w:pos="1842"/>
        </w:tabs>
        <w:spacing w:line="276" w:lineRule="auto"/>
        <w:ind w:firstLine="709"/>
        <w:rPr>
          <w:sz w:val="32"/>
          <w:szCs w:val="32"/>
        </w:rPr>
      </w:pPr>
      <w:r w:rsidRPr="004B65E7">
        <w:rPr>
          <w:b/>
          <w:sz w:val="32"/>
          <w:szCs w:val="32"/>
        </w:rPr>
        <w:tab/>
      </w:r>
    </w:p>
    <w:p w:rsidR="00E64D3C" w:rsidRPr="004B65E7" w:rsidRDefault="00E64D3C" w:rsidP="004B65E7">
      <w:pPr>
        <w:spacing w:line="276" w:lineRule="auto"/>
        <w:ind w:firstLine="709"/>
        <w:jc w:val="center"/>
        <w:rPr>
          <w:sz w:val="32"/>
          <w:szCs w:val="32"/>
        </w:rPr>
      </w:pPr>
    </w:p>
    <w:p w:rsidR="0095414C" w:rsidRPr="004B65E7" w:rsidRDefault="004B65E7" w:rsidP="004B65E7">
      <w:pPr>
        <w:tabs>
          <w:tab w:val="left" w:pos="1825"/>
        </w:tabs>
        <w:spacing w:line="276" w:lineRule="auto"/>
        <w:ind w:firstLine="709"/>
        <w:rPr>
          <w:sz w:val="32"/>
          <w:szCs w:val="32"/>
        </w:rPr>
      </w:pPr>
      <w:r w:rsidRPr="004B65E7">
        <w:rPr>
          <w:sz w:val="32"/>
          <w:szCs w:val="32"/>
        </w:rPr>
        <w:t xml:space="preserve">               </w:t>
      </w:r>
    </w:p>
    <w:p w:rsidR="0095414C" w:rsidRPr="004B65E7" w:rsidRDefault="0095414C" w:rsidP="004B65E7">
      <w:pPr>
        <w:spacing w:line="276" w:lineRule="auto"/>
        <w:rPr>
          <w:sz w:val="32"/>
          <w:szCs w:val="32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32713E" w:rsidRPr="003D74FD" w:rsidRDefault="0032713E" w:rsidP="0095414C">
      <w:pPr>
        <w:ind w:firstLine="709"/>
        <w:jc w:val="center"/>
        <w:rPr>
          <w:sz w:val="28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32713E" w:rsidRPr="003D74FD" w:rsidRDefault="0032713E" w:rsidP="0095414C">
      <w:pPr>
        <w:ind w:firstLine="709"/>
        <w:jc w:val="center"/>
        <w:rPr>
          <w:sz w:val="28"/>
        </w:rPr>
      </w:pPr>
    </w:p>
    <w:p w:rsidR="003D74FD" w:rsidRPr="003D74FD" w:rsidRDefault="003D74FD" w:rsidP="0095414C">
      <w:pPr>
        <w:ind w:firstLine="709"/>
        <w:jc w:val="center"/>
        <w:rPr>
          <w:sz w:val="28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E64D3C" w:rsidRDefault="00E64D3C" w:rsidP="0095414C">
      <w:pPr>
        <w:ind w:firstLine="709"/>
        <w:jc w:val="center"/>
        <w:rPr>
          <w:sz w:val="28"/>
        </w:rPr>
      </w:pPr>
    </w:p>
    <w:p w:rsidR="00740F4F" w:rsidRDefault="00740F4F" w:rsidP="0095414C">
      <w:pPr>
        <w:ind w:firstLine="709"/>
        <w:jc w:val="center"/>
        <w:rPr>
          <w:sz w:val="28"/>
        </w:rPr>
      </w:pPr>
    </w:p>
    <w:p w:rsidR="00740F4F" w:rsidRDefault="00740F4F" w:rsidP="0095414C">
      <w:pPr>
        <w:ind w:firstLine="709"/>
        <w:jc w:val="center"/>
        <w:rPr>
          <w:sz w:val="28"/>
        </w:rPr>
      </w:pPr>
    </w:p>
    <w:p w:rsidR="00E64D3C" w:rsidRDefault="00E64D3C" w:rsidP="0095414C">
      <w:pPr>
        <w:ind w:firstLine="709"/>
        <w:jc w:val="center"/>
        <w:rPr>
          <w:sz w:val="28"/>
        </w:rPr>
      </w:pPr>
    </w:p>
    <w:p w:rsidR="0095414C" w:rsidRPr="003D74FD" w:rsidRDefault="001D3993" w:rsidP="0095414C">
      <w:pPr>
        <w:ind w:firstLine="709"/>
        <w:jc w:val="center"/>
        <w:rPr>
          <w:sz w:val="28"/>
        </w:rPr>
      </w:pPr>
      <w:r>
        <w:rPr>
          <w:sz w:val="28"/>
        </w:rPr>
        <w:t>20</w:t>
      </w:r>
      <w:r w:rsidR="00215F44">
        <w:rPr>
          <w:sz w:val="28"/>
        </w:rPr>
        <w:t>1</w:t>
      </w:r>
      <w:r w:rsidR="007C2774">
        <w:rPr>
          <w:sz w:val="28"/>
        </w:rPr>
        <w:t xml:space="preserve">7 -2018 </w:t>
      </w:r>
      <w:proofErr w:type="spellStart"/>
      <w:r w:rsidR="007C2774">
        <w:rPr>
          <w:sz w:val="28"/>
        </w:rPr>
        <w:t>уч.год</w:t>
      </w:r>
      <w:proofErr w:type="spellEnd"/>
    </w:p>
    <w:p w:rsidR="00884FAA" w:rsidRDefault="0095414C" w:rsidP="00884FAA">
      <w:pPr>
        <w:pStyle w:val="ab"/>
      </w:pPr>
      <w:r w:rsidRPr="003D74FD">
        <w:br w:type="page"/>
      </w:r>
      <w:r w:rsidR="00884FAA" w:rsidRPr="003D74FD">
        <w:lastRenderedPageBreak/>
        <w:t xml:space="preserve"> </w:t>
      </w:r>
      <w:r w:rsidR="00884FAA">
        <w:t>Рабочая  программа производственной практики 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4B65E7">
        <w:t>.</w:t>
      </w:r>
      <w:r w:rsidR="00884FAA">
        <w:t>00</w:t>
      </w:r>
      <w:r w:rsidR="004B65E7">
        <w:t>.</w:t>
      </w:r>
      <w:r w:rsidR="00884FAA">
        <w:t>00 Сестринское дело, направление подготовки  Здравоохранение и медицинские науки.</w:t>
      </w:r>
    </w:p>
    <w:p w:rsidR="00884FAA" w:rsidRDefault="00884FAA" w:rsidP="00884FAA">
      <w:pPr>
        <w:pStyle w:val="ac"/>
      </w:pPr>
    </w:p>
    <w:p w:rsidR="00884FAA" w:rsidRDefault="00884FAA" w:rsidP="00884FAA">
      <w:pPr>
        <w:pStyle w:val="ab"/>
      </w:pPr>
    </w:p>
    <w:p w:rsidR="00884FAA" w:rsidRDefault="00884FAA" w:rsidP="00884FAA">
      <w:pPr>
        <w:pStyle w:val="ac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BD02CA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884FAA" w:rsidRDefault="00884FAA" w:rsidP="0088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222"/>
        <w:gridCol w:w="9977"/>
        <w:gridCol w:w="222"/>
      </w:tblGrid>
      <w:tr w:rsidR="00B073ED" w:rsidTr="00E13B2B">
        <w:trPr>
          <w:trHeight w:val="1877"/>
          <w:jc w:val="center"/>
        </w:trPr>
        <w:tc>
          <w:tcPr>
            <w:tcW w:w="5377" w:type="dxa"/>
            <w:hideMark/>
          </w:tcPr>
          <w:p w:rsidR="00B073ED" w:rsidRPr="00E53239" w:rsidRDefault="00B073ED" w:rsidP="00EE14D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632"/>
              <w:gridCol w:w="280"/>
              <w:gridCol w:w="4217"/>
            </w:tblGrid>
            <w:tr w:rsidR="00B073ED" w:rsidRPr="00E53239" w:rsidTr="00EE14DA">
              <w:trPr>
                <w:jc w:val="center"/>
              </w:trPr>
              <w:tc>
                <w:tcPr>
                  <w:tcW w:w="5632" w:type="dxa"/>
                </w:tcPr>
                <w:p w:rsidR="00B073ED" w:rsidRPr="00E53239" w:rsidRDefault="00B073ED" w:rsidP="00EE14D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E53239">
                    <w:rPr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B073ED" w:rsidRPr="00E53239" w:rsidRDefault="00B073ED" w:rsidP="00EE14D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rPr>
                      <w:sz w:val="28"/>
                      <w:szCs w:val="28"/>
                    </w:rPr>
                  </w:pPr>
                  <w:r w:rsidRPr="00E53239">
                    <w:rPr>
                      <w:sz w:val="28"/>
                      <w:szCs w:val="28"/>
                    </w:rPr>
                    <w:t xml:space="preserve">ЦМК Сестринское дело  </w:t>
                  </w:r>
                </w:p>
                <w:p w:rsidR="00B073ED" w:rsidRPr="00E53239" w:rsidRDefault="00B073ED" w:rsidP="00EE14D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53239">
                    <w:rPr>
                      <w:sz w:val="28"/>
                      <w:szCs w:val="28"/>
                    </w:rPr>
                    <w:t>очно-заочная</w:t>
                  </w:r>
                  <w:proofErr w:type="spellEnd"/>
                  <w:r w:rsidRPr="00E53239">
                    <w:rPr>
                      <w:sz w:val="28"/>
                      <w:szCs w:val="28"/>
                    </w:rPr>
                    <w:t xml:space="preserve"> форма  </w:t>
                  </w:r>
                </w:p>
                <w:p w:rsidR="00B073ED" w:rsidRPr="00E53239" w:rsidRDefault="00B073ED" w:rsidP="00EE14D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rPr>
                      <w:sz w:val="28"/>
                      <w:szCs w:val="28"/>
                    </w:rPr>
                  </w:pPr>
                  <w:r w:rsidRPr="00E53239">
                    <w:rPr>
                      <w:sz w:val="28"/>
                      <w:szCs w:val="28"/>
                    </w:rPr>
                    <w:t xml:space="preserve">Председатель  </w:t>
                  </w:r>
                  <w:proofErr w:type="spellStart"/>
                  <w:r w:rsidRPr="00E53239">
                    <w:rPr>
                      <w:sz w:val="28"/>
                      <w:szCs w:val="28"/>
                    </w:rPr>
                    <w:t>Шмаин</w:t>
                  </w:r>
                  <w:proofErr w:type="spellEnd"/>
                  <w:r w:rsidR="00BD02CA">
                    <w:rPr>
                      <w:sz w:val="28"/>
                      <w:szCs w:val="28"/>
                    </w:rPr>
                    <w:t xml:space="preserve"> </w:t>
                  </w:r>
                  <w:r w:rsidRPr="00E53239">
                    <w:rPr>
                      <w:sz w:val="28"/>
                      <w:szCs w:val="28"/>
                    </w:rPr>
                    <w:t xml:space="preserve">И.Ш._______ </w:t>
                  </w:r>
                  <w:r w:rsidR="007C2774">
                    <w:rPr>
                      <w:sz w:val="28"/>
                    </w:rPr>
                    <w:t>Протокол № 10   от  19</w:t>
                  </w:r>
                  <w:r w:rsidR="00553DAA">
                    <w:rPr>
                      <w:sz w:val="28"/>
                    </w:rPr>
                    <w:t>.06.</w:t>
                  </w:r>
                  <w:r w:rsidR="004E54DE">
                    <w:rPr>
                      <w:sz w:val="28"/>
                    </w:rPr>
                    <w:t xml:space="preserve"> </w:t>
                  </w:r>
                  <w:r w:rsidR="00553DAA">
                    <w:rPr>
                      <w:sz w:val="28"/>
                    </w:rPr>
                    <w:t>201</w:t>
                  </w:r>
                  <w:r w:rsidR="007C2774">
                    <w:rPr>
                      <w:sz w:val="28"/>
                    </w:rPr>
                    <w:t>7</w:t>
                  </w:r>
                  <w:r w:rsidR="00553DAA">
                    <w:rPr>
                      <w:sz w:val="28"/>
                    </w:rPr>
                    <w:t xml:space="preserve"> г.</w:t>
                  </w:r>
                </w:p>
                <w:p w:rsidR="00B073ED" w:rsidRPr="00E53239" w:rsidRDefault="00B073ED" w:rsidP="00EE14DA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  <w:hideMark/>
                </w:tcPr>
                <w:p w:rsidR="00B073ED" w:rsidRPr="00E53239" w:rsidRDefault="00B073ED" w:rsidP="00EE14DA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7" w:type="dxa"/>
                  <w:hideMark/>
                </w:tcPr>
                <w:p w:rsidR="00B073ED" w:rsidRPr="00E53239" w:rsidRDefault="00B073ED" w:rsidP="00EE14D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E53239">
                    <w:rPr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B073ED" w:rsidRPr="00E53239" w:rsidRDefault="00B073ED" w:rsidP="00EE14D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E53239">
                    <w:rPr>
                      <w:sz w:val="28"/>
                      <w:szCs w:val="28"/>
                    </w:rPr>
                    <w:t>Зам. директора по учебно-практической    работе</w:t>
                  </w:r>
                </w:p>
                <w:p w:rsidR="00B073ED" w:rsidRPr="00E53239" w:rsidRDefault="00B073ED" w:rsidP="00EE14D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E53239">
                    <w:rPr>
                      <w:sz w:val="28"/>
                      <w:szCs w:val="28"/>
                    </w:rPr>
                    <w:t>С.Е.Калистратова …………..</w:t>
                  </w:r>
                </w:p>
                <w:p w:rsidR="00B073ED" w:rsidRPr="00E53239" w:rsidRDefault="007C2774" w:rsidP="00553DA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30.06</w:t>
                  </w:r>
                  <w:r w:rsidR="00B073ED" w:rsidRPr="00E53239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B073ED" w:rsidRPr="00E53239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B073ED" w:rsidRDefault="00B073ED"/>
        </w:tc>
        <w:tc>
          <w:tcPr>
            <w:tcW w:w="4497" w:type="dxa"/>
            <w:hideMark/>
          </w:tcPr>
          <w:p w:rsidR="00B073ED" w:rsidRDefault="00B073ED"/>
        </w:tc>
      </w:tr>
    </w:tbl>
    <w:p w:rsidR="00884FAA" w:rsidRPr="00AE6427" w:rsidRDefault="00884FAA" w:rsidP="0088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84FAA" w:rsidRDefault="00884FAA" w:rsidP="0088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AE6427">
        <w:rPr>
          <w:sz w:val="28"/>
          <w:szCs w:val="28"/>
        </w:rPr>
        <w:t>Разработчики:</w:t>
      </w:r>
    </w:p>
    <w:p w:rsidR="00884FAA" w:rsidRPr="003D74FD" w:rsidRDefault="00884FAA" w:rsidP="0088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proofErr w:type="spellStart"/>
      <w:r w:rsidRPr="003D74FD">
        <w:rPr>
          <w:sz w:val="28"/>
          <w:szCs w:val="28"/>
        </w:rPr>
        <w:t>Комардина</w:t>
      </w:r>
      <w:proofErr w:type="spellEnd"/>
      <w:r w:rsidRPr="003D74FD">
        <w:rPr>
          <w:sz w:val="28"/>
          <w:szCs w:val="28"/>
        </w:rPr>
        <w:t xml:space="preserve"> И.В</w:t>
      </w:r>
      <w:r>
        <w:rPr>
          <w:sz w:val="28"/>
          <w:szCs w:val="28"/>
        </w:rPr>
        <w:t>.    -преподаватели</w:t>
      </w:r>
      <w:r w:rsidRPr="003D74FD">
        <w:rPr>
          <w:sz w:val="28"/>
          <w:szCs w:val="28"/>
        </w:rPr>
        <w:t xml:space="preserve">, </w:t>
      </w:r>
      <w:r w:rsidR="00CB21D7">
        <w:rPr>
          <w:sz w:val="28"/>
          <w:szCs w:val="28"/>
        </w:rPr>
        <w:t>клинических дисциплин</w:t>
      </w:r>
      <w:r w:rsidR="00553DAA">
        <w:rPr>
          <w:sz w:val="28"/>
          <w:szCs w:val="28"/>
        </w:rPr>
        <w:t>.</w:t>
      </w:r>
      <w:r w:rsidR="00CB21D7">
        <w:rPr>
          <w:sz w:val="28"/>
          <w:szCs w:val="28"/>
        </w:rPr>
        <w:t xml:space="preserve"> </w:t>
      </w:r>
    </w:p>
    <w:p w:rsidR="00884FAA" w:rsidRPr="00CA443E" w:rsidRDefault="00553DAA" w:rsidP="0088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Кожевина Л.И.      </w:t>
      </w:r>
      <w:r w:rsidR="00884FAA">
        <w:rPr>
          <w:sz w:val="28"/>
          <w:szCs w:val="28"/>
        </w:rPr>
        <w:t>-</w:t>
      </w:r>
      <w:r w:rsidR="00884FAA" w:rsidRPr="00CA443E">
        <w:rPr>
          <w:sz w:val="28"/>
          <w:szCs w:val="28"/>
        </w:rPr>
        <w:t>преподаватель</w:t>
      </w:r>
      <w:r w:rsidR="00884FAA">
        <w:rPr>
          <w:sz w:val="28"/>
          <w:szCs w:val="28"/>
        </w:rPr>
        <w:t xml:space="preserve"> клинических дисциплин </w:t>
      </w:r>
      <w:r w:rsidR="00884FAA" w:rsidRPr="00CA443E">
        <w:rPr>
          <w:sz w:val="28"/>
          <w:szCs w:val="28"/>
        </w:rPr>
        <w:t xml:space="preserve">  </w:t>
      </w:r>
    </w:p>
    <w:p w:rsidR="00884FAA" w:rsidRPr="006D1DD0" w:rsidRDefault="00884FAA" w:rsidP="0088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84FAA" w:rsidRDefault="00884FAA" w:rsidP="0088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Методическим Советом ГБ</w:t>
      </w:r>
      <w:r w:rsidR="00BD02CA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884FAA" w:rsidRDefault="004E54DE" w:rsidP="0088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№7</w:t>
      </w:r>
      <w:r w:rsidR="00884FAA">
        <w:rPr>
          <w:sz w:val="28"/>
          <w:szCs w:val="28"/>
        </w:rPr>
        <w:t xml:space="preserve"> от </w:t>
      </w:r>
      <w:r w:rsidR="007C2774">
        <w:rPr>
          <w:sz w:val="28"/>
          <w:szCs w:val="28"/>
        </w:rPr>
        <w:t>26</w:t>
      </w:r>
      <w:r>
        <w:rPr>
          <w:sz w:val="28"/>
          <w:szCs w:val="28"/>
        </w:rPr>
        <w:t xml:space="preserve"> июня</w:t>
      </w:r>
      <w:r w:rsidR="00884FAA">
        <w:rPr>
          <w:sz w:val="28"/>
          <w:szCs w:val="28"/>
        </w:rPr>
        <w:t xml:space="preserve"> 201</w:t>
      </w:r>
      <w:r w:rsidR="007C2774">
        <w:rPr>
          <w:sz w:val="28"/>
          <w:szCs w:val="28"/>
        </w:rPr>
        <w:t>7</w:t>
      </w:r>
      <w:r w:rsidR="00884FAA">
        <w:rPr>
          <w:sz w:val="28"/>
          <w:szCs w:val="28"/>
        </w:rPr>
        <w:t xml:space="preserve"> г.</w:t>
      </w:r>
    </w:p>
    <w:p w:rsidR="00884FAA" w:rsidRDefault="00884FAA" w:rsidP="00884FAA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E47781" w:rsidRPr="003D74FD" w:rsidRDefault="00E47781" w:rsidP="00884FAA">
      <w:pPr>
        <w:spacing w:line="360" w:lineRule="auto"/>
        <w:ind w:firstLine="709"/>
        <w:rPr>
          <w:sz w:val="28"/>
          <w:szCs w:val="28"/>
        </w:rPr>
      </w:pPr>
    </w:p>
    <w:p w:rsidR="007F7C16" w:rsidRPr="003D74FD" w:rsidRDefault="007F7C16" w:rsidP="003D74FD">
      <w:pPr>
        <w:spacing w:line="360" w:lineRule="auto"/>
        <w:ind w:firstLine="709"/>
        <w:rPr>
          <w:sz w:val="28"/>
          <w:szCs w:val="28"/>
        </w:rPr>
      </w:pPr>
    </w:p>
    <w:p w:rsidR="007F7C16" w:rsidRPr="003D74FD" w:rsidRDefault="007F7C16" w:rsidP="003D74FD">
      <w:pPr>
        <w:spacing w:line="360" w:lineRule="auto"/>
        <w:ind w:firstLine="709"/>
        <w:rPr>
          <w:sz w:val="28"/>
          <w:szCs w:val="28"/>
        </w:rPr>
      </w:pPr>
    </w:p>
    <w:p w:rsidR="00E47781" w:rsidRPr="003D74FD" w:rsidRDefault="00E47781" w:rsidP="003D74FD">
      <w:pPr>
        <w:spacing w:line="360" w:lineRule="auto"/>
        <w:ind w:firstLine="709"/>
        <w:rPr>
          <w:sz w:val="28"/>
          <w:szCs w:val="28"/>
        </w:rPr>
      </w:pPr>
    </w:p>
    <w:p w:rsidR="00E47781" w:rsidRPr="003D74FD" w:rsidRDefault="00E47781" w:rsidP="003D74FD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641"/>
        <w:gridCol w:w="6559"/>
        <w:gridCol w:w="1734"/>
      </w:tblGrid>
      <w:tr w:rsidR="004B65E7" w:rsidRPr="00EA2717" w:rsidTr="00CB21D7">
        <w:trPr>
          <w:trHeight w:val="395"/>
          <w:jc w:val="center"/>
        </w:trPr>
        <w:tc>
          <w:tcPr>
            <w:tcW w:w="641" w:type="dxa"/>
            <w:tcBorders>
              <w:right w:val="double" w:sz="4" w:space="0" w:color="auto"/>
            </w:tcBorders>
            <w:shd w:val="clear" w:color="auto" w:fill="auto"/>
          </w:tcPr>
          <w:p w:rsidR="004B65E7" w:rsidRDefault="004B65E7" w:rsidP="00ED217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B65E7" w:rsidRPr="00EA2717" w:rsidRDefault="004B65E7" w:rsidP="00ED217D">
            <w:pPr>
              <w:keepNext/>
              <w:tabs>
                <w:tab w:val="left" w:pos="4580"/>
              </w:tabs>
              <w:autoSpaceDE w:val="0"/>
              <w:autoSpaceDN w:val="0"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double" w:sz="4" w:space="0" w:color="auto"/>
            </w:tcBorders>
            <w:shd w:val="clear" w:color="auto" w:fill="auto"/>
          </w:tcPr>
          <w:p w:rsidR="004B65E7" w:rsidRPr="00002067" w:rsidRDefault="004B65E7" w:rsidP="00ED217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2115"/>
              <w:outlineLvl w:val="0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>СОДЕРЖАНИ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734" w:type="dxa"/>
            <w:shd w:val="clear" w:color="auto" w:fill="auto"/>
          </w:tcPr>
          <w:p w:rsidR="004B65E7" w:rsidRPr="00EA2717" w:rsidRDefault="004B65E7" w:rsidP="00ED217D">
            <w:pPr>
              <w:jc w:val="center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>стр.</w:t>
            </w:r>
          </w:p>
        </w:tc>
      </w:tr>
      <w:tr w:rsidR="004B65E7" w:rsidRPr="00EA2717" w:rsidTr="00CB21D7">
        <w:trPr>
          <w:jc w:val="center"/>
        </w:trPr>
        <w:tc>
          <w:tcPr>
            <w:tcW w:w="641" w:type="dxa"/>
            <w:tcBorders>
              <w:right w:val="double" w:sz="4" w:space="0" w:color="auto"/>
            </w:tcBorders>
            <w:shd w:val="clear" w:color="auto" w:fill="auto"/>
          </w:tcPr>
          <w:p w:rsidR="004B65E7" w:rsidRPr="009F199E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9F199E">
              <w:rPr>
                <w:b/>
                <w:caps/>
                <w:sz w:val="28"/>
                <w:szCs w:val="28"/>
              </w:rPr>
              <w:t>1.</w:t>
            </w:r>
          </w:p>
        </w:tc>
        <w:tc>
          <w:tcPr>
            <w:tcW w:w="6559" w:type="dxa"/>
            <w:tcBorders>
              <w:left w:val="double" w:sz="4" w:space="0" w:color="auto"/>
            </w:tcBorders>
            <w:shd w:val="clear" w:color="auto" w:fill="auto"/>
          </w:tcPr>
          <w:p w:rsidR="004B65E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 xml:space="preserve">паспорт </w:t>
            </w:r>
            <w:r w:rsidRPr="00EA2717">
              <w:rPr>
                <w:b/>
                <w:sz w:val="28"/>
                <w:szCs w:val="28"/>
              </w:rPr>
              <w:t xml:space="preserve">ПРОГРАММЫ  </w:t>
            </w:r>
            <w:r w:rsidRPr="009F199E">
              <w:rPr>
                <w:b/>
                <w:bCs/>
                <w:caps/>
                <w:sz w:val="28"/>
                <w:szCs w:val="28"/>
              </w:rPr>
              <w:t>производственной практики</w:t>
            </w:r>
          </w:p>
          <w:p w:rsidR="004B65E7" w:rsidRPr="0086544E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B65E7" w:rsidRPr="00EA2717" w:rsidRDefault="004B65E7" w:rsidP="00ED217D">
            <w:pPr>
              <w:jc w:val="center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 xml:space="preserve">4 </w:t>
            </w:r>
          </w:p>
        </w:tc>
      </w:tr>
      <w:tr w:rsidR="004B65E7" w:rsidRPr="00EA2717" w:rsidTr="00CB21D7">
        <w:trPr>
          <w:trHeight w:val="729"/>
          <w:jc w:val="center"/>
        </w:trPr>
        <w:tc>
          <w:tcPr>
            <w:tcW w:w="6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65E7" w:rsidRPr="00EA271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6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B65E7" w:rsidRPr="009F199E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9F199E">
              <w:rPr>
                <w:b/>
                <w:bCs/>
                <w:caps/>
                <w:sz w:val="28"/>
                <w:szCs w:val="28"/>
              </w:rPr>
              <w:t xml:space="preserve">Результаты освОения  ПРОГРАММЫ </w:t>
            </w:r>
          </w:p>
          <w:p w:rsidR="004B65E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9F199E">
              <w:rPr>
                <w:b/>
                <w:bCs/>
                <w:caps/>
                <w:sz w:val="28"/>
                <w:szCs w:val="28"/>
              </w:rPr>
              <w:t>производственной практики</w:t>
            </w:r>
          </w:p>
          <w:p w:rsidR="004B65E7" w:rsidRPr="00EA271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</w:tcPr>
          <w:p w:rsidR="004B65E7" w:rsidRPr="00EA2717" w:rsidRDefault="00A960DF" w:rsidP="00ED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B65E7" w:rsidRPr="00EA2717" w:rsidTr="00CB21D7">
        <w:trPr>
          <w:trHeight w:val="716"/>
          <w:jc w:val="center"/>
        </w:trPr>
        <w:tc>
          <w:tcPr>
            <w:tcW w:w="6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B65E7" w:rsidRPr="009F199E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3.</w:t>
            </w:r>
          </w:p>
          <w:p w:rsidR="004B65E7" w:rsidRPr="009F199E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B65E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 xml:space="preserve">СТРУКТУРА и содержание  </w:t>
            </w:r>
          </w:p>
          <w:p w:rsidR="004B65E7" w:rsidRDefault="004B65E7" w:rsidP="00ED217D">
            <w:pPr>
              <w:keepNext/>
              <w:autoSpaceDE w:val="0"/>
              <w:autoSpaceDN w:val="0"/>
              <w:ind w:left="29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>ПРОГРАММЫ производственной</w:t>
            </w:r>
          </w:p>
          <w:p w:rsidR="004B65E7" w:rsidRPr="009F199E" w:rsidRDefault="004B65E7" w:rsidP="00ED217D">
            <w:pPr>
              <w:keepNext/>
              <w:autoSpaceDE w:val="0"/>
              <w:autoSpaceDN w:val="0"/>
              <w:ind w:left="29"/>
              <w:outlineLvl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double" w:sz="4" w:space="0" w:color="auto"/>
            </w:tcBorders>
            <w:shd w:val="clear" w:color="auto" w:fill="auto"/>
          </w:tcPr>
          <w:p w:rsidR="004B65E7" w:rsidRPr="00EA2717" w:rsidRDefault="00817DA6" w:rsidP="00ED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B65E7" w:rsidRPr="00EA2717" w:rsidTr="00CB21D7">
        <w:trPr>
          <w:trHeight w:val="670"/>
          <w:jc w:val="center"/>
        </w:trPr>
        <w:tc>
          <w:tcPr>
            <w:tcW w:w="641" w:type="dxa"/>
            <w:tcBorders>
              <w:right w:val="double" w:sz="4" w:space="0" w:color="auto"/>
            </w:tcBorders>
            <w:shd w:val="clear" w:color="auto" w:fill="auto"/>
          </w:tcPr>
          <w:p w:rsidR="004B65E7" w:rsidRPr="009F199E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4.</w:t>
            </w:r>
          </w:p>
          <w:p w:rsidR="004B65E7" w:rsidRPr="0086544E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double" w:sz="4" w:space="0" w:color="auto"/>
            </w:tcBorders>
            <w:shd w:val="clear" w:color="auto" w:fill="auto"/>
          </w:tcPr>
          <w:p w:rsidR="004B65E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 xml:space="preserve">условия реализации  ПРОГРАММЫ </w:t>
            </w:r>
          </w:p>
          <w:p w:rsidR="004B65E7" w:rsidRDefault="004B65E7" w:rsidP="00ED217D">
            <w:pPr>
              <w:keepNext/>
              <w:autoSpaceDE w:val="0"/>
              <w:autoSpaceDN w:val="0"/>
              <w:ind w:left="29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4B65E7" w:rsidRPr="0086544E" w:rsidRDefault="004B65E7" w:rsidP="00ED217D">
            <w:pPr>
              <w:keepNext/>
              <w:autoSpaceDE w:val="0"/>
              <w:autoSpaceDN w:val="0"/>
              <w:ind w:left="29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B65E7" w:rsidRPr="00EA2717" w:rsidRDefault="004B65E7" w:rsidP="00817DA6">
            <w:pPr>
              <w:jc w:val="center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>1</w:t>
            </w:r>
            <w:r w:rsidR="00817DA6">
              <w:rPr>
                <w:b/>
                <w:sz w:val="28"/>
                <w:szCs w:val="28"/>
              </w:rPr>
              <w:t>7</w:t>
            </w:r>
          </w:p>
        </w:tc>
      </w:tr>
      <w:tr w:rsidR="004B65E7" w:rsidRPr="00EA2717" w:rsidTr="00CB21D7">
        <w:trPr>
          <w:jc w:val="center"/>
        </w:trPr>
        <w:tc>
          <w:tcPr>
            <w:tcW w:w="641" w:type="dxa"/>
            <w:tcBorders>
              <w:right w:val="double" w:sz="4" w:space="0" w:color="auto"/>
            </w:tcBorders>
            <w:shd w:val="clear" w:color="auto" w:fill="auto"/>
          </w:tcPr>
          <w:p w:rsidR="004B65E7" w:rsidRPr="009F199E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5.</w:t>
            </w:r>
          </w:p>
          <w:p w:rsidR="004B65E7" w:rsidRPr="00EA271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double" w:sz="4" w:space="0" w:color="auto"/>
            </w:tcBorders>
            <w:shd w:val="clear" w:color="auto" w:fill="auto"/>
          </w:tcPr>
          <w:p w:rsidR="004B65E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:rsidR="004B65E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A2717">
              <w:rPr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4B65E7" w:rsidRPr="00EA2717" w:rsidRDefault="004B65E7" w:rsidP="00ED217D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B65E7" w:rsidRPr="00EA2717" w:rsidRDefault="004B65E7" w:rsidP="00817DA6">
            <w:pPr>
              <w:jc w:val="center"/>
              <w:rPr>
                <w:b/>
                <w:sz w:val="28"/>
                <w:szCs w:val="28"/>
              </w:rPr>
            </w:pPr>
            <w:r w:rsidRPr="00EA2717">
              <w:rPr>
                <w:b/>
                <w:sz w:val="28"/>
                <w:szCs w:val="28"/>
              </w:rPr>
              <w:t>1</w:t>
            </w:r>
            <w:r w:rsidR="00817DA6">
              <w:rPr>
                <w:b/>
                <w:sz w:val="28"/>
                <w:szCs w:val="28"/>
              </w:rPr>
              <w:t>8</w:t>
            </w:r>
          </w:p>
        </w:tc>
      </w:tr>
    </w:tbl>
    <w:p w:rsidR="009C33CF" w:rsidRPr="003D74FD" w:rsidRDefault="009C33CF" w:rsidP="009C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685F81" w:rsidRPr="003D74FD" w:rsidRDefault="009C33CF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D74FD">
        <w:rPr>
          <w:sz w:val="28"/>
        </w:rPr>
        <w:br w:type="page"/>
      </w:r>
      <w:r w:rsidR="00685F81" w:rsidRPr="003D74FD">
        <w:rPr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="00884FAA">
        <w:rPr>
          <w:b/>
          <w:caps/>
          <w:sz w:val="28"/>
          <w:szCs w:val="28"/>
          <w:lang w:eastAsia="ru-RU"/>
        </w:rPr>
        <w:t xml:space="preserve">Рабочей </w:t>
      </w:r>
      <w:r w:rsidR="0076740F">
        <w:rPr>
          <w:b/>
          <w:sz w:val="28"/>
          <w:szCs w:val="28"/>
        </w:rPr>
        <w:t xml:space="preserve">ПРОГРАММЫ </w:t>
      </w:r>
      <w:r w:rsidR="00001988" w:rsidRPr="003D74FD">
        <w:rPr>
          <w:b/>
          <w:sz w:val="28"/>
          <w:szCs w:val="28"/>
        </w:rPr>
        <w:t xml:space="preserve"> ПРОИЗВОДСТВЕННОЙ ПРАКТИК</w:t>
      </w:r>
      <w:r w:rsidR="0076740F">
        <w:rPr>
          <w:b/>
          <w:sz w:val="28"/>
          <w:szCs w:val="28"/>
        </w:rPr>
        <w:t>И</w:t>
      </w:r>
      <w:r w:rsidR="00001988" w:rsidRPr="003D74FD">
        <w:rPr>
          <w:b/>
          <w:sz w:val="28"/>
          <w:szCs w:val="28"/>
        </w:rPr>
        <w:t xml:space="preserve"> </w:t>
      </w:r>
    </w:p>
    <w:p w:rsidR="00685F81" w:rsidRPr="003D74FD" w:rsidRDefault="00685F81" w:rsidP="003D74FD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3D74FD">
        <w:rPr>
          <w:b/>
          <w:sz w:val="28"/>
          <w:szCs w:val="28"/>
          <w:lang w:eastAsia="ru-RU"/>
        </w:rPr>
        <w:t>1.1. Область применения программы</w:t>
      </w:r>
    </w:p>
    <w:p w:rsidR="00520A3C" w:rsidRPr="00DC500C" w:rsidRDefault="00520A3C" w:rsidP="0052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33F28">
        <w:rPr>
          <w:sz w:val="28"/>
          <w:szCs w:val="28"/>
        </w:rPr>
        <w:t xml:space="preserve">Рабочая программа </w:t>
      </w:r>
      <w:r w:rsidRPr="008C5B6E">
        <w:rPr>
          <w:sz w:val="28"/>
          <w:szCs w:val="28"/>
        </w:rPr>
        <w:t>производственной</w:t>
      </w:r>
      <w:r w:rsidRPr="00F33F28">
        <w:rPr>
          <w:sz w:val="28"/>
          <w:szCs w:val="28"/>
        </w:rPr>
        <w:t xml:space="preserve"> практики  является частью программы подготовки специалистов среднего звена в соответстви</w:t>
      </w:r>
      <w:r>
        <w:rPr>
          <w:sz w:val="28"/>
          <w:szCs w:val="28"/>
        </w:rPr>
        <w:t xml:space="preserve">и с ФГОС по специальности СПО 34.02.01. Сестринское </w:t>
      </w:r>
      <w:r w:rsidRPr="00F33F28">
        <w:rPr>
          <w:sz w:val="28"/>
          <w:szCs w:val="28"/>
        </w:rPr>
        <w:t xml:space="preserve"> дело</w:t>
      </w:r>
      <w:r w:rsidR="00B073ED">
        <w:rPr>
          <w:sz w:val="28"/>
          <w:szCs w:val="28"/>
        </w:rPr>
        <w:t>.</w:t>
      </w:r>
      <w:r w:rsidR="00B073ED" w:rsidRPr="00B073ED">
        <w:rPr>
          <w:sz w:val="28"/>
          <w:szCs w:val="28"/>
        </w:rPr>
        <w:t xml:space="preserve"> </w:t>
      </w:r>
      <w:proofErr w:type="spellStart"/>
      <w:r w:rsidR="00B073ED">
        <w:rPr>
          <w:sz w:val="28"/>
          <w:szCs w:val="28"/>
        </w:rPr>
        <w:t>очно-заочная</w:t>
      </w:r>
      <w:proofErr w:type="spellEnd"/>
      <w:r w:rsidR="00B073ED">
        <w:rPr>
          <w:sz w:val="28"/>
          <w:szCs w:val="28"/>
        </w:rPr>
        <w:t xml:space="preserve"> форма обучения,</w:t>
      </w:r>
      <w:r w:rsidR="000328B8">
        <w:rPr>
          <w:sz w:val="28"/>
          <w:szCs w:val="28"/>
        </w:rPr>
        <w:t xml:space="preserve"> </w:t>
      </w:r>
      <w:r w:rsidRPr="00DC500C">
        <w:rPr>
          <w:sz w:val="28"/>
          <w:szCs w:val="28"/>
        </w:rPr>
        <w:t>входящей в состав укрупненной группы специальностей 34.00.00 Сестринское дело, направление подготовки  Здравоохранение и медицинские науки,  в части освоения основного вида профессиональной деятельности (ВПД): Участие в лечебно-диагностических и реабилитационных процессах и соответствующих профессиональных компетенций (ПК):</w:t>
      </w:r>
    </w:p>
    <w:p w:rsidR="00685F81" w:rsidRPr="003D74FD" w:rsidRDefault="00685F81" w:rsidP="003D74FD">
      <w:pPr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b/>
          <w:caps/>
          <w:sz w:val="28"/>
          <w:szCs w:val="28"/>
          <w:lang w:eastAsia="ru-RU"/>
        </w:rPr>
        <w:t xml:space="preserve">1.2. </w:t>
      </w:r>
      <w:r w:rsidRPr="003D74FD">
        <w:rPr>
          <w:b/>
          <w:sz w:val="28"/>
          <w:szCs w:val="28"/>
          <w:lang w:eastAsia="ru-RU"/>
        </w:rPr>
        <w:t xml:space="preserve">Место </w:t>
      </w:r>
      <w:r w:rsidR="007F7C16" w:rsidRPr="003D74FD">
        <w:rPr>
          <w:b/>
          <w:sz w:val="28"/>
          <w:szCs w:val="28"/>
          <w:lang w:eastAsia="ru-RU"/>
        </w:rPr>
        <w:t>производственной</w:t>
      </w:r>
      <w:r w:rsidRPr="003D74FD">
        <w:rPr>
          <w:b/>
          <w:sz w:val="28"/>
          <w:szCs w:val="28"/>
          <w:lang w:eastAsia="ru-RU"/>
        </w:rPr>
        <w:t xml:space="preserve"> практики в структуре основной профессиональной образовательной программы: </w:t>
      </w:r>
      <w:r w:rsidR="005934C8" w:rsidRPr="003D74FD">
        <w:rPr>
          <w:sz w:val="28"/>
          <w:szCs w:val="28"/>
          <w:lang w:eastAsia="ru-RU"/>
        </w:rPr>
        <w:t>производственная практика</w:t>
      </w:r>
      <w:r w:rsidRPr="003D74FD">
        <w:rPr>
          <w:sz w:val="28"/>
          <w:szCs w:val="28"/>
          <w:lang w:eastAsia="ru-RU"/>
        </w:rPr>
        <w:t xml:space="preserve"> профессионального цикла </w:t>
      </w:r>
      <w:r w:rsidRPr="003D74FD">
        <w:rPr>
          <w:sz w:val="24"/>
          <w:szCs w:val="24"/>
        </w:rPr>
        <w:t>«СЕСТРИНСКАЯ ПОМОЩЬ В ХИРУРГИИ»</w:t>
      </w:r>
      <w:r w:rsidRPr="003D74FD">
        <w:rPr>
          <w:b/>
          <w:sz w:val="28"/>
          <w:szCs w:val="28"/>
        </w:rPr>
        <w:t xml:space="preserve"> </w:t>
      </w:r>
    </w:p>
    <w:p w:rsidR="00685F81" w:rsidRPr="003D74FD" w:rsidRDefault="00685F81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16"/>
          <w:szCs w:val="16"/>
          <w:lang w:eastAsia="ru-RU"/>
        </w:rPr>
      </w:pPr>
    </w:p>
    <w:p w:rsidR="00685F81" w:rsidRPr="003D74FD" w:rsidRDefault="00685F81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3D74FD">
        <w:rPr>
          <w:b/>
          <w:sz w:val="28"/>
          <w:szCs w:val="28"/>
          <w:lang w:eastAsia="ru-RU"/>
        </w:rPr>
        <w:t xml:space="preserve">1.3. Цели и задачи </w:t>
      </w:r>
      <w:r w:rsidR="005C020A" w:rsidRPr="003D74FD">
        <w:rPr>
          <w:b/>
          <w:sz w:val="28"/>
          <w:szCs w:val="28"/>
          <w:lang w:eastAsia="ru-RU"/>
        </w:rPr>
        <w:t>производственной</w:t>
      </w:r>
      <w:r w:rsidRPr="003D74FD">
        <w:rPr>
          <w:b/>
          <w:sz w:val="28"/>
          <w:szCs w:val="28"/>
          <w:lang w:eastAsia="ru-RU"/>
        </w:rPr>
        <w:t xml:space="preserve"> практики – требования к результатам </w:t>
      </w:r>
      <w:r w:rsidR="007F7C16" w:rsidRPr="003D74FD">
        <w:rPr>
          <w:b/>
          <w:sz w:val="28"/>
          <w:szCs w:val="28"/>
          <w:lang w:eastAsia="ru-RU"/>
        </w:rPr>
        <w:t>производственной</w:t>
      </w:r>
      <w:r w:rsidRPr="003D74FD">
        <w:rPr>
          <w:b/>
          <w:sz w:val="28"/>
          <w:szCs w:val="28"/>
          <w:lang w:eastAsia="ru-RU"/>
        </w:rPr>
        <w:t xml:space="preserve"> практики:</w:t>
      </w:r>
    </w:p>
    <w:p w:rsidR="005934C8" w:rsidRPr="003D74FD" w:rsidRDefault="005934C8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:rsidR="005934C8" w:rsidRPr="003D74FD" w:rsidRDefault="005934C8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3D74FD">
        <w:rPr>
          <w:b/>
          <w:sz w:val="28"/>
          <w:szCs w:val="28"/>
          <w:lang w:eastAsia="ru-RU"/>
        </w:rPr>
        <w:t xml:space="preserve">По результатам </w:t>
      </w:r>
      <w:r w:rsidR="009E6AE4" w:rsidRPr="003D74FD">
        <w:rPr>
          <w:b/>
          <w:sz w:val="28"/>
          <w:szCs w:val="28"/>
          <w:lang w:eastAsia="ru-RU"/>
        </w:rPr>
        <w:t>производственной</w:t>
      </w:r>
      <w:r w:rsidRPr="003D74FD">
        <w:rPr>
          <w:b/>
          <w:sz w:val="28"/>
          <w:szCs w:val="28"/>
          <w:lang w:eastAsia="ru-RU"/>
        </w:rPr>
        <w:t xml:space="preserve"> практики студент должен получить практический опыт:</w:t>
      </w:r>
    </w:p>
    <w:p w:rsidR="00F04275" w:rsidRPr="003D74FD" w:rsidRDefault="00F04275" w:rsidP="003D74F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Осуществления ухода за пациентами при различных заболеваниях и состояниях;</w:t>
      </w:r>
    </w:p>
    <w:p w:rsidR="004B65E7" w:rsidRDefault="004B65E7" w:rsidP="004B65E7">
      <w:pPr>
        <w:keepNext/>
        <w:autoSpaceDE w:val="0"/>
        <w:autoSpaceDN w:val="0"/>
        <w:outlineLvl w:val="0"/>
        <w:rPr>
          <w:b/>
          <w:bCs/>
          <w:caps/>
          <w:sz w:val="28"/>
          <w:szCs w:val="28"/>
        </w:rPr>
      </w:pPr>
    </w:p>
    <w:p w:rsidR="004B65E7" w:rsidRDefault="004B65E7" w:rsidP="004B65E7">
      <w:pPr>
        <w:keepNext/>
        <w:autoSpaceDE w:val="0"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  </w:t>
      </w:r>
      <w:r w:rsidRPr="009F199E">
        <w:rPr>
          <w:b/>
          <w:bCs/>
          <w:caps/>
          <w:sz w:val="28"/>
          <w:szCs w:val="28"/>
        </w:rPr>
        <w:t xml:space="preserve">Результаты освОения  ПРОГРАММЫ </w:t>
      </w:r>
      <w:r>
        <w:rPr>
          <w:b/>
          <w:bCs/>
          <w:caps/>
          <w:sz w:val="28"/>
          <w:szCs w:val="28"/>
        </w:rPr>
        <w:t xml:space="preserve"> </w:t>
      </w:r>
      <w:r w:rsidRPr="009F199E">
        <w:rPr>
          <w:b/>
          <w:bCs/>
          <w:caps/>
          <w:sz w:val="28"/>
          <w:szCs w:val="28"/>
        </w:rPr>
        <w:t>производственной практики</w:t>
      </w:r>
    </w:p>
    <w:p w:rsidR="00F04275" w:rsidRPr="003D74FD" w:rsidRDefault="00F04275" w:rsidP="004B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  <w:lang w:eastAsia="ru-RU"/>
        </w:rPr>
      </w:pPr>
    </w:p>
    <w:p w:rsidR="0034292D" w:rsidRPr="003D74FD" w:rsidRDefault="0034292D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3D74FD">
        <w:rPr>
          <w:b/>
          <w:sz w:val="28"/>
          <w:szCs w:val="28"/>
          <w:lang w:eastAsia="ru-RU"/>
        </w:rPr>
        <w:t xml:space="preserve">По результатам  </w:t>
      </w:r>
      <w:r w:rsidR="007F7C16" w:rsidRPr="003D74FD">
        <w:rPr>
          <w:b/>
          <w:sz w:val="28"/>
          <w:szCs w:val="28"/>
          <w:lang w:eastAsia="ru-RU"/>
        </w:rPr>
        <w:t>производственной</w:t>
      </w:r>
      <w:r w:rsidRPr="003D74FD">
        <w:rPr>
          <w:b/>
          <w:sz w:val="28"/>
          <w:szCs w:val="28"/>
          <w:lang w:eastAsia="ru-RU"/>
        </w:rPr>
        <w:t xml:space="preserve"> практики студент должен уметь:</w:t>
      </w:r>
    </w:p>
    <w:p w:rsidR="0034292D" w:rsidRPr="003D74FD" w:rsidRDefault="0034292D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Готовить пациента к лечебно-диагностическим вмешательствам;</w:t>
      </w:r>
    </w:p>
    <w:p w:rsidR="0034292D" w:rsidRPr="003D74FD" w:rsidRDefault="0034292D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Осуществлять сестринский уход за пациентом при различных заболеваниях и состояниях;</w:t>
      </w:r>
    </w:p>
    <w:p w:rsidR="0034292D" w:rsidRPr="003D74FD" w:rsidRDefault="0034292D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Консультировать пациента и его окружение по применению лекарственных средств;</w:t>
      </w:r>
    </w:p>
    <w:p w:rsidR="007F7C16" w:rsidRPr="003D74FD" w:rsidRDefault="007F7C16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Осуществлять фармакотерапию по назначению врача;</w:t>
      </w:r>
    </w:p>
    <w:p w:rsidR="007F7C16" w:rsidRPr="003D74FD" w:rsidRDefault="007F7C16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lastRenderedPageBreak/>
        <w:t>Проводить мероприятия по сохранению и улучшению качества жизни пациента;</w:t>
      </w:r>
    </w:p>
    <w:p w:rsidR="007F7C16" w:rsidRPr="003D74FD" w:rsidRDefault="007F7C16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Осуществлять паллиативную помощь пациентам;</w:t>
      </w:r>
    </w:p>
    <w:p w:rsidR="007F7C16" w:rsidRPr="003D74FD" w:rsidRDefault="007F7C16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Вести утверж</w:t>
      </w:r>
      <w:r w:rsidR="00F04275" w:rsidRPr="003D74FD">
        <w:rPr>
          <w:sz w:val="28"/>
          <w:szCs w:val="28"/>
          <w:lang w:eastAsia="ru-RU"/>
        </w:rPr>
        <w:t>дённую медицинскую документацию;</w:t>
      </w:r>
    </w:p>
    <w:p w:rsidR="00F04275" w:rsidRPr="003D74FD" w:rsidRDefault="00F04275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3D74FD">
        <w:rPr>
          <w:b/>
          <w:sz w:val="28"/>
          <w:szCs w:val="28"/>
          <w:lang w:eastAsia="ru-RU"/>
        </w:rPr>
        <w:t>По результатам  производственной практики студент должен знать:</w:t>
      </w:r>
    </w:p>
    <w:p w:rsidR="00F04275" w:rsidRPr="003D74FD" w:rsidRDefault="00F04275" w:rsidP="003D74F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F04275" w:rsidRPr="003D74FD" w:rsidRDefault="00F04275" w:rsidP="003D74F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3D74FD">
        <w:rPr>
          <w:sz w:val="28"/>
          <w:szCs w:val="28"/>
          <w:lang w:eastAsia="ru-RU"/>
        </w:rPr>
        <w:t>Принципы применения лекарственных средств;</w:t>
      </w:r>
    </w:p>
    <w:p w:rsidR="00ED01AA" w:rsidRPr="003D74FD" w:rsidRDefault="00ED01AA" w:rsidP="003D74FD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3D74FD">
        <w:rPr>
          <w:b/>
          <w:sz w:val="28"/>
          <w:szCs w:val="28"/>
          <w:lang w:eastAsia="ru-RU"/>
        </w:rPr>
        <w:t>Результаты освоения производственной практики</w:t>
      </w:r>
    </w:p>
    <w:p w:rsidR="00ED01AA" w:rsidRPr="003D74FD" w:rsidRDefault="00ED01AA" w:rsidP="00ED01AA">
      <w:pPr>
        <w:tabs>
          <w:tab w:val="left" w:pos="2595"/>
        </w:tabs>
        <w:rPr>
          <w:b/>
          <w:sz w:val="16"/>
          <w:szCs w:val="16"/>
          <w:lang w:eastAsia="ru-RU"/>
        </w:rPr>
      </w:pP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977"/>
        <w:gridCol w:w="9196"/>
      </w:tblGrid>
      <w:tr w:rsidR="00ED01AA" w:rsidRPr="003D74FD" w:rsidTr="004B65E7">
        <w:tc>
          <w:tcPr>
            <w:tcW w:w="977" w:type="dxa"/>
          </w:tcPr>
          <w:p w:rsidR="00ED01AA" w:rsidRPr="003D74FD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3D74F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196" w:type="dxa"/>
          </w:tcPr>
          <w:p w:rsidR="00ED01AA" w:rsidRPr="003D74FD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3D74FD">
              <w:rPr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ED01AA" w:rsidRPr="003D74FD" w:rsidTr="004B65E7">
        <w:tc>
          <w:tcPr>
            <w:tcW w:w="977" w:type="dxa"/>
          </w:tcPr>
          <w:p w:rsidR="00ED01AA" w:rsidRPr="003D74FD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3D74FD">
              <w:rPr>
                <w:sz w:val="24"/>
                <w:szCs w:val="24"/>
              </w:rPr>
              <w:t>ПК 2.1</w:t>
            </w:r>
          </w:p>
        </w:tc>
        <w:tc>
          <w:tcPr>
            <w:tcW w:w="9196" w:type="dxa"/>
          </w:tcPr>
          <w:p w:rsidR="00ED01AA" w:rsidRPr="003D74FD" w:rsidRDefault="00FC5C02" w:rsidP="00FC5C02">
            <w:pPr>
              <w:jc w:val="both"/>
              <w:rPr>
                <w:sz w:val="24"/>
                <w:szCs w:val="24"/>
              </w:rPr>
            </w:pPr>
            <w:r w:rsidRPr="003D74FD">
              <w:rPr>
                <w:sz w:val="24"/>
                <w:szCs w:val="24"/>
              </w:rPr>
              <w:t>Представлять информацию в понятном для пациента виде, объяснять ему суть вмешательства.</w:t>
            </w:r>
          </w:p>
        </w:tc>
      </w:tr>
      <w:tr w:rsidR="00ED01AA" w:rsidRPr="003D74FD" w:rsidTr="004B65E7">
        <w:tc>
          <w:tcPr>
            <w:tcW w:w="977" w:type="dxa"/>
          </w:tcPr>
          <w:p w:rsidR="00ED01AA" w:rsidRPr="003D74FD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3D74FD">
              <w:rPr>
                <w:sz w:val="24"/>
                <w:szCs w:val="24"/>
              </w:rPr>
              <w:t>ПК 2.2</w:t>
            </w:r>
          </w:p>
        </w:tc>
        <w:tc>
          <w:tcPr>
            <w:tcW w:w="9196" w:type="dxa"/>
          </w:tcPr>
          <w:p w:rsidR="00ED01AA" w:rsidRPr="003D74FD" w:rsidRDefault="00FC5C02" w:rsidP="00FC5C02">
            <w:pPr>
              <w:jc w:val="both"/>
              <w:rPr>
                <w:sz w:val="24"/>
                <w:szCs w:val="24"/>
              </w:rPr>
            </w:pPr>
            <w:r w:rsidRPr="003D74FD">
              <w:rPr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ED01AA" w:rsidRPr="003D74FD" w:rsidTr="004B65E7">
        <w:tc>
          <w:tcPr>
            <w:tcW w:w="977" w:type="dxa"/>
          </w:tcPr>
          <w:p w:rsidR="00ED01AA" w:rsidRPr="003D74FD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3D74FD">
              <w:rPr>
                <w:sz w:val="24"/>
                <w:szCs w:val="24"/>
              </w:rPr>
              <w:t>ПК 2.3</w:t>
            </w:r>
          </w:p>
        </w:tc>
        <w:tc>
          <w:tcPr>
            <w:tcW w:w="9196" w:type="dxa"/>
          </w:tcPr>
          <w:p w:rsidR="00ED01AA" w:rsidRPr="003D74FD" w:rsidRDefault="00FC5C02" w:rsidP="00FC5C02">
            <w:pPr>
              <w:jc w:val="both"/>
              <w:rPr>
                <w:sz w:val="24"/>
                <w:szCs w:val="24"/>
              </w:rPr>
            </w:pPr>
            <w:r w:rsidRPr="003D74FD">
              <w:rPr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ED01AA" w:rsidRPr="003D74FD" w:rsidTr="004B65E7">
        <w:tc>
          <w:tcPr>
            <w:tcW w:w="977" w:type="dxa"/>
          </w:tcPr>
          <w:p w:rsidR="00ED01AA" w:rsidRPr="003D74FD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3D74FD">
              <w:rPr>
                <w:sz w:val="24"/>
                <w:szCs w:val="24"/>
              </w:rPr>
              <w:t>ПК 2.4</w:t>
            </w:r>
          </w:p>
        </w:tc>
        <w:tc>
          <w:tcPr>
            <w:tcW w:w="9196" w:type="dxa"/>
          </w:tcPr>
          <w:p w:rsidR="00ED01AA" w:rsidRPr="003D74FD" w:rsidRDefault="00FC5C02" w:rsidP="00FC5C02">
            <w:pPr>
              <w:jc w:val="both"/>
              <w:rPr>
                <w:sz w:val="24"/>
                <w:szCs w:val="24"/>
              </w:rPr>
            </w:pPr>
            <w:r w:rsidRPr="003D74FD">
              <w:rPr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ED01AA" w:rsidRPr="003D74FD" w:rsidTr="004B65E7">
        <w:tc>
          <w:tcPr>
            <w:tcW w:w="977" w:type="dxa"/>
          </w:tcPr>
          <w:p w:rsidR="00ED01AA" w:rsidRPr="003D74FD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3D74FD">
              <w:rPr>
                <w:sz w:val="24"/>
                <w:szCs w:val="24"/>
              </w:rPr>
              <w:t>ПК 2.6</w:t>
            </w:r>
          </w:p>
        </w:tc>
        <w:tc>
          <w:tcPr>
            <w:tcW w:w="9196" w:type="dxa"/>
          </w:tcPr>
          <w:p w:rsidR="00ED01AA" w:rsidRPr="003D74FD" w:rsidRDefault="00FC5C02" w:rsidP="00FC5C02">
            <w:pPr>
              <w:jc w:val="both"/>
              <w:rPr>
                <w:sz w:val="24"/>
                <w:szCs w:val="24"/>
              </w:rPr>
            </w:pPr>
            <w:r w:rsidRPr="003D74FD">
              <w:rPr>
                <w:sz w:val="24"/>
                <w:szCs w:val="24"/>
              </w:rPr>
              <w:t>Вести утверждённую медицинскую документацию.</w:t>
            </w:r>
          </w:p>
        </w:tc>
      </w:tr>
      <w:tr w:rsidR="00ED01AA" w:rsidRPr="003D74FD" w:rsidTr="004B65E7">
        <w:tc>
          <w:tcPr>
            <w:tcW w:w="977" w:type="dxa"/>
          </w:tcPr>
          <w:p w:rsidR="00ED01AA" w:rsidRPr="003D74FD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3D74FD">
              <w:rPr>
                <w:sz w:val="24"/>
                <w:szCs w:val="24"/>
              </w:rPr>
              <w:t>ПК 2.8</w:t>
            </w:r>
          </w:p>
        </w:tc>
        <w:tc>
          <w:tcPr>
            <w:tcW w:w="9196" w:type="dxa"/>
          </w:tcPr>
          <w:p w:rsidR="00ED01AA" w:rsidRPr="003D74FD" w:rsidRDefault="00FC5C02" w:rsidP="00FC5C02">
            <w:pPr>
              <w:jc w:val="both"/>
              <w:rPr>
                <w:sz w:val="24"/>
                <w:szCs w:val="24"/>
              </w:rPr>
            </w:pPr>
            <w:r w:rsidRPr="003D74FD">
              <w:rPr>
                <w:sz w:val="24"/>
                <w:szCs w:val="24"/>
              </w:rPr>
              <w:t>Оказывать паллиативную помощь.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Брать на себя ответственность за работу членов (подчиненных), за результат выполнения заданий.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OK</w:t>
            </w:r>
            <w:r w:rsidRPr="003D74FD">
              <w:rPr>
                <w:sz w:val="24"/>
                <w:szCs w:val="24"/>
              </w:rPr>
              <w:t>12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 xml:space="preserve">Организовывать рабочее место с соблюдением требований охраны труда, </w:t>
            </w:r>
            <w:r w:rsidRPr="000A3F47">
              <w:rPr>
                <w:sz w:val="24"/>
                <w:szCs w:val="24"/>
              </w:rPr>
              <w:lastRenderedPageBreak/>
              <w:t>производственной санитарии, инфекционной и противопожарной безопасности.</w:t>
            </w:r>
          </w:p>
        </w:tc>
      </w:tr>
      <w:tr w:rsidR="000A3F47" w:rsidRPr="003D74FD" w:rsidTr="004B65E7">
        <w:tc>
          <w:tcPr>
            <w:tcW w:w="977" w:type="dxa"/>
          </w:tcPr>
          <w:p w:rsidR="000A3F47" w:rsidRPr="003D74FD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lastRenderedPageBreak/>
              <w:t>OK</w:t>
            </w:r>
            <w:r w:rsidRPr="003D74FD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9196" w:type="dxa"/>
          </w:tcPr>
          <w:p w:rsidR="000A3F47" w:rsidRPr="000A3F47" w:rsidRDefault="000A3F47" w:rsidP="000A3F47">
            <w:pPr>
              <w:jc w:val="both"/>
              <w:rPr>
                <w:sz w:val="24"/>
                <w:szCs w:val="24"/>
              </w:rPr>
            </w:pPr>
            <w:r w:rsidRPr="000A3F47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D01AA" w:rsidRPr="000A3F47" w:rsidRDefault="00ED01AA" w:rsidP="000A3F47">
      <w:pPr>
        <w:jc w:val="both"/>
        <w:rPr>
          <w:sz w:val="24"/>
          <w:szCs w:val="24"/>
        </w:rPr>
      </w:pPr>
    </w:p>
    <w:p w:rsidR="00884FAA" w:rsidRDefault="00884FAA" w:rsidP="0034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545CBA" w:rsidRDefault="0074375C" w:rsidP="0034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простых медицинских услуг</w:t>
      </w:r>
      <w:r w:rsidR="00215F44">
        <w:rPr>
          <w:sz w:val="28"/>
          <w:szCs w:val="28"/>
          <w:lang w:eastAsia="ru-RU"/>
        </w:rPr>
        <w:t xml:space="preserve"> и манипуляций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Расспрос пациента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Осмотр пациента</w:t>
      </w:r>
    </w:p>
    <w:p w:rsidR="00311657" w:rsidRPr="00B073ED" w:rsidRDefault="00746A07" w:rsidP="00311657">
      <w:pPr>
        <w:numPr>
          <w:ilvl w:val="0"/>
          <w:numId w:val="19"/>
        </w:numPr>
        <w:rPr>
          <w:sz w:val="28"/>
          <w:szCs w:val="28"/>
        </w:rPr>
      </w:pPr>
      <w:r w:rsidRPr="00B073ED">
        <w:rPr>
          <w:sz w:val="28"/>
          <w:szCs w:val="28"/>
        </w:rPr>
        <w:t xml:space="preserve">Пальпация </w:t>
      </w:r>
      <w:r w:rsidR="00311657" w:rsidRPr="00B073ED">
        <w:rPr>
          <w:sz w:val="28"/>
          <w:szCs w:val="28"/>
        </w:rPr>
        <w:t>живота</w:t>
      </w:r>
      <w:r w:rsidRPr="00B073ED">
        <w:rPr>
          <w:sz w:val="28"/>
          <w:szCs w:val="28"/>
        </w:rPr>
        <w:t>.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Определение наличия отеков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Измерение роста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Измерение массы тела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Общая термометрия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Измерение частоты дыхания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Измерение АД на периферических артериях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Исследование пульса</w:t>
      </w:r>
    </w:p>
    <w:p w:rsidR="00311657" w:rsidRPr="0035496F" w:rsidRDefault="00311657" w:rsidP="00311657">
      <w:pPr>
        <w:numPr>
          <w:ilvl w:val="0"/>
          <w:numId w:val="19"/>
        </w:numPr>
        <w:ind w:left="748" w:hanging="391"/>
        <w:rPr>
          <w:sz w:val="28"/>
          <w:szCs w:val="28"/>
        </w:rPr>
      </w:pPr>
      <w:r w:rsidRPr="0035496F">
        <w:rPr>
          <w:sz w:val="28"/>
          <w:szCs w:val="28"/>
        </w:rPr>
        <w:t>Предание положения больному в функциональной кровати в зависимости от проведенной операции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операционного поля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Смена постельного и нательного белья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Выполнение гигиенических мероприятий в постели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Уход за полостью рта тяжелобольного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Уход за промежностью и наружными половыми органами тяжелобольного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Туалет больного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Транспортировка больного на операцию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Обучение </w:t>
      </w:r>
      <w:proofErr w:type="spellStart"/>
      <w:r w:rsidRPr="0035496F">
        <w:rPr>
          <w:sz w:val="28"/>
          <w:szCs w:val="28"/>
        </w:rPr>
        <w:t>самоуходу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Обучение близких уходу за тяжелобольными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Обучение членов семьи пациента технике его перемещения и размещения в постели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Обучение пациента самопомощи по перемещению в постели и кресле-каталке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Психологическая адаптация пациента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Оксигенотерапия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Промывание желудка 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Кормление тяжелобольного в постели</w:t>
      </w:r>
    </w:p>
    <w:p w:rsidR="00311657" w:rsidRPr="0035496F" w:rsidRDefault="00746A07" w:rsidP="0031165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Кормление через </w:t>
      </w:r>
      <w:proofErr w:type="spellStart"/>
      <w:r>
        <w:rPr>
          <w:sz w:val="28"/>
          <w:szCs w:val="28"/>
        </w:rPr>
        <w:t>назо</w:t>
      </w:r>
      <w:r w:rsidR="00311657" w:rsidRPr="0035496F">
        <w:rPr>
          <w:sz w:val="28"/>
          <w:szCs w:val="28"/>
        </w:rPr>
        <w:t>гастральный</w:t>
      </w:r>
      <w:proofErr w:type="spellEnd"/>
      <w:r w:rsidR="00311657" w:rsidRPr="0035496F">
        <w:rPr>
          <w:sz w:val="28"/>
          <w:szCs w:val="28"/>
        </w:rPr>
        <w:t xml:space="preserve"> зонд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Кормление через </w:t>
      </w:r>
      <w:proofErr w:type="spellStart"/>
      <w:r w:rsidRPr="0035496F">
        <w:rPr>
          <w:sz w:val="28"/>
          <w:szCs w:val="28"/>
        </w:rPr>
        <w:t>гастростому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Уход за </w:t>
      </w:r>
      <w:proofErr w:type="spellStart"/>
      <w:r w:rsidRPr="0035496F">
        <w:rPr>
          <w:sz w:val="28"/>
          <w:szCs w:val="28"/>
        </w:rPr>
        <w:t>стомами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Постановка очистительной клизмы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Постановка сифонной клизмы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Постановка гипертонической клизмы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Постановка лекарственной клизмы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Постановка газоотводной трубки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Удаление </w:t>
      </w:r>
      <w:proofErr w:type="spellStart"/>
      <w:r w:rsidRPr="0035496F">
        <w:rPr>
          <w:sz w:val="28"/>
          <w:szCs w:val="28"/>
        </w:rPr>
        <w:t>капролита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Сбор кала для исследования на скрытую кровь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Подача судна, утки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lastRenderedPageBreak/>
        <w:t>Сбор мочи на общий анализ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Сбор мочи для определения суточного объема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Определение водного баланса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Сбор мочи по Нечипоренко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Сбор мочи по </w:t>
      </w:r>
      <w:proofErr w:type="spellStart"/>
      <w:r w:rsidRPr="0035496F">
        <w:rPr>
          <w:sz w:val="28"/>
          <w:szCs w:val="28"/>
        </w:rPr>
        <w:t>Зимницкому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Сбор мочи для исследования амилазы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Смена мочеприемника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Смена калоприемника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Катетеризация мочевого пузыря женщины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Оценка степени риска развития пролежней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Оценка степени тяжести пролежней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Профилактика пролежней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Применение грелки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Применение пузыря со льдом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Постановка компресса на кожу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Внутрикожное введение лекарственных препаратов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Подкожное введение лекарственных препаратов 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Подкожное введение гепарина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Внутримышечное введение лекарственных препаратов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Внутривенное введение лекарственных препаратов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Взятие крови из пальца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Взятие крови из периферической вены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Сбор и заполнение системы для внутривенных </w:t>
      </w:r>
      <w:proofErr w:type="spellStart"/>
      <w:r w:rsidRPr="0035496F">
        <w:rPr>
          <w:sz w:val="28"/>
          <w:szCs w:val="28"/>
        </w:rPr>
        <w:t>инфузий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Подготовка к </w:t>
      </w:r>
      <w:proofErr w:type="spellStart"/>
      <w:r w:rsidRPr="0035496F">
        <w:rPr>
          <w:sz w:val="28"/>
          <w:szCs w:val="28"/>
        </w:rPr>
        <w:t>ирригоскопии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к в/в урографии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Подготовка к </w:t>
      </w:r>
      <w:proofErr w:type="spellStart"/>
      <w:r w:rsidRPr="0035496F">
        <w:rPr>
          <w:sz w:val="28"/>
          <w:szCs w:val="28"/>
        </w:rPr>
        <w:t>холецистиграфии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к томографии и ЯМРТ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к ФГДС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Подготовка к </w:t>
      </w:r>
      <w:proofErr w:type="spellStart"/>
      <w:r w:rsidRPr="0035496F">
        <w:rPr>
          <w:sz w:val="28"/>
          <w:szCs w:val="28"/>
        </w:rPr>
        <w:t>колоскопии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Подготовка к </w:t>
      </w:r>
      <w:proofErr w:type="spellStart"/>
      <w:r w:rsidRPr="0035496F">
        <w:rPr>
          <w:sz w:val="28"/>
          <w:szCs w:val="28"/>
        </w:rPr>
        <w:t>ректороманоскопии</w:t>
      </w:r>
      <w:proofErr w:type="spellEnd"/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к лапароскопии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к бронхоскопии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Подготовка к </w:t>
      </w:r>
      <w:proofErr w:type="spellStart"/>
      <w:r w:rsidRPr="0035496F">
        <w:rPr>
          <w:sz w:val="28"/>
          <w:szCs w:val="28"/>
        </w:rPr>
        <w:t>сцинтиграфии</w:t>
      </w:r>
      <w:proofErr w:type="spellEnd"/>
      <w:r w:rsidRPr="0035496F">
        <w:rPr>
          <w:sz w:val="28"/>
          <w:szCs w:val="28"/>
        </w:rPr>
        <w:t xml:space="preserve"> щитовидной железы, печени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к УЗИ органов брюшной полости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к плевральной пункции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к абдоминальной пункции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Дезинфекция и </w:t>
      </w:r>
      <w:proofErr w:type="spellStart"/>
      <w:r w:rsidRPr="0035496F">
        <w:rPr>
          <w:sz w:val="28"/>
          <w:szCs w:val="28"/>
        </w:rPr>
        <w:t>предстерилизационная</w:t>
      </w:r>
      <w:proofErr w:type="spellEnd"/>
      <w:r w:rsidRPr="0035496F">
        <w:rPr>
          <w:sz w:val="28"/>
          <w:szCs w:val="28"/>
        </w:rPr>
        <w:t xml:space="preserve"> обработка медицинского инструментария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Дезинфекция предметов ухода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Применение средств индивидуальной защиты медицинской сестры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Изготовление перевязочного материала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Приготовление видовых укладок для биксов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стерильных биксов к работе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Хирургическая антисептика рук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Надевание стерильного халата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lastRenderedPageBreak/>
        <w:t>Надевание стерильных перчаток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Накрытие стерильного стола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Инструментальная перевязка раны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набора для определения группы крови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Подготовка набора для определения резус-фактора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Подготовка набора для проведения пробы на индивидуальную совместимость 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Уход за подключичным катетером 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 xml:space="preserve">Уход за дренажами в ране, полостях 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Наложение артериального жгута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Пальцевое прижатие артерии на протяжении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Наложение всех видов мягких повязок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Изготовление гипсовых битов, лонгет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Выполнение транспортной иммобилизации</w:t>
      </w:r>
    </w:p>
    <w:p w:rsidR="00311657" w:rsidRPr="0035496F" w:rsidRDefault="00311657" w:rsidP="00311657">
      <w:pPr>
        <w:numPr>
          <w:ilvl w:val="0"/>
          <w:numId w:val="19"/>
        </w:numPr>
        <w:rPr>
          <w:sz w:val="28"/>
          <w:szCs w:val="28"/>
        </w:rPr>
      </w:pPr>
      <w:r w:rsidRPr="0035496F">
        <w:rPr>
          <w:sz w:val="28"/>
          <w:szCs w:val="28"/>
        </w:rPr>
        <w:t>Выполнение ИВЛ и ЗМС</w:t>
      </w:r>
    </w:p>
    <w:p w:rsidR="00311657" w:rsidRPr="0035496F" w:rsidRDefault="00311657" w:rsidP="00311657">
      <w:pPr>
        <w:numPr>
          <w:ilvl w:val="0"/>
          <w:numId w:val="19"/>
        </w:numPr>
        <w:tabs>
          <w:tab w:val="left" w:pos="748"/>
          <w:tab w:val="left" w:pos="935"/>
        </w:tabs>
        <w:rPr>
          <w:sz w:val="28"/>
          <w:szCs w:val="28"/>
        </w:rPr>
      </w:pPr>
      <w:r w:rsidRPr="0035496F">
        <w:rPr>
          <w:sz w:val="28"/>
          <w:szCs w:val="28"/>
        </w:rPr>
        <w:t>Подготовка наборов инструментов общей группы и для:</w:t>
      </w:r>
    </w:p>
    <w:p w:rsidR="00311657" w:rsidRPr="0035496F" w:rsidRDefault="00311657" w:rsidP="00644095">
      <w:pPr>
        <w:numPr>
          <w:ilvl w:val="0"/>
          <w:numId w:val="22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ПХО</w:t>
      </w:r>
      <w:r w:rsidR="00644095">
        <w:rPr>
          <w:color w:val="000000"/>
          <w:sz w:val="28"/>
          <w:szCs w:val="28"/>
        </w:rPr>
        <w:t>;</w:t>
      </w:r>
    </w:p>
    <w:p w:rsidR="00311657" w:rsidRPr="0035496F" w:rsidRDefault="00311657" w:rsidP="00644095">
      <w:pPr>
        <w:numPr>
          <w:ilvl w:val="0"/>
          <w:numId w:val="22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496F">
        <w:rPr>
          <w:color w:val="000000"/>
          <w:sz w:val="28"/>
          <w:szCs w:val="28"/>
        </w:rPr>
        <w:t>трахеостомии</w:t>
      </w:r>
      <w:proofErr w:type="spellEnd"/>
      <w:r w:rsidRPr="0035496F">
        <w:rPr>
          <w:color w:val="000000"/>
          <w:sz w:val="28"/>
          <w:szCs w:val="28"/>
        </w:rPr>
        <w:t xml:space="preserve"> </w:t>
      </w:r>
      <w:r w:rsidR="00644095">
        <w:rPr>
          <w:color w:val="000000"/>
          <w:sz w:val="28"/>
          <w:szCs w:val="28"/>
        </w:rPr>
        <w:t>;</w:t>
      </w:r>
    </w:p>
    <w:p w:rsidR="00311657" w:rsidRPr="0035496F" w:rsidRDefault="00311657" w:rsidP="00644095">
      <w:pPr>
        <w:numPr>
          <w:ilvl w:val="0"/>
          <w:numId w:val="22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наложения и снятия швов</w:t>
      </w:r>
      <w:r w:rsidR="00644095">
        <w:rPr>
          <w:color w:val="000000"/>
          <w:sz w:val="28"/>
          <w:szCs w:val="28"/>
        </w:rPr>
        <w:t>;</w:t>
      </w:r>
    </w:p>
    <w:p w:rsidR="00311657" w:rsidRPr="0035496F" w:rsidRDefault="00311657" w:rsidP="00644095">
      <w:pPr>
        <w:numPr>
          <w:ilvl w:val="0"/>
          <w:numId w:val="22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плевральной пункции</w:t>
      </w:r>
      <w:r w:rsidR="00644095">
        <w:rPr>
          <w:color w:val="000000"/>
          <w:sz w:val="28"/>
          <w:szCs w:val="28"/>
        </w:rPr>
        <w:t>;</w:t>
      </w:r>
      <w:r w:rsidRPr="0035496F">
        <w:rPr>
          <w:color w:val="000000"/>
          <w:sz w:val="28"/>
          <w:szCs w:val="28"/>
        </w:rPr>
        <w:t xml:space="preserve"> </w:t>
      </w:r>
    </w:p>
    <w:p w:rsidR="00311657" w:rsidRPr="0035496F" w:rsidRDefault="00311657" w:rsidP="00644095">
      <w:pPr>
        <w:numPr>
          <w:ilvl w:val="0"/>
          <w:numId w:val="22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496F">
        <w:rPr>
          <w:color w:val="000000"/>
          <w:sz w:val="28"/>
          <w:szCs w:val="28"/>
        </w:rPr>
        <w:t>люмбальной</w:t>
      </w:r>
      <w:proofErr w:type="spellEnd"/>
      <w:r w:rsidRPr="0035496F">
        <w:rPr>
          <w:color w:val="000000"/>
          <w:sz w:val="28"/>
          <w:szCs w:val="28"/>
        </w:rPr>
        <w:t xml:space="preserve"> пункции</w:t>
      </w:r>
      <w:r w:rsidR="00644095">
        <w:rPr>
          <w:color w:val="000000"/>
          <w:sz w:val="28"/>
          <w:szCs w:val="28"/>
        </w:rPr>
        <w:t>;</w:t>
      </w:r>
      <w:r w:rsidRPr="0035496F">
        <w:rPr>
          <w:color w:val="000000"/>
          <w:sz w:val="28"/>
          <w:szCs w:val="28"/>
        </w:rPr>
        <w:t xml:space="preserve"> </w:t>
      </w:r>
    </w:p>
    <w:p w:rsidR="00311657" w:rsidRPr="0035496F" w:rsidRDefault="00311657" w:rsidP="00644095">
      <w:pPr>
        <w:numPr>
          <w:ilvl w:val="0"/>
          <w:numId w:val="22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496F">
        <w:rPr>
          <w:color w:val="000000"/>
          <w:sz w:val="28"/>
          <w:szCs w:val="28"/>
        </w:rPr>
        <w:t>аппендэктомии</w:t>
      </w:r>
      <w:proofErr w:type="spellEnd"/>
      <w:r w:rsidR="00644095">
        <w:rPr>
          <w:color w:val="000000"/>
          <w:sz w:val="28"/>
          <w:szCs w:val="28"/>
        </w:rPr>
        <w:t>;</w:t>
      </w:r>
    </w:p>
    <w:p w:rsidR="00311657" w:rsidRPr="0035496F" w:rsidRDefault="00311657" w:rsidP="00644095">
      <w:pPr>
        <w:numPr>
          <w:ilvl w:val="0"/>
          <w:numId w:val="22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 xml:space="preserve">катетеризации мочевого пузыря </w:t>
      </w:r>
      <w:r w:rsidR="00644095">
        <w:rPr>
          <w:color w:val="000000"/>
          <w:sz w:val="28"/>
          <w:szCs w:val="28"/>
        </w:rPr>
        <w:t>;</w:t>
      </w:r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Осуществление контроля качества ПСО</w:t>
      </w:r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Осуществление контроля стерилизации</w:t>
      </w:r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Осуществление различных видов уборки операционно-перевязочного блока</w:t>
      </w:r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Осуществление стерилизации воздуха в операционно-перевязочном блоке</w:t>
      </w:r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Оформление направлений на исследования: ф. 200/у, 201/у, 202/у, 204/у</w:t>
      </w:r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>Оформление документации по учету и хранению лекарственных средств: ф. 16-АП, 60-АП</w:t>
      </w:r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 xml:space="preserve">Заполнение титульного листа «Медицинской карты стационарного больного» </w:t>
      </w:r>
      <w:r w:rsidR="001F450F">
        <w:rPr>
          <w:color w:val="000000"/>
          <w:sz w:val="28"/>
          <w:szCs w:val="28"/>
        </w:rPr>
        <w:t xml:space="preserve">  </w:t>
      </w:r>
      <w:proofErr w:type="spellStart"/>
      <w:r w:rsidRPr="0035496F">
        <w:rPr>
          <w:color w:val="000000"/>
          <w:sz w:val="28"/>
          <w:szCs w:val="28"/>
        </w:rPr>
        <w:t>ф</w:t>
      </w:r>
      <w:proofErr w:type="spellEnd"/>
      <w:r w:rsidRPr="0035496F">
        <w:rPr>
          <w:color w:val="000000"/>
          <w:sz w:val="28"/>
          <w:szCs w:val="28"/>
        </w:rPr>
        <w:t xml:space="preserve"> 003/у</w:t>
      </w:r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 xml:space="preserve">Заполнение «Статистической карты выбывшего из стационара» </w:t>
      </w:r>
      <w:proofErr w:type="spellStart"/>
      <w:r w:rsidRPr="0035496F">
        <w:rPr>
          <w:color w:val="000000"/>
          <w:sz w:val="28"/>
          <w:szCs w:val="28"/>
        </w:rPr>
        <w:t>ф</w:t>
      </w:r>
      <w:proofErr w:type="spellEnd"/>
      <w:r w:rsidRPr="0035496F">
        <w:rPr>
          <w:color w:val="000000"/>
          <w:sz w:val="28"/>
          <w:szCs w:val="28"/>
        </w:rPr>
        <w:t xml:space="preserve"> 006/</w:t>
      </w:r>
      <w:proofErr w:type="spellStart"/>
      <w:r w:rsidRPr="0035496F">
        <w:rPr>
          <w:color w:val="000000"/>
          <w:sz w:val="28"/>
          <w:szCs w:val="28"/>
        </w:rPr>
        <w:t>ф</w:t>
      </w:r>
      <w:proofErr w:type="spellEnd"/>
    </w:p>
    <w:p w:rsidR="00311657" w:rsidRPr="0035496F" w:rsidRDefault="00311657" w:rsidP="00311657">
      <w:pPr>
        <w:numPr>
          <w:ilvl w:val="1"/>
          <w:numId w:val="18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ind w:left="935" w:hanging="578"/>
        <w:rPr>
          <w:sz w:val="28"/>
          <w:szCs w:val="28"/>
        </w:rPr>
      </w:pPr>
      <w:r w:rsidRPr="0035496F">
        <w:rPr>
          <w:color w:val="000000"/>
          <w:sz w:val="28"/>
          <w:szCs w:val="28"/>
        </w:rPr>
        <w:t xml:space="preserve">Заполнение «Температурного листа» </w:t>
      </w:r>
      <w:proofErr w:type="spellStart"/>
      <w:r w:rsidRPr="0035496F">
        <w:rPr>
          <w:color w:val="000000"/>
          <w:sz w:val="28"/>
          <w:szCs w:val="28"/>
        </w:rPr>
        <w:t>ф</w:t>
      </w:r>
      <w:proofErr w:type="spellEnd"/>
      <w:r w:rsidRPr="0035496F">
        <w:rPr>
          <w:color w:val="000000"/>
          <w:sz w:val="28"/>
          <w:szCs w:val="28"/>
        </w:rPr>
        <w:t xml:space="preserve"> 004/у</w:t>
      </w:r>
    </w:p>
    <w:p w:rsidR="00215F44" w:rsidRDefault="00215F44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746A07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A06B58" w:rsidRPr="00E64D3C" w:rsidRDefault="00746A07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3</w:t>
      </w:r>
      <w:r w:rsidR="00A06B58" w:rsidRPr="00E64D3C">
        <w:rPr>
          <w:b/>
          <w:sz w:val="24"/>
          <w:szCs w:val="24"/>
          <w:lang w:eastAsia="ru-RU"/>
        </w:rPr>
        <w:t>. СТРУКТУРА И СОДЕРЖАНИЕ</w:t>
      </w:r>
      <w:r w:rsidR="00E64D3C">
        <w:rPr>
          <w:b/>
          <w:sz w:val="24"/>
          <w:szCs w:val="24"/>
          <w:lang w:eastAsia="ru-RU"/>
        </w:rPr>
        <w:t xml:space="preserve"> ПРОГРАММЫ </w:t>
      </w:r>
      <w:r w:rsidR="00A06B58" w:rsidRPr="00E64D3C">
        <w:rPr>
          <w:b/>
          <w:sz w:val="24"/>
          <w:szCs w:val="24"/>
          <w:lang w:eastAsia="ru-RU"/>
        </w:rPr>
        <w:t xml:space="preserve"> ПРОИЗВОДСТВЕННОЙ ПРАКТИКИ</w:t>
      </w:r>
    </w:p>
    <w:p w:rsidR="0074375C" w:rsidRPr="00E64D3C" w:rsidRDefault="0074375C" w:rsidP="0074375C">
      <w:pPr>
        <w:rPr>
          <w:b/>
          <w:sz w:val="24"/>
          <w:szCs w:val="24"/>
          <w:lang w:eastAsia="ru-RU"/>
        </w:rPr>
      </w:pPr>
    </w:p>
    <w:p w:rsidR="0074375C" w:rsidRPr="003D74FD" w:rsidRDefault="00746A07" w:rsidP="0074375C">
      <w:pPr>
        <w:rPr>
          <w:b/>
          <w:sz w:val="28"/>
        </w:rPr>
      </w:pPr>
      <w:r>
        <w:rPr>
          <w:b/>
          <w:sz w:val="28"/>
          <w:szCs w:val="28"/>
          <w:lang w:eastAsia="ru-RU"/>
        </w:rPr>
        <w:t>3</w:t>
      </w:r>
      <w:r w:rsidR="0074375C">
        <w:rPr>
          <w:b/>
          <w:sz w:val="28"/>
          <w:szCs w:val="28"/>
          <w:lang w:eastAsia="ru-RU"/>
        </w:rPr>
        <w:t>.</w:t>
      </w:r>
      <w:r w:rsidR="0074375C" w:rsidRPr="003D74FD">
        <w:rPr>
          <w:b/>
          <w:sz w:val="28"/>
          <w:szCs w:val="28"/>
          <w:lang w:eastAsia="ru-RU"/>
        </w:rPr>
        <w:t xml:space="preserve">1.  </w:t>
      </w:r>
      <w:r w:rsidR="0074375C" w:rsidRPr="003D74FD">
        <w:rPr>
          <w:b/>
          <w:sz w:val="28"/>
        </w:rPr>
        <w:t>План производственной  практики:</w:t>
      </w:r>
    </w:p>
    <w:p w:rsidR="0074375C" w:rsidRPr="003D74FD" w:rsidRDefault="0074375C" w:rsidP="0074375C">
      <w:pPr>
        <w:rPr>
          <w:b/>
          <w:sz w:val="28"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75"/>
        <w:gridCol w:w="1843"/>
        <w:gridCol w:w="1276"/>
        <w:gridCol w:w="2977"/>
        <w:gridCol w:w="3260"/>
      </w:tblGrid>
      <w:tr w:rsidR="0074375C" w:rsidRPr="001F450F" w:rsidTr="00746A07">
        <w:tc>
          <w:tcPr>
            <w:tcW w:w="675" w:type="dxa"/>
          </w:tcPr>
          <w:p w:rsidR="0074375C" w:rsidRPr="001F450F" w:rsidRDefault="0074375C" w:rsidP="008F1BD4">
            <w:pPr>
              <w:jc w:val="center"/>
              <w:rPr>
                <w:sz w:val="28"/>
                <w:szCs w:val="28"/>
              </w:rPr>
            </w:pPr>
            <w:r w:rsidRPr="001F450F"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74375C" w:rsidRPr="001F450F" w:rsidRDefault="0074375C" w:rsidP="008F1BD4">
            <w:pPr>
              <w:jc w:val="center"/>
              <w:rPr>
                <w:sz w:val="28"/>
                <w:szCs w:val="28"/>
              </w:rPr>
            </w:pPr>
            <w:r w:rsidRPr="001F450F">
              <w:rPr>
                <w:sz w:val="28"/>
                <w:szCs w:val="28"/>
              </w:rPr>
              <w:t>Вид практики</w:t>
            </w:r>
          </w:p>
        </w:tc>
        <w:tc>
          <w:tcPr>
            <w:tcW w:w="1276" w:type="dxa"/>
          </w:tcPr>
          <w:p w:rsidR="0074375C" w:rsidRPr="001F450F" w:rsidRDefault="0074375C" w:rsidP="008F1BD4">
            <w:pPr>
              <w:jc w:val="center"/>
              <w:rPr>
                <w:sz w:val="28"/>
                <w:szCs w:val="28"/>
              </w:rPr>
            </w:pPr>
            <w:r w:rsidRPr="001F450F">
              <w:rPr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74375C" w:rsidRPr="001F450F" w:rsidRDefault="0074375C" w:rsidP="008F1BD4">
            <w:pPr>
              <w:jc w:val="center"/>
              <w:rPr>
                <w:sz w:val="28"/>
                <w:szCs w:val="28"/>
              </w:rPr>
            </w:pPr>
            <w:r w:rsidRPr="001F450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74375C" w:rsidRPr="001F450F" w:rsidRDefault="0074375C" w:rsidP="008F1BD4">
            <w:pPr>
              <w:jc w:val="center"/>
              <w:rPr>
                <w:sz w:val="28"/>
                <w:szCs w:val="28"/>
              </w:rPr>
            </w:pPr>
            <w:r w:rsidRPr="001F450F">
              <w:rPr>
                <w:sz w:val="28"/>
                <w:szCs w:val="28"/>
              </w:rPr>
              <w:t>Сроки проведения</w:t>
            </w:r>
          </w:p>
        </w:tc>
      </w:tr>
      <w:tr w:rsidR="0074375C" w:rsidRPr="001F450F" w:rsidTr="00746A07">
        <w:tc>
          <w:tcPr>
            <w:tcW w:w="675" w:type="dxa"/>
          </w:tcPr>
          <w:p w:rsidR="0074375C" w:rsidRPr="001F450F" w:rsidRDefault="0074375C" w:rsidP="008F1BD4">
            <w:pPr>
              <w:jc w:val="center"/>
              <w:rPr>
                <w:sz w:val="28"/>
                <w:szCs w:val="28"/>
              </w:rPr>
            </w:pPr>
            <w:r w:rsidRPr="001F450F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74375C" w:rsidRPr="001F450F" w:rsidRDefault="0074375C" w:rsidP="008F1BD4">
            <w:pPr>
              <w:jc w:val="center"/>
              <w:rPr>
                <w:sz w:val="28"/>
                <w:szCs w:val="28"/>
              </w:rPr>
            </w:pPr>
            <w:r w:rsidRPr="001F450F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1276" w:type="dxa"/>
          </w:tcPr>
          <w:p w:rsidR="0074375C" w:rsidRPr="001F450F" w:rsidRDefault="00022633" w:rsidP="008F1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4375C" w:rsidRPr="001F450F" w:rsidRDefault="00022633" w:rsidP="008F1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Хирургические стационары</w:t>
            </w:r>
          </w:p>
        </w:tc>
        <w:tc>
          <w:tcPr>
            <w:tcW w:w="3260" w:type="dxa"/>
          </w:tcPr>
          <w:p w:rsidR="0074375C" w:rsidRPr="001F450F" w:rsidRDefault="00022633" w:rsidP="008F1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375C" w:rsidRPr="001F450F">
              <w:rPr>
                <w:sz w:val="28"/>
                <w:szCs w:val="28"/>
              </w:rPr>
              <w:t xml:space="preserve"> семестр</w:t>
            </w:r>
          </w:p>
          <w:p w:rsidR="0074375C" w:rsidRPr="001F450F" w:rsidRDefault="0074375C" w:rsidP="008F1BD4">
            <w:pPr>
              <w:jc w:val="center"/>
              <w:rPr>
                <w:sz w:val="28"/>
                <w:szCs w:val="28"/>
              </w:rPr>
            </w:pPr>
            <w:r w:rsidRPr="001F450F">
              <w:rPr>
                <w:sz w:val="28"/>
                <w:szCs w:val="28"/>
              </w:rPr>
              <w:t>по графику учебного процесса</w:t>
            </w:r>
          </w:p>
        </w:tc>
      </w:tr>
    </w:tbl>
    <w:p w:rsidR="0074375C" w:rsidRPr="003D74FD" w:rsidRDefault="0074375C" w:rsidP="0074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A06B58" w:rsidRPr="003D74FD" w:rsidRDefault="00A06B58" w:rsidP="00A06B58">
      <w:pPr>
        <w:tabs>
          <w:tab w:val="left" w:pos="2595"/>
        </w:tabs>
        <w:jc w:val="both"/>
        <w:rPr>
          <w:b/>
          <w:sz w:val="28"/>
          <w:szCs w:val="28"/>
          <w:lang w:eastAsia="ru-RU"/>
        </w:rPr>
      </w:pPr>
    </w:p>
    <w:p w:rsidR="00A06B58" w:rsidRPr="003D74FD" w:rsidRDefault="0074375C" w:rsidP="00A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746A07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>.2</w:t>
      </w:r>
      <w:r w:rsidR="00A06B58" w:rsidRPr="003D74FD">
        <w:rPr>
          <w:b/>
          <w:sz w:val="28"/>
          <w:szCs w:val="28"/>
          <w:lang w:eastAsia="ru-RU"/>
        </w:rPr>
        <w:t>. Объем производственной практики:</w:t>
      </w:r>
    </w:p>
    <w:p w:rsidR="00A06B58" w:rsidRPr="003D74FD" w:rsidRDefault="00A06B58" w:rsidP="00A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16"/>
          <w:szCs w:val="16"/>
          <w:lang w:eastAsia="ru-RU"/>
        </w:rPr>
      </w:pPr>
    </w:p>
    <w:tbl>
      <w:tblPr>
        <w:tblW w:w="1006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046"/>
        <w:gridCol w:w="2016"/>
      </w:tblGrid>
      <w:tr w:rsidR="00A06B58" w:rsidRPr="00746A07" w:rsidTr="00746A07">
        <w:trPr>
          <w:trHeight w:val="460"/>
        </w:trPr>
        <w:tc>
          <w:tcPr>
            <w:tcW w:w="8046" w:type="dxa"/>
            <w:shd w:val="clear" w:color="auto" w:fill="auto"/>
          </w:tcPr>
          <w:p w:rsidR="00A06B58" w:rsidRPr="00746A07" w:rsidRDefault="00A06B58" w:rsidP="00A06B58">
            <w:pPr>
              <w:jc w:val="center"/>
              <w:rPr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Вид практической работы</w:t>
            </w:r>
          </w:p>
        </w:tc>
        <w:tc>
          <w:tcPr>
            <w:tcW w:w="2016" w:type="dxa"/>
            <w:shd w:val="clear" w:color="auto" w:fill="auto"/>
          </w:tcPr>
          <w:p w:rsidR="00A06B58" w:rsidRPr="00746A07" w:rsidRDefault="00A06B58" w:rsidP="00A06B5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Объем</w:t>
            </w:r>
          </w:p>
          <w:p w:rsidR="00A06B58" w:rsidRPr="00746A07" w:rsidRDefault="00A06B58" w:rsidP="00A06B58">
            <w:pPr>
              <w:jc w:val="center"/>
              <w:rPr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06B58" w:rsidRPr="00746A07" w:rsidTr="00746A07">
        <w:tc>
          <w:tcPr>
            <w:tcW w:w="8046" w:type="dxa"/>
            <w:shd w:val="clear" w:color="auto" w:fill="auto"/>
          </w:tcPr>
          <w:p w:rsidR="00A06B58" w:rsidRPr="00746A07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2016" w:type="dxa"/>
            <w:shd w:val="clear" w:color="auto" w:fill="auto"/>
          </w:tcPr>
          <w:p w:rsidR="00A06B58" w:rsidRPr="00746A07" w:rsidRDefault="00022633" w:rsidP="004857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A06B58" w:rsidRPr="00746A07" w:rsidTr="00746A07">
        <w:tc>
          <w:tcPr>
            <w:tcW w:w="8046" w:type="dxa"/>
            <w:shd w:val="clear" w:color="auto" w:fill="auto"/>
          </w:tcPr>
          <w:p w:rsidR="00A06B58" w:rsidRPr="00746A07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16" w:type="dxa"/>
            <w:shd w:val="clear" w:color="auto" w:fill="auto"/>
          </w:tcPr>
          <w:p w:rsidR="00A06B58" w:rsidRPr="00746A07" w:rsidRDefault="00A06B58" w:rsidP="00780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6B58" w:rsidRPr="00746A07" w:rsidTr="00746A07">
        <w:tc>
          <w:tcPr>
            <w:tcW w:w="8046" w:type="dxa"/>
            <w:shd w:val="clear" w:color="auto" w:fill="auto"/>
          </w:tcPr>
          <w:p w:rsidR="00A06B58" w:rsidRPr="00746A07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 xml:space="preserve">     Инструктаж по технике безопасности</w:t>
            </w:r>
          </w:p>
        </w:tc>
        <w:tc>
          <w:tcPr>
            <w:tcW w:w="2016" w:type="dxa"/>
            <w:shd w:val="clear" w:color="auto" w:fill="auto"/>
          </w:tcPr>
          <w:p w:rsidR="00A06B58" w:rsidRPr="00746A07" w:rsidRDefault="00A06B58" w:rsidP="004857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3153" w:rsidRPr="00746A07" w:rsidTr="00746A07">
        <w:trPr>
          <w:trHeight w:val="432"/>
        </w:trPr>
        <w:tc>
          <w:tcPr>
            <w:tcW w:w="8046" w:type="dxa"/>
            <w:shd w:val="clear" w:color="auto" w:fill="auto"/>
          </w:tcPr>
          <w:p w:rsidR="00FA3153" w:rsidRPr="00746A07" w:rsidRDefault="00FA3153" w:rsidP="00746A07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 xml:space="preserve">     Практическая работа:</w:t>
            </w:r>
          </w:p>
        </w:tc>
        <w:tc>
          <w:tcPr>
            <w:tcW w:w="2016" w:type="dxa"/>
            <w:shd w:val="clear" w:color="auto" w:fill="auto"/>
          </w:tcPr>
          <w:p w:rsidR="00FA3153" w:rsidRPr="00746A07" w:rsidRDefault="00022633" w:rsidP="004857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A3153" w:rsidRPr="00746A07" w:rsidTr="00746A07">
        <w:tc>
          <w:tcPr>
            <w:tcW w:w="8046" w:type="dxa"/>
            <w:shd w:val="clear" w:color="auto" w:fill="auto"/>
          </w:tcPr>
          <w:p w:rsidR="00FA3153" w:rsidRPr="00746A07" w:rsidRDefault="00FA3153" w:rsidP="00746A07">
            <w:pPr>
              <w:numPr>
                <w:ilvl w:val="0"/>
                <w:numId w:val="6"/>
              </w:numPr>
              <w:tabs>
                <w:tab w:val="clear" w:pos="510"/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Приёмное отделение</w:t>
            </w:r>
          </w:p>
        </w:tc>
        <w:tc>
          <w:tcPr>
            <w:tcW w:w="2016" w:type="dxa"/>
            <w:shd w:val="clear" w:color="auto" w:fill="auto"/>
          </w:tcPr>
          <w:p w:rsidR="00FA3153" w:rsidRPr="00746A07" w:rsidRDefault="00022633" w:rsidP="004857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FA3153" w:rsidRPr="00746A07" w:rsidTr="00746A07">
        <w:tc>
          <w:tcPr>
            <w:tcW w:w="8046" w:type="dxa"/>
            <w:shd w:val="clear" w:color="auto" w:fill="auto"/>
          </w:tcPr>
          <w:p w:rsidR="00FA3153" w:rsidRPr="00746A07" w:rsidRDefault="00FA3153" w:rsidP="0048574C">
            <w:pPr>
              <w:numPr>
                <w:ilvl w:val="0"/>
                <w:numId w:val="6"/>
              </w:numPr>
              <w:tabs>
                <w:tab w:val="clear" w:pos="510"/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Хирургическое отделение:</w:t>
            </w:r>
          </w:p>
          <w:p w:rsidR="00FA3153" w:rsidRPr="00746A07" w:rsidRDefault="00FA3153" w:rsidP="0048574C">
            <w:pPr>
              <w:numPr>
                <w:ilvl w:val="0"/>
                <w:numId w:val="8"/>
              </w:numPr>
              <w:tabs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Пост медицинской сестры</w:t>
            </w:r>
          </w:p>
          <w:p w:rsidR="00FA3153" w:rsidRPr="00746A07" w:rsidRDefault="00FA3153" w:rsidP="0048574C">
            <w:pPr>
              <w:numPr>
                <w:ilvl w:val="0"/>
                <w:numId w:val="8"/>
              </w:numPr>
              <w:tabs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Процедурный кабинет</w:t>
            </w:r>
          </w:p>
          <w:p w:rsidR="00FA3153" w:rsidRPr="00746A07" w:rsidRDefault="00FA3153" w:rsidP="00746A07">
            <w:pPr>
              <w:numPr>
                <w:ilvl w:val="0"/>
                <w:numId w:val="8"/>
              </w:numPr>
              <w:tabs>
                <w:tab w:val="num" w:pos="993"/>
              </w:tabs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Перевязочный кабинет</w:t>
            </w:r>
          </w:p>
        </w:tc>
        <w:tc>
          <w:tcPr>
            <w:tcW w:w="2016" w:type="dxa"/>
            <w:shd w:val="clear" w:color="auto" w:fill="auto"/>
          </w:tcPr>
          <w:p w:rsidR="00FA3153" w:rsidRPr="00746A07" w:rsidRDefault="00022633" w:rsidP="004857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FA3153" w:rsidRPr="00746A07" w:rsidTr="00746A07">
        <w:tc>
          <w:tcPr>
            <w:tcW w:w="8046" w:type="dxa"/>
            <w:shd w:val="clear" w:color="auto" w:fill="auto"/>
          </w:tcPr>
          <w:p w:rsidR="00FA3153" w:rsidRPr="00746A07" w:rsidRDefault="00FA3153" w:rsidP="00746A07">
            <w:pPr>
              <w:numPr>
                <w:ilvl w:val="0"/>
                <w:numId w:val="10"/>
              </w:numPr>
              <w:ind w:left="1134" w:hanging="141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016" w:type="dxa"/>
            <w:shd w:val="clear" w:color="auto" w:fill="auto"/>
          </w:tcPr>
          <w:p w:rsidR="00FA3153" w:rsidRPr="00746A07" w:rsidRDefault="00022633" w:rsidP="004857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06B58" w:rsidRPr="00746A07" w:rsidTr="00746A07">
        <w:tc>
          <w:tcPr>
            <w:tcW w:w="8046" w:type="dxa"/>
            <w:shd w:val="clear" w:color="auto" w:fill="auto"/>
          </w:tcPr>
          <w:p w:rsidR="00A16686" w:rsidRPr="00746A07" w:rsidRDefault="00A16686" w:rsidP="0048574C">
            <w:pPr>
              <w:numPr>
                <w:ilvl w:val="0"/>
                <w:numId w:val="10"/>
              </w:numPr>
              <w:ind w:left="1134" w:hanging="141"/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016" w:type="dxa"/>
            <w:shd w:val="clear" w:color="auto" w:fill="auto"/>
          </w:tcPr>
          <w:p w:rsidR="00A06B58" w:rsidRPr="00746A07" w:rsidRDefault="00022633" w:rsidP="004857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A06B58" w:rsidRPr="00746A07" w:rsidTr="00746A07">
        <w:tc>
          <w:tcPr>
            <w:tcW w:w="8046" w:type="dxa"/>
            <w:shd w:val="clear" w:color="auto" w:fill="auto"/>
          </w:tcPr>
          <w:p w:rsidR="00A06B58" w:rsidRPr="00746A07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2016" w:type="dxa"/>
            <w:shd w:val="clear" w:color="auto" w:fill="auto"/>
          </w:tcPr>
          <w:p w:rsidR="00A06B58" w:rsidRPr="00746A07" w:rsidRDefault="00A06B58" w:rsidP="004857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AC1BB5" w:rsidRDefault="00AC1BB5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  <w:sectPr w:rsidR="00AC1BB5" w:rsidSect="00740F4F">
          <w:footerReference w:type="even" r:id="rId8"/>
          <w:foot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101723" w:rsidRPr="003D74FD" w:rsidRDefault="009622F6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2.3</w:t>
      </w:r>
      <w:r w:rsidR="00101723" w:rsidRPr="003D74FD">
        <w:rPr>
          <w:b/>
          <w:sz w:val="28"/>
          <w:szCs w:val="28"/>
          <w:lang w:eastAsia="ru-RU"/>
        </w:rPr>
        <w:t>. Содержание производственной практики:</w:t>
      </w:r>
    </w:p>
    <w:p w:rsidR="00F27ABF" w:rsidRPr="003D74FD" w:rsidRDefault="00F27ABF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</w:p>
    <w:tbl>
      <w:tblPr>
        <w:tblW w:w="153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06"/>
        <w:gridCol w:w="2268"/>
        <w:gridCol w:w="6379"/>
        <w:gridCol w:w="2025"/>
        <w:gridCol w:w="2402"/>
        <w:gridCol w:w="1701"/>
      </w:tblGrid>
      <w:tr w:rsidR="006E288D" w:rsidRPr="00746A07" w:rsidTr="00746A07">
        <w:tc>
          <w:tcPr>
            <w:tcW w:w="606" w:type="dxa"/>
          </w:tcPr>
          <w:p w:rsidR="00F27ABF" w:rsidRPr="00746A07" w:rsidRDefault="00F27ABF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F27ABF" w:rsidRPr="00746A07" w:rsidRDefault="00F27ABF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Разделы производственной практики</w:t>
            </w:r>
          </w:p>
        </w:tc>
        <w:tc>
          <w:tcPr>
            <w:tcW w:w="6379" w:type="dxa"/>
          </w:tcPr>
          <w:p w:rsidR="00F27ABF" w:rsidRPr="00520A3C" w:rsidRDefault="00C2618D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20A3C">
              <w:rPr>
                <w:b/>
                <w:sz w:val="24"/>
                <w:szCs w:val="24"/>
                <w:lang w:eastAsia="ru-RU"/>
              </w:rPr>
              <w:t>Виды практической работы</w:t>
            </w:r>
          </w:p>
        </w:tc>
        <w:tc>
          <w:tcPr>
            <w:tcW w:w="2025" w:type="dxa"/>
          </w:tcPr>
          <w:p w:rsidR="00F27ABF" w:rsidRPr="00746A07" w:rsidRDefault="00C2618D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402" w:type="dxa"/>
          </w:tcPr>
          <w:p w:rsidR="00F27ABF" w:rsidRPr="00746A07" w:rsidRDefault="00C2618D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C2618D" w:rsidRPr="00746A07" w:rsidRDefault="00C2618D" w:rsidP="00AC1BB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Результат освоения ПП ПК</w:t>
            </w:r>
          </w:p>
          <w:p w:rsidR="00C2618D" w:rsidRPr="00746A07" w:rsidRDefault="00C2618D" w:rsidP="00AC1BB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ОК</w:t>
            </w:r>
          </w:p>
          <w:p w:rsidR="00F27ABF" w:rsidRPr="00746A07" w:rsidRDefault="00C2618D" w:rsidP="00AC1BB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6A07">
              <w:rPr>
                <w:b/>
                <w:sz w:val="24"/>
                <w:szCs w:val="24"/>
                <w:lang w:eastAsia="ru-RU"/>
              </w:rPr>
              <w:t>ПО</w:t>
            </w:r>
          </w:p>
        </w:tc>
      </w:tr>
      <w:tr w:rsidR="0071748E" w:rsidRPr="00746A07" w:rsidTr="00746A07">
        <w:tc>
          <w:tcPr>
            <w:tcW w:w="606" w:type="dxa"/>
          </w:tcPr>
          <w:p w:rsidR="0071748E" w:rsidRPr="00746A07" w:rsidRDefault="0071748E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71748E" w:rsidRPr="00746A07" w:rsidRDefault="0071748E" w:rsidP="002F0F2C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6379" w:type="dxa"/>
          </w:tcPr>
          <w:p w:rsidR="0071748E" w:rsidRPr="00520A3C" w:rsidRDefault="0071748E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20A3C">
              <w:rPr>
                <w:sz w:val="24"/>
                <w:szCs w:val="24"/>
                <w:lang w:eastAsia="ru-RU"/>
              </w:rPr>
              <w:t>Проведение инструктажа по требованиям правил внутреннего трудового распорядка и техники безопасности ЛПУ.</w:t>
            </w:r>
          </w:p>
          <w:p w:rsidR="0071748E" w:rsidRPr="00520A3C" w:rsidRDefault="0071748E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20A3C">
              <w:rPr>
                <w:sz w:val="24"/>
                <w:szCs w:val="24"/>
                <w:lang w:eastAsia="ru-RU"/>
              </w:rPr>
              <w:t>Заполнение журнала  по технике безопасности</w:t>
            </w:r>
          </w:p>
        </w:tc>
        <w:tc>
          <w:tcPr>
            <w:tcW w:w="2025" w:type="dxa"/>
          </w:tcPr>
          <w:p w:rsidR="0071748E" w:rsidRPr="00746A07" w:rsidRDefault="0071748E" w:rsidP="008C5C1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Экспертная оценка текущей работы.</w:t>
            </w:r>
          </w:p>
          <w:p w:rsidR="0071748E" w:rsidRPr="00746A07" w:rsidRDefault="0071748E" w:rsidP="008C5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71748E" w:rsidRPr="00746A07" w:rsidRDefault="0071748E">
            <w:pPr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руководитель от учебного заведения, руководитель от медицинской организации</w:t>
            </w:r>
          </w:p>
        </w:tc>
        <w:tc>
          <w:tcPr>
            <w:tcW w:w="1701" w:type="dxa"/>
          </w:tcPr>
          <w:p w:rsidR="0071748E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ОК 2 – 12</w:t>
            </w:r>
          </w:p>
          <w:p w:rsidR="0071748E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ПК 2.3, 2.5, 2.6</w:t>
            </w:r>
          </w:p>
        </w:tc>
      </w:tr>
      <w:tr w:rsidR="0071748E" w:rsidRPr="00746A07" w:rsidTr="00746A07">
        <w:tc>
          <w:tcPr>
            <w:tcW w:w="606" w:type="dxa"/>
          </w:tcPr>
          <w:p w:rsidR="0071748E" w:rsidRPr="00746A07" w:rsidRDefault="0071748E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68" w:type="dxa"/>
          </w:tcPr>
          <w:p w:rsidR="0071748E" w:rsidRPr="00746A07" w:rsidRDefault="0071748E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Приёмное отделение</w:t>
            </w:r>
          </w:p>
        </w:tc>
        <w:tc>
          <w:tcPr>
            <w:tcW w:w="6379" w:type="dxa"/>
          </w:tcPr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1.</w:t>
            </w:r>
            <w:r w:rsidR="00AB1DE7" w:rsidRPr="00520A3C">
              <w:rPr>
                <w:sz w:val="24"/>
                <w:szCs w:val="24"/>
              </w:rPr>
              <w:t xml:space="preserve">Знакомится с направлением больного, поступившего в приемное отделение, и сопровождает его в кабинет врача. 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2.</w:t>
            </w:r>
            <w:r w:rsidR="00AB1DE7" w:rsidRPr="00520A3C">
              <w:rPr>
                <w:sz w:val="24"/>
                <w:szCs w:val="24"/>
              </w:rPr>
              <w:t>Заполн</w:t>
            </w:r>
            <w:r w:rsidR="00574108" w:rsidRPr="00520A3C">
              <w:rPr>
                <w:sz w:val="24"/>
                <w:szCs w:val="24"/>
              </w:rPr>
              <w:t xml:space="preserve">ение </w:t>
            </w:r>
            <w:r w:rsidR="00AB1DE7" w:rsidRPr="00520A3C">
              <w:rPr>
                <w:sz w:val="24"/>
                <w:szCs w:val="24"/>
              </w:rPr>
              <w:t xml:space="preserve"> паспортную часть медицинской карты стационарного больного. 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3.</w:t>
            </w:r>
            <w:r w:rsidR="00AB1DE7" w:rsidRPr="00520A3C">
              <w:rPr>
                <w:sz w:val="24"/>
                <w:szCs w:val="24"/>
              </w:rPr>
              <w:t>Осматривает больного на педикулез.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4.</w:t>
            </w:r>
            <w:r w:rsidR="00AB1DE7" w:rsidRPr="00520A3C">
              <w:rPr>
                <w:sz w:val="24"/>
                <w:szCs w:val="24"/>
              </w:rPr>
              <w:t xml:space="preserve"> Производит измерение температуры тела больного.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5.</w:t>
            </w:r>
            <w:r w:rsidR="00AB1DE7" w:rsidRPr="00520A3C">
              <w:rPr>
                <w:sz w:val="24"/>
                <w:szCs w:val="24"/>
              </w:rPr>
              <w:t xml:space="preserve"> Выполняет процедуры и манипуляции, назначенные врачом.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6.</w:t>
            </w:r>
            <w:r w:rsidR="00AB1DE7" w:rsidRPr="00520A3C">
              <w:rPr>
                <w:sz w:val="24"/>
                <w:szCs w:val="24"/>
              </w:rPr>
              <w:t xml:space="preserve"> Помогает больным во время осмотра врачом.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7.</w:t>
            </w:r>
            <w:r w:rsidR="00AB1DE7" w:rsidRPr="00520A3C">
              <w:rPr>
                <w:sz w:val="24"/>
                <w:szCs w:val="24"/>
              </w:rPr>
              <w:t xml:space="preserve"> Осуществляет по указанию врача вызов консультантов и лаборантов в приемное отделение.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8.</w:t>
            </w:r>
            <w:r w:rsidR="00AB1DE7" w:rsidRPr="00520A3C">
              <w:rPr>
                <w:sz w:val="24"/>
                <w:szCs w:val="24"/>
              </w:rPr>
              <w:t xml:space="preserve"> Передает телефонограммы в отделение милиции, активные вызовы в поликлиники города, экстренные извещения в центр государственного санитарно-эпидемиологического надзора на инфекционные заболевания.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9.</w:t>
            </w:r>
            <w:r w:rsidR="00AB1DE7" w:rsidRPr="00520A3C">
              <w:rPr>
                <w:sz w:val="24"/>
                <w:szCs w:val="24"/>
              </w:rPr>
              <w:t xml:space="preserve"> Следит за качеством санитарной обработки больных.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10.</w:t>
            </w:r>
            <w:r w:rsidR="00AB1DE7" w:rsidRPr="00520A3C">
              <w:rPr>
                <w:sz w:val="24"/>
                <w:szCs w:val="24"/>
              </w:rPr>
              <w:t xml:space="preserve"> Осуществляет забор биологических материалов для лабораторных исследований.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11.</w:t>
            </w:r>
            <w:r w:rsidR="00AB1DE7" w:rsidRPr="00520A3C">
              <w:rPr>
                <w:sz w:val="24"/>
                <w:szCs w:val="24"/>
              </w:rPr>
              <w:t xml:space="preserve"> Получает у старшей медицинской сестры медикаменты и обеспечивает их хранение.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lastRenderedPageBreak/>
              <w:t>12.</w:t>
            </w:r>
            <w:r w:rsidR="00AB1DE7" w:rsidRPr="00520A3C">
              <w:rPr>
                <w:sz w:val="24"/>
                <w:szCs w:val="24"/>
              </w:rPr>
              <w:t xml:space="preserve"> Выдает медикаменты по рецептам, подписанным дежурным врачом, по заявкам отделений (в те часы, когда не работает больничная аптека).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13.</w:t>
            </w:r>
            <w:r w:rsidR="00AB1DE7" w:rsidRPr="00520A3C">
              <w:rPr>
                <w:sz w:val="24"/>
                <w:szCs w:val="24"/>
              </w:rPr>
              <w:t xml:space="preserve"> Следит за санитарным состоянием приемного отделения (приемного покоя). 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14.</w:t>
            </w:r>
            <w:r w:rsidR="00AB1DE7" w:rsidRPr="00520A3C">
              <w:rPr>
                <w:sz w:val="24"/>
                <w:szCs w:val="24"/>
              </w:rPr>
              <w:t>Контролирует работу младшего медицинского персонала.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15.</w:t>
            </w:r>
            <w:r w:rsidR="00AB1DE7" w:rsidRPr="00520A3C">
              <w:rPr>
                <w:sz w:val="24"/>
                <w:szCs w:val="24"/>
              </w:rPr>
              <w:t xml:space="preserve"> Осуществляет ведение медицинской документации.</w:t>
            </w:r>
          </w:p>
          <w:p w:rsidR="007B2E23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16.</w:t>
            </w:r>
            <w:r w:rsidR="00AB1DE7" w:rsidRPr="00520A3C">
              <w:rPr>
                <w:sz w:val="24"/>
                <w:szCs w:val="24"/>
              </w:rPr>
              <w:t xml:space="preserve"> Осуществляет сбор и утилизацию медицинских отходов.</w:t>
            </w:r>
          </w:p>
          <w:p w:rsidR="0071748E" w:rsidRPr="00520A3C" w:rsidRDefault="007B2E23" w:rsidP="007B2E23">
            <w:pPr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17.</w:t>
            </w:r>
            <w:r w:rsidR="00AB1DE7" w:rsidRPr="00520A3C">
              <w:rPr>
                <w:sz w:val="24"/>
                <w:szCs w:val="24"/>
              </w:rPr>
              <w:t xml:space="preserve">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      </w:r>
            <w:proofErr w:type="spellStart"/>
            <w:r w:rsidR="00AB1DE7" w:rsidRPr="00520A3C">
              <w:rPr>
                <w:sz w:val="24"/>
                <w:szCs w:val="24"/>
              </w:rPr>
              <w:t>постинъекционных</w:t>
            </w:r>
            <w:proofErr w:type="spellEnd"/>
            <w:r w:rsidR="00AB1DE7" w:rsidRPr="00520A3C">
              <w:rPr>
                <w:sz w:val="24"/>
                <w:szCs w:val="24"/>
              </w:rPr>
              <w:t xml:space="preserve"> осложнений, гепатита, ВИЧ-инфекции.</w:t>
            </w:r>
          </w:p>
        </w:tc>
        <w:tc>
          <w:tcPr>
            <w:tcW w:w="2025" w:type="dxa"/>
          </w:tcPr>
          <w:p w:rsidR="0071748E" w:rsidRPr="00746A07" w:rsidRDefault="0071748E" w:rsidP="00FE076F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71748E" w:rsidRPr="00746A07" w:rsidRDefault="0071748E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Самоанализ текущей работы.</w:t>
            </w:r>
          </w:p>
          <w:p w:rsidR="0071748E" w:rsidRPr="00746A07" w:rsidRDefault="0071748E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71748E" w:rsidRPr="00746A07" w:rsidRDefault="0071748E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Экспертная оценка текущей работы.</w:t>
            </w:r>
          </w:p>
          <w:p w:rsidR="0071748E" w:rsidRPr="00746A07" w:rsidRDefault="0071748E" w:rsidP="00FE0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71748E" w:rsidRPr="00746A07" w:rsidRDefault="0071748E">
            <w:pPr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701" w:type="dxa"/>
          </w:tcPr>
          <w:p w:rsidR="0071748E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ОК 1 – 12</w:t>
            </w:r>
          </w:p>
          <w:p w:rsidR="0071748E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ПК 2.1 – 2.6</w:t>
            </w:r>
          </w:p>
          <w:p w:rsidR="0071748E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ПО 1</w:t>
            </w:r>
          </w:p>
        </w:tc>
      </w:tr>
      <w:tr w:rsidR="006E288D" w:rsidRPr="00746A07" w:rsidTr="00746A07">
        <w:tc>
          <w:tcPr>
            <w:tcW w:w="606" w:type="dxa"/>
          </w:tcPr>
          <w:p w:rsidR="00F27ABF" w:rsidRPr="00746A07" w:rsidRDefault="006E288D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268" w:type="dxa"/>
          </w:tcPr>
          <w:p w:rsidR="00F27ABF" w:rsidRPr="00746A07" w:rsidRDefault="001C4641" w:rsidP="0002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 xml:space="preserve">Хирургическое отделение (пост </w:t>
            </w:r>
            <w:r w:rsidR="00022633">
              <w:rPr>
                <w:sz w:val="24"/>
                <w:szCs w:val="24"/>
              </w:rPr>
              <w:t>медицинской сестры)</w:t>
            </w:r>
          </w:p>
        </w:tc>
        <w:tc>
          <w:tcPr>
            <w:tcW w:w="6379" w:type="dxa"/>
          </w:tcPr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1.Осуществляет уход и наблюдение за больными на основе принципов медицинской деонтологии. 2.Принимает и размещает в палате больных, проверяет качество санитарной обработки вновь поступивших больных.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3. Проверяет передачи больным с целью недопущения приема противопоказанной пищи и напитков.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4. Участвует в обходе врачей в закрепленных за нею палатах, докладывает о состоянии больных, фиксирует в журнале назначенное лечение и уход за больными, следит за выполнением больными назначений лечащего врача.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5. Осуществляет санитарно-гигиеническое обслуживание физически ослабленных и тяжелобольных.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6. Выполняет назначения лечащего врача.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7. Организует обследование больных в диагностических кабинетах, у врачей-консультантов и в лаборатории.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8. Немедленно сообщает лечащему врачу, а в его отсутствие - заведующему отделением или дежурному </w:t>
            </w:r>
            <w:r w:rsidRPr="00520A3C">
              <w:rPr>
                <w:sz w:val="24"/>
                <w:szCs w:val="24"/>
              </w:rPr>
              <w:lastRenderedPageBreak/>
              <w:t>врачу о внезапном ухудшении состояния больного.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9. Изолирует больных в </w:t>
            </w:r>
            <w:proofErr w:type="spellStart"/>
            <w:r w:rsidRPr="00520A3C">
              <w:rPr>
                <w:sz w:val="24"/>
                <w:szCs w:val="24"/>
              </w:rPr>
              <w:t>агональном</w:t>
            </w:r>
            <w:proofErr w:type="spellEnd"/>
            <w:r w:rsidRPr="00520A3C">
              <w:rPr>
                <w:sz w:val="24"/>
                <w:szCs w:val="24"/>
              </w:rPr>
              <w:t xml:space="preserve"> состоянии, вызывает врача для проведения необходимых реанимационных мероприятий.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10. Подготавливает трупы умерших для направления их в патологоанатомическое отделение.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11. Принимая дежурство, осматривает закрепленные за нею помещения, проверяет состояние электроосвещения, наличие жесткого и мягкого инвентаря, медицинского оборудования и инструментария, медикаментов.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12. Расписывается за прием дежурства в дневнике отделения.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13. Контролирует выполнение больными и их родственниками режима посещений отделения.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14. Следит за санитарным содержанием закрепленных за нею палат, а также личной гигиеной больных, за своевременным приемом гигиенических ванн, сменой нательного и постельного белья.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15. Следит, чтобы больные получали пищу согласно назначенной диеты.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16. Ведет медицинскую документацию.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17. Сдает дежурство по палатам у постели больных. 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18.Обеспечивает строгий учет и хранение лекарств группы А и Б в специальных шкафах.</w:t>
            </w:r>
          </w:p>
          <w:p w:rsidR="00115CBA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19.</w:t>
            </w:r>
            <w:r w:rsidR="00C324CD" w:rsidRPr="00520A3C">
              <w:rPr>
                <w:sz w:val="24"/>
                <w:szCs w:val="24"/>
              </w:rPr>
              <w:t xml:space="preserve"> </w:t>
            </w:r>
            <w:r w:rsidRPr="00520A3C">
              <w:rPr>
                <w:sz w:val="24"/>
                <w:szCs w:val="24"/>
              </w:rPr>
              <w:t>Осуществляет сбор и утилизацию медицинских отходов.</w:t>
            </w:r>
          </w:p>
          <w:p w:rsidR="001C4641" w:rsidRPr="00520A3C" w:rsidRDefault="00115CBA" w:rsidP="00115CBA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20.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      </w:r>
            <w:proofErr w:type="spellStart"/>
            <w:r w:rsidRPr="00520A3C">
              <w:rPr>
                <w:sz w:val="24"/>
                <w:szCs w:val="24"/>
              </w:rPr>
              <w:t>постинъекционных</w:t>
            </w:r>
            <w:proofErr w:type="spellEnd"/>
            <w:r w:rsidRPr="00520A3C">
              <w:rPr>
                <w:sz w:val="24"/>
                <w:szCs w:val="24"/>
              </w:rPr>
              <w:t xml:space="preserve"> осложнений, гепатита, ВИЧ-инфекции.</w:t>
            </w:r>
          </w:p>
        </w:tc>
        <w:tc>
          <w:tcPr>
            <w:tcW w:w="2025" w:type="dxa"/>
          </w:tcPr>
          <w:p w:rsidR="00FE076F" w:rsidRPr="00746A07" w:rsidRDefault="00FE076F" w:rsidP="00FE076F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FE076F" w:rsidRPr="00746A07" w:rsidRDefault="00FE076F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Самоанализ текущей работы.</w:t>
            </w:r>
          </w:p>
          <w:p w:rsidR="00FE076F" w:rsidRPr="00746A07" w:rsidRDefault="00FE076F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FE076F" w:rsidRPr="00746A07" w:rsidRDefault="00FE076F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Экспертная оценка текущей работы.</w:t>
            </w:r>
          </w:p>
          <w:p w:rsidR="00F27ABF" w:rsidRPr="00746A07" w:rsidRDefault="00FE076F" w:rsidP="00FE0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F27ABF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701" w:type="dxa"/>
          </w:tcPr>
          <w:p w:rsidR="002E6128" w:rsidRPr="00746A07" w:rsidRDefault="002E6128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ОК 1 – 12</w:t>
            </w:r>
          </w:p>
          <w:p w:rsidR="00F27ABF" w:rsidRPr="00746A07" w:rsidRDefault="002E6128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ПК 2.1 – 2.8</w:t>
            </w:r>
          </w:p>
          <w:p w:rsidR="003B7D31" w:rsidRPr="00746A07" w:rsidRDefault="003B7D31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ПО 1, 2</w:t>
            </w:r>
          </w:p>
        </w:tc>
      </w:tr>
      <w:tr w:rsidR="006E288D" w:rsidRPr="00746A07" w:rsidTr="00746A07">
        <w:tc>
          <w:tcPr>
            <w:tcW w:w="606" w:type="dxa"/>
          </w:tcPr>
          <w:p w:rsidR="00F27ABF" w:rsidRPr="00746A07" w:rsidRDefault="00FB11F1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F27ABF" w:rsidRPr="00746A07" w:rsidRDefault="00FB11F1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 xml:space="preserve">Хирургическое отделение (процедурный </w:t>
            </w:r>
            <w:r w:rsidRPr="00746A07">
              <w:rPr>
                <w:sz w:val="24"/>
                <w:szCs w:val="24"/>
                <w:lang w:eastAsia="ru-RU"/>
              </w:rPr>
              <w:lastRenderedPageBreak/>
              <w:t>кабинет)</w:t>
            </w:r>
          </w:p>
        </w:tc>
        <w:tc>
          <w:tcPr>
            <w:tcW w:w="6379" w:type="dxa"/>
          </w:tcPr>
          <w:p w:rsidR="00AD0DCB" w:rsidRPr="00520A3C" w:rsidRDefault="00AD0DCB" w:rsidP="00AD0DCB">
            <w:pPr>
              <w:pStyle w:val="aa"/>
              <w:spacing w:after="0" w:afterAutospacing="0"/>
            </w:pPr>
            <w:r w:rsidRPr="00520A3C">
              <w:lastRenderedPageBreak/>
              <w:t>1.Выполняет назначенные лечащим врачом процедуры, разрешенные к выполнению средним медицинским персоналом.</w:t>
            </w:r>
          </w:p>
          <w:p w:rsidR="00AD0DCB" w:rsidRPr="00520A3C" w:rsidRDefault="00AD0DCB" w:rsidP="00AD0DCB">
            <w:pPr>
              <w:pStyle w:val="aa"/>
              <w:spacing w:before="0" w:beforeAutospacing="0" w:after="0" w:afterAutospacing="0"/>
            </w:pPr>
            <w:r w:rsidRPr="00520A3C">
              <w:lastRenderedPageBreak/>
              <w:t xml:space="preserve">2. Помогает при проведении манипуляций, которые имеет право выполнять только врач. </w:t>
            </w:r>
          </w:p>
          <w:p w:rsidR="00AD0DCB" w:rsidRPr="00520A3C" w:rsidRDefault="00AD0DCB" w:rsidP="005A5B10">
            <w:pPr>
              <w:pStyle w:val="aa"/>
              <w:spacing w:before="0" w:beforeAutospacing="0" w:after="0" w:afterAutospacing="0"/>
            </w:pPr>
            <w:r w:rsidRPr="00520A3C">
              <w:t>3. Производит взятие крови из вены для исследования и отправляет ее в лабораторию. 4.Обеспечивает учет и хранение лекарств группы А и Б в специальных шкафах.</w:t>
            </w:r>
          </w:p>
          <w:p w:rsidR="00AD0DCB" w:rsidRPr="00520A3C" w:rsidRDefault="00AD0DCB" w:rsidP="005A5B10">
            <w:pPr>
              <w:pStyle w:val="aa"/>
              <w:spacing w:before="0" w:beforeAutospacing="0" w:after="0" w:afterAutospacing="0"/>
            </w:pPr>
            <w:r w:rsidRPr="00520A3C">
              <w:t>5.Обеспечивает соблюдение правил асептики и антисептики в процедурном кабинете при проведении процедур.</w:t>
            </w:r>
          </w:p>
          <w:p w:rsidR="00AD0DCB" w:rsidRPr="00520A3C" w:rsidRDefault="00AD0DCB" w:rsidP="005A5B10">
            <w:pPr>
              <w:pStyle w:val="aa"/>
              <w:spacing w:before="0" w:beforeAutospacing="0" w:after="0" w:afterAutospacing="0"/>
            </w:pPr>
            <w:r w:rsidRPr="00520A3C">
              <w:t>6.Стерилизует инструментарий и материал.</w:t>
            </w:r>
          </w:p>
          <w:p w:rsidR="00AD0DCB" w:rsidRPr="00520A3C" w:rsidRDefault="00AD0DCB" w:rsidP="005A5B10">
            <w:pPr>
              <w:pStyle w:val="aa"/>
              <w:spacing w:before="0" w:beforeAutospacing="0" w:after="0" w:afterAutospacing="0"/>
            </w:pPr>
            <w:r w:rsidRPr="00520A3C">
              <w:t>7. Составляет требования на получение инструментария, оборудования, медикаментов и перевязочного материала и получает их в установленном порядке.</w:t>
            </w:r>
          </w:p>
          <w:p w:rsidR="00AD0DCB" w:rsidRPr="00520A3C" w:rsidRDefault="00AD0DCB" w:rsidP="005A5B10">
            <w:pPr>
              <w:pStyle w:val="aa"/>
              <w:spacing w:before="0" w:beforeAutospacing="0" w:after="0" w:afterAutospacing="0"/>
            </w:pPr>
            <w:r w:rsidRPr="00520A3C">
              <w:t xml:space="preserve">8. Ведет учетно-отчетную документацию. </w:t>
            </w:r>
          </w:p>
          <w:p w:rsidR="00AD0DCB" w:rsidRPr="00520A3C" w:rsidRDefault="00AD0DCB" w:rsidP="005A5B10">
            <w:pPr>
              <w:pStyle w:val="aa"/>
              <w:spacing w:before="0" w:beforeAutospacing="0" w:after="0" w:afterAutospacing="0"/>
            </w:pPr>
            <w:r w:rsidRPr="00520A3C">
              <w:t>9. Контролирует санитарно-гигиеническое содержание процедурного кабинета.</w:t>
            </w:r>
          </w:p>
          <w:p w:rsidR="00AD0DCB" w:rsidRPr="00520A3C" w:rsidRDefault="00AD0DCB" w:rsidP="005A5B10">
            <w:pPr>
              <w:pStyle w:val="aa"/>
              <w:spacing w:before="0" w:beforeAutospacing="0" w:after="0" w:afterAutospacing="0"/>
            </w:pPr>
            <w:r w:rsidRPr="00520A3C">
              <w:t>10. Осуществляет сбор и утилизацию медицинских отходов.</w:t>
            </w:r>
          </w:p>
          <w:p w:rsidR="00F27ABF" w:rsidRPr="00520A3C" w:rsidRDefault="00AD0DCB" w:rsidP="00783921">
            <w:pPr>
              <w:pStyle w:val="aa"/>
              <w:spacing w:before="0" w:beforeAutospacing="0" w:after="0" w:afterAutospacing="0"/>
            </w:pPr>
            <w:r w:rsidRPr="00520A3C">
              <w:t xml:space="preserve">11.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      </w:r>
            <w:proofErr w:type="spellStart"/>
            <w:r w:rsidRPr="00520A3C">
              <w:t>постинъекционных</w:t>
            </w:r>
            <w:proofErr w:type="spellEnd"/>
            <w:r w:rsidRPr="00520A3C">
              <w:t xml:space="preserve"> осложнений, гепатита, ВИЧ-инфекции.</w:t>
            </w:r>
          </w:p>
        </w:tc>
        <w:tc>
          <w:tcPr>
            <w:tcW w:w="2025" w:type="dxa"/>
          </w:tcPr>
          <w:p w:rsidR="00FE076F" w:rsidRPr="00746A07" w:rsidRDefault="00FE076F" w:rsidP="00FE076F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FE076F" w:rsidRPr="00746A07" w:rsidRDefault="00FE076F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lastRenderedPageBreak/>
              <w:t>Самоанализ текущей работы.</w:t>
            </w:r>
          </w:p>
          <w:p w:rsidR="00FE076F" w:rsidRPr="00746A07" w:rsidRDefault="00FE076F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FE076F" w:rsidRPr="00746A07" w:rsidRDefault="00FE076F" w:rsidP="00FE076F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Экспертная оценка текущей работы.</w:t>
            </w:r>
          </w:p>
          <w:p w:rsidR="00F27ABF" w:rsidRPr="00746A07" w:rsidRDefault="00FE076F" w:rsidP="00FE0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F27ABF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lastRenderedPageBreak/>
              <w:t>руководитель от медицинской организации</w:t>
            </w:r>
          </w:p>
        </w:tc>
        <w:tc>
          <w:tcPr>
            <w:tcW w:w="1701" w:type="dxa"/>
          </w:tcPr>
          <w:p w:rsidR="00FB11F1" w:rsidRPr="00746A07" w:rsidRDefault="00FB11F1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ОК 1 – 12</w:t>
            </w:r>
          </w:p>
          <w:p w:rsidR="00F27ABF" w:rsidRPr="00746A07" w:rsidRDefault="00FB11F1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ПК 2.1 – 2.8</w:t>
            </w:r>
          </w:p>
          <w:p w:rsidR="003B7D31" w:rsidRPr="00746A07" w:rsidRDefault="003B7D31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ПО 1, 2</w:t>
            </w:r>
          </w:p>
        </w:tc>
      </w:tr>
      <w:tr w:rsidR="006E288D" w:rsidRPr="00746A07" w:rsidTr="00746A07">
        <w:tc>
          <w:tcPr>
            <w:tcW w:w="606" w:type="dxa"/>
          </w:tcPr>
          <w:p w:rsidR="00F27ABF" w:rsidRPr="00746A07" w:rsidRDefault="0085208B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</w:tcPr>
          <w:p w:rsidR="00F27ABF" w:rsidRPr="00746A07" w:rsidRDefault="0085208B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Хирургическое отделение (перевязочный кабинет)</w:t>
            </w:r>
          </w:p>
        </w:tc>
        <w:tc>
          <w:tcPr>
            <w:tcW w:w="6379" w:type="dxa"/>
          </w:tcPr>
          <w:p w:rsidR="00C076DB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1.Выполняет назначенные лечащим врачом манипуляции, разрешенные к выполнению средним медицинским персоналом.</w:t>
            </w:r>
          </w:p>
          <w:p w:rsidR="00C076DB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2. Сопровождает тяжелобольных после проведенных манипуляций в палату. </w:t>
            </w:r>
          </w:p>
          <w:p w:rsidR="00C076DB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3.Подготавливает к стерилизации инструментарий, шприцы, капельницы.</w:t>
            </w:r>
          </w:p>
          <w:p w:rsidR="00C076DB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4. Осуществляет систематический санитарно-гигиенический контроль за помещением перевязочной. </w:t>
            </w:r>
          </w:p>
          <w:p w:rsidR="00C076DB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5.Обеспечивает систематическое пополнение, учет, хранение и расходование медикаментов, перевязочного материала, инструментария и белья.</w:t>
            </w:r>
          </w:p>
          <w:p w:rsidR="00C076DB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6. Инструктирует младший медицинский персонал </w:t>
            </w:r>
            <w:r w:rsidRPr="00520A3C">
              <w:rPr>
                <w:sz w:val="24"/>
                <w:szCs w:val="24"/>
              </w:rPr>
              <w:lastRenderedPageBreak/>
              <w:t>перевязочной и контролирует его работу.</w:t>
            </w:r>
          </w:p>
          <w:p w:rsidR="00C076DB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7. Ведет медицинскую документацию. </w:t>
            </w:r>
          </w:p>
          <w:p w:rsidR="00C076DB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8.Осуществляет сбор и утилизацию медицинских отходов.</w:t>
            </w:r>
          </w:p>
          <w:p w:rsidR="00F27ABF" w:rsidRPr="00520A3C" w:rsidRDefault="00C076DB" w:rsidP="00C076DB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9.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      </w:r>
            <w:proofErr w:type="spellStart"/>
            <w:r w:rsidRPr="00520A3C">
              <w:rPr>
                <w:sz w:val="24"/>
                <w:szCs w:val="24"/>
              </w:rPr>
              <w:t>постинъекционных</w:t>
            </w:r>
            <w:proofErr w:type="spellEnd"/>
            <w:r w:rsidRPr="00520A3C">
              <w:rPr>
                <w:sz w:val="24"/>
                <w:szCs w:val="24"/>
              </w:rPr>
              <w:t xml:space="preserve"> осложнений, гепатита, ВИЧ-инфекции.</w:t>
            </w:r>
          </w:p>
        </w:tc>
        <w:tc>
          <w:tcPr>
            <w:tcW w:w="2025" w:type="dxa"/>
          </w:tcPr>
          <w:p w:rsidR="0071748E" w:rsidRPr="00746A07" w:rsidRDefault="0071748E" w:rsidP="0071748E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Самоанализ текущей работы.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 xml:space="preserve">Экспертная оценка текущей </w:t>
            </w:r>
            <w:r w:rsidRPr="00746A07">
              <w:rPr>
                <w:sz w:val="24"/>
                <w:szCs w:val="24"/>
              </w:rPr>
              <w:lastRenderedPageBreak/>
              <w:t>работы.</w:t>
            </w:r>
          </w:p>
          <w:p w:rsidR="00F27ABF" w:rsidRPr="00746A07" w:rsidRDefault="0071748E" w:rsidP="0071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F27ABF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lastRenderedPageBreak/>
              <w:t>руководитель от медицинской организации</w:t>
            </w:r>
          </w:p>
        </w:tc>
        <w:tc>
          <w:tcPr>
            <w:tcW w:w="1701" w:type="dxa"/>
          </w:tcPr>
          <w:p w:rsidR="00407E34" w:rsidRPr="00746A07" w:rsidRDefault="00407E34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ОК 1 – 12</w:t>
            </w:r>
          </w:p>
          <w:p w:rsidR="00F27ABF" w:rsidRPr="00746A07" w:rsidRDefault="00407E34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ПК 2.1 – 2.8</w:t>
            </w:r>
          </w:p>
          <w:p w:rsidR="003B7D31" w:rsidRPr="00746A07" w:rsidRDefault="003B7D31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ПО 1, 2</w:t>
            </w:r>
          </w:p>
        </w:tc>
      </w:tr>
      <w:tr w:rsidR="006E288D" w:rsidRPr="00746A07" w:rsidTr="00746A07">
        <w:tc>
          <w:tcPr>
            <w:tcW w:w="606" w:type="dxa"/>
          </w:tcPr>
          <w:p w:rsidR="00F27ABF" w:rsidRPr="00746A07" w:rsidRDefault="007E6BED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</w:tcPr>
          <w:p w:rsidR="00F27ABF" w:rsidRPr="00746A07" w:rsidRDefault="007E6BED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6379" w:type="dxa"/>
          </w:tcPr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1.Осуществляет подготовку операционной, участников хирургической бригады, хирургических инструментов, белья, шовного и перевязочного материалов, аппаратуры к проведению операции.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2. Проводит контроль за своевременностью транспортировки пациента, а также за путями движения хирургической бригады в соответствии с зонами стерильности в операционном блоке. 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3.Обеспечивает инфекционную безопасность пациента и медицинского персонала, а также обеспечивает соблюдение правил асептики и антисептики всем персоналом, находящимся в операционной.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4. Подготавливает пациента к операции: создает необходимую хирургическую позицию на операционном столе, обрабатывает операционное поле, обеспечивает изоляцию операционного поля.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5. Участвует в хирургических операциях, обеспечивает членов хирургической бригады необходимым инструментарием, материалами, аппаратурой.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6. Осуществляет ранний послеоперационный уход за пациентом, профилактику послеоперационных осложнений.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7. Осуществляет контроль за своевременным направлением на гистологическое и бактериологическое исследование биологического материала, взятого во </w:t>
            </w:r>
            <w:r w:rsidRPr="00520A3C">
              <w:rPr>
                <w:sz w:val="24"/>
                <w:szCs w:val="24"/>
              </w:rPr>
              <w:lastRenderedPageBreak/>
              <w:t>время операции у пациента.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8. Проводит количественный учет используемого инструментария, шовного и перевязочного материалов, белья, лекарственных средств и аппаратуры.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9. Выполняет первичную дезинфекционную обработку используемого инструментария, материалов и аппаратуры.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10. Проводит контроль стерилизации белья, перевязочного и шовного материалов, инструментария и аппаратуры. 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11.Осуществляет подготовку и контроль эксплуатации аппаратуры, находящейся в операционной.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12. Пополняет расходные материалы.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13. Ведет медицинскую документацию. 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14.Оказывает доврачебную помощь при неотложных состояниях.</w:t>
            </w:r>
          </w:p>
          <w:p w:rsidR="007D3A32" w:rsidRPr="00520A3C" w:rsidRDefault="007D3A32" w:rsidP="0025639D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15. Осуществляет сбор и утилизацию медицинских отходов.</w:t>
            </w:r>
          </w:p>
          <w:p w:rsidR="00F27ABF" w:rsidRPr="00520A3C" w:rsidRDefault="007D3A32" w:rsidP="007D3A32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16.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      </w:r>
            <w:proofErr w:type="spellStart"/>
            <w:r w:rsidRPr="00520A3C">
              <w:rPr>
                <w:sz w:val="24"/>
                <w:szCs w:val="24"/>
              </w:rPr>
              <w:t>постинъекционных</w:t>
            </w:r>
            <w:proofErr w:type="spellEnd"/>
            <w:r w:rsidRPr="00520A3C">
              <w:rPr>
                <w:sz w:val="24"/>
                <w:szCs w:val="24"/>
              </w:rPr>
              <w:t xml:space="preserve"> осложнений, гепатита, ВИЧ-инфекции.</w:t>
            </w:r>
          </w:p>
        </w:tc>
        <w:tc>
          <w:tcPr>
            <w:tcW w:w="2025" w:type="dxa"/>
          </w:tcPr>
          <w:p w:rsidR="0071748E" w:rsidRPr="00746A07" w:rsidRDefault="0071748E" w:rsidP="0071748E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Самоанализ текущей работы.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Экспертная оценка текущей работы.</w:t>
            </w:r>
          </w:p>
          <w:p w:rsidR="00F27ABF" w:rsidRPr="00746A07" w:rsidRDefault="0071748E" w:rsidP="0071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F27ABF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701" w:type="dxa"/>
          </w:tcPr>
          <w:p w:rsidR="007E6BED" w:rsidRPr="00746A07" w:rsidRDefault="007E6BED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ОК 1 – 12</w:t>
            </w:r>
          </w:p>
          <w:p w:rsidR="00F27ABF" w:rsidRPr="00746A07" w:rsidRDefault="007E6BED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ПК 2.1 – 2.8</w:t>
            </w:r>
          </w:p>
          <w:p w:rsidR="003B7D31" w:rsidRPr="00746A07" w:rsidRDefault="003B7D31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ПО 1, 2</w:t>
            </w:r>
          </w:p>
        </w:tc>
      </w:tr>
      <w:tr w:rsidR="006E288D" w:rsidRPr="00746A07" w:rsidTr="00746A07">
        <w:tc>
          <w:tcPr>
            <w:tcW w:w="606" w:type="dxa"/>
          </w:tcPr>
          <w:p w:rsidR="00F27ABF" w:rsidRPr="00746A07" w:rsidRDefault="00ED1E6C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</w:tcPr>
          <w:p w:rsidR="00F27ABF" w:rsidRPr="00746A07" w:rsidRDefault="00ED1E6C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6379" w:type="dxa"/>
          </w:tcPr>
          <w:p w:rsidR="00183240" w:rsidRPr="00520A3C" w:rsidRDefault="00710686" w:rsidP="00710686">
            <w:pPr>
              <w:tabs>
                <w:tab w:val="left" w:pos="176"/>
              </w:tabs>
              <w:ind w:left="360"/>
              <w:rPr>
                <w:sz w:val="24"/>
                <w:szCs w:val="24"/>
                <w:lang w:eastAsia="ru-RU"/>
              </w:rPr>
            </w:pPr>
            <w:r w:rsidRPr="00520A3C">
              <w:rPr>
                <w:sz w:val="24"/>
                <w:szCs w:val="24"/>
              </w:rPr>
              <w:t>1.Выполняет должностные</w:t>
            </w:r>
            <w:r w:rsidR="0025639D" w:rsidRPr="00520A3C">
              <w:rPr>
                <w:sz w:val="24"/>
                <w:szCs w:val="24"/>
              </w:rPr>
              <w:t xml:space="preserve"> инструкции медицинской сестры</w:t>
            </w:r>
            <w:r w:rsidR="00676B15" w:rsidRPr="00520A3C">
              <w:rPr>
                <w:sz w:val="24"/>
                <w:szCs w:val="24"/>
              </w:rPr>
              <w:t xml:space="preserve"> эндоскопического отделения.</w:t>
            </w:r>
          </w:p>
          <w:p w:rsidR="00183240" w:rsidRPr="00520A3C" w:rsidRDefault="00710686" w:rsidP="00710686">
            <w:pPr>
              <w:tabs>
                <w:tab w:val="left" w:pos="176"/>
              </w:tabs>
              <w:ind w:left="360"/>
              <w:rPr>
                <w:sz w:val="24"/>
                <w:szCs w:val="24"/>
                <w:lang w:eastAsia="ru-RU"/>
              </w:rPr>
            </w:pPr>
            <w:r w:rsidRPr="00520A3C">
              <w:rPr>
                <w:sz w:val="24"/>
                <w:szCs w:val="24"/>
                <w:lang w:eastAsia="ru-RU"/>
              </w:rPr>
              <w:t>2.Организовывает  и планирует собственную</w:t>
            </w:r>
            <w:r w:rsidR="00183240" w:rsidRPr="00520A3C">
              <w:rPr>
                <w:sz w:val="24"/>
                <w:szCs w:val="24"/>
                <w:lang w:eastAsia="ru-RU"/>
              </w:rPr>
              <w:t xml:space="preserve">  профессиональн</w:t>
            </w:r>
            <w:r w:rsidRPr="00520A3C">
              <w:rPr>
                <w:sz w:val="24"/>
                <w:szCs w:val="24"/>
                <w:lang w:eastAsia="ru-RU"/>
              </w:rPr>
              <w:t>ую</w:t>
            </w:r>
            <w:r w:rsidR="00183240" w:rsidRPr="00520A3C">
              <w:rPr>
                <w:sz w:val="24"/>
                <w:szCs w:val="24"/>
                <w:lang w:eastAsia="ru-RU"/>
              </w:rPr>
              <w:t xml:space="preserve"> деятельно</w:t>
            </w:r>
            <w:r w:rsidRPr="00520A3C">
              <w:rPr>
                <w:sz w:val="24"/>
                <w:szCs w:val="24"/>
                <w:lang w:eastAsia="ru-RU"/>
              </w:rPr>
              <w:t>сть</w:t>
            </w:r>
            <w:r w:rsidR="00676B15" w:rsidRPr="00520A3C">
              <w:rPr>
                <w:sz w:val="24"/>
                <w:szCs w:val="24"/>
                <w:lang w:eastAsia="ru-RU"/>
              </w:rPr>
              <w:t>.</w:t>
            </w:r>
          </w:p>
          <w:p w:rsidR="00183240" w:rsidRPr="00520A3C" w:rsidRDefault="00676B15" w:rsidP="00676B15">
            <w:pPr>
              <w:tabs>
                <w:tab w:val="left" w:pos="176"/>
              </w:tabs>
              <w:ind w:left="360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  <w:lang w:eastAsia="ru-RU"/>
              </w:rPr>
              <w:t>3.Определяет приоритетность и очередность</w:t>
            </w:r>
            <w:r w:rsidR="00183240" w:rsidRPr="00520A3C">
              <w:rPr>
                <w:sz w:val="24"/>
                <w:szCs w:val="24"/>
                <w:lang w:eastAsia="ru-RU"/>
              </w:rPr>
              <w:t xml:space="preserve"> </w:t>
            </w:r>
            <w:r w:rsidR="00183240" w:rsidRPr="00520A3C">
              <w:rPr>
                <w:sz w:val="24"/>
                <w:szCs w:val="24"/>
              </w:rPr>
              <w:t xml:space="preserve">выполнения работ и эффективного </w:t>
            </w:r>
            <w:r w:rsidRPr="00520A3C">
              <w:rPr>
                <w:sz w:val="24"/>
                <w:szCs w:val="24"/>
              </w:rPr>
              <w:t>распределения рабочего времени.</w:t>
            </w:r>
            <w:r w:rsidR="00183240" w:rsidRPr="00520A3C">
              <w:rPr>
                <w:sz w:val="24"/>
                <w:szCs w:val="24"/>
              </w:rPr>
              <w:t xml:space="preserve"> </w:t>
            </w:r>
          </w:p>
          <w:p w:rsidR="0025639D" w:rsidRPr="00520A3C" w:rsidRDefault="00676B15" w:rsidP="00676B15">
            <w:pPr>
              <w:tabs>
                <w:tab w:val="left" w:pos="176"/>
              </w:tabs>
              <w:ind w:left="360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3.Соблюдает </w:t>
            </w:r>
            <w:proofErr w:type="spellStart"/>
            <w:r w:rsidRPr="00520A3C">
              <w:rPr>
                <w:sz w:val="24"/>
                <w:szCs w:val="24"/>
              </w:rPr>
              <w:t>санэпидрежим</w:t>
            </w:r>
            <w:proofErr w:type="spellEnd"/>
            <w:r w:rsidR="0025639D" w:rsidRPr="00520A3C">
              <w:rPr>
                <w:sz w:val="24"/>
                <w:szCs w:val="24"/>
              </w:rPr>
              <w:t xml:space="preserve"> отделения;</w:t>
            </w:r>
          </w:p>
          <w:p w:rsidR="001F450F" w:rsidRPr="00520A3C" w:rsidRDefault="00676B15" w:rsidP="00676B15">
            <w:pPr>
              <w:tabs>
                <w:tab w:val="left" w:pos="176"/>
              </w:tabs>
              <w:ind w:left="360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4.Соблюдает</w:t>
            </w:r>
            <w:r w:rsidR="0025639D" w:rsidRPr="00520A3C">
              <w:rPr>
                <w:sz w:val="24"/>
                <w:szCs w:val="24"/>
              </w:rPr>
              <w:t xml:space="preserve"> правил</w:t>
            </w:r>
            <w:r w:rsidRPr="00520A3C">
              <w:rPr>
                <w:sz w:val="24"/>
                <w:szCs w:val="24"/>
              </w:rPr>
              <w:t>а</w:t>
            </w:r>
            <w:r w:rsidR="0025639D" w:rsidRPr="00520A3C">
              <w:rPr>
                <w:sz w:val="24"/>
                <w:szCs w:val="24"/>
              </w:rPr>
              <w:t xml:space="preserve"> личной гигиены, правила надевания и ношения спец</w:t>
            </w:r>
            <w:r w:rsidR="00644095" w:rsidRPr="00520A3C">
              <w:rPr>
                <w:sz w:val="24"/>
                <w:szCs w:val="24"/>
              </w:rPr>
              <w:t>.</w:t>
            </w:r>
            <w:r w:rsidR="0025639D" w:rsidRPr="00520A3C">
              <w:rPr>
                <w:sz w:val="24"/>
                <w:szCs w:val="24"/>
              </w:rPr>
              <w:t xml:space="preserve"> </w:t>
            </w:r>
            <w:r w:rsidR="001F450F" w:rsidRPr="00520A3C">
              <w:rPr>
                <w:sz w:val="24"/>
                <w:szCs w:val="24"/>
              </w:rPr>
              <w:t xml:space="preserve"> </w:t>
            </w:r>
            <w:r w:rsidRPr="00520A3C">
              <w:rPr>
                <w:sz w:val="24"/>
                <w:szCs w:val="24"/>
              </w:rPr>
              <w:t>одежды.</w:t>
            </w:r>
          </w:p>
          <w:p w:rsidR="0025639D" w:rsidRPr="00520A3C" w:rsidRDefault="0092650F" w:rsidP="0092650F">
            <w:pPr>
              <w:tabs>
                <w:tab w:val="left" w:pos="176"/>
              </w:tabs>
              <w:ind w:left="360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5.Соблюдает требования</w:t>
            </w:r>
            <w:r w:rsidR="0025639D" w:rsidRPr="00520A3C">
              <w:rPr>
                <w:sz w:val="24"/>
                <w:szCs w:val="24"/>
              </w:rPr>
              <w:t xml:space="preserve"> допуска к работе в </w:t>
            </w:r>
            <w:r w:rsidRPr="00520A3C">
              <w:rPr>
                <w:sz w:val="24"/>
                <w:szCs w:val="24"/>
              </w:rPr>
              <w:lastRenderedPageBreak/>
              <w:t>эндоскопическое отделение.</w:t>
            </w:r>
          </w:p>
          <w:p w:rsidR="0025639D" w:rsidRPr="00520A3C" w:rsidRDefault="0092650F" w:rsidP="0092650F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6.Соблюдает  технику</w:t>
            </w:r>
            <w:r w:rsidR="0025639D" w:rsidRPr="00520A3C">
              <w:rPr>
                <w:sz w:val="24"/>
                <w:szCs w:val="24"/>
              </w:rPr>
              <w:t xml:space="preserve">  безопасности работы в </w:t>
            </w:r>
            <w:r w:rsidRPr="00520A3C">
              <w:rPr>
                <w:sz w:val="24"/>
                <w:szCs w:val="24"/>
              </w:rPr>
              <w:t>эндоскопическом  отделении.</w:t>
            </w:r>
          </w:p>
          <w:p w:rsidR="00644095" w:rsidRPr="00520A3C" w:rsidRDefault="0092650F" w:rsidP="0092650F">
            <w:pPr>
              <w:pStyle w:val="a4"/>
              <w:spacing w:line="276" w:lineRule="auto"/>
              <w:ind w:left="317"/>
              <w:rPr>
                <w:rFonts w:ascii="Times New Roman" w:hAnsi="Times New Roman" w:cs="Times New Roman"/>
                <w:lang w:eastAsia="en-US"/>
              </w:rPr>
            </w:pPr>
            <w:r w:rsidRPr="00520A3C">
              <w:rPr>
                <w:rFonts w:ascii="Times New Roman" w:hAnsi="Times New Roman" w:cs="Times New Roman"/>
              </w:rPr>
              <w:t>7.Проводит</w:t>
            </w:r>
            <w:r w:rsidR="0025639D" w:rsidRPr="00520A3C">
              <w:rPr>
                <w:rFonts w:ascii="Times New Roman" w:hAnsi="Times New Roman" w:cs="Times New Roman"/>
              </w:rPr>
              <w:t xml:space="preserve"> </w:t>
            </w:r>
            <w:r w:rsidRPr="00520A3C">
              <w:rPr>
                <w:rFonts w:ascii="Times New Roman" w:hAnsi="Times New Roman" w:cs="Times New Roman"/>
              </w:rPr>
              <w:t xml:space="preserve"> уборку кабинетов, соблюдает приказы № 720, № 408 и др. инструкции.</w:t>
            </w:r>
          </w:p>
          <w:p w:rsidR="00644095" w:rsidRPr="00520A3C" w:rsidRDefault="0092650F" w:rsidP="0092650F">
            <w:pPr>
              <w:pStyle w:val="a4"/>
              <w:spacing w:line="276" w:lineRule="auto"/>
              <w:ind w:left="317"/>
              <w:rPr>
                <w:rFonts w:ascii="Times New Roman" w:hAnsi="Times New Roman" w:cs="Times New Roman"/>
                <w:lang w:eastAsia="en-US"/>
              </w:rPr>
            </w:pPr>
            <w:r w:rsidRPr="00520A3C">
              <w:rPr>
                <w:rFonts w:ascii="Times New Roman" w:hAnsi="Times New Roman" w:cs="Times New Roman"/>
                <w:lang w:eastAsia="en-US"/>
              </w:rPr>
              <w:t>8.Проводит</w:t>
            </w:r>
            <w:r w:rsidR="00644095" w:rsidRPr="00520A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20A3C">
              <w:rPr>
                <w:rFonts w:ascii="Times New Roman" w:hAnsi="Times New Roman" w:cs="Times New Roman"/>
                <w:lang w:eastAsia="en-US"/>
              </w:rPr>
              <w:t xml:space="preserve"> дезинфекцию и стерилизацию</w:t>
            </w:r>
            <w:r w:rsidR="00644095" w:rsidRPr="00520A3C">
              <w:rPr>
                <w:rFonts w:ascii="Times New Roman" w:hAnsi="Times New Roman" w:cs="Times New Roman"/>
                <w:lang w:eastAsia="en-US"/>
              </w:rPr>
              <w:t xml:space="preserve"> эндоскопической аппаратуры. </w:t>
            </w:r>
          </w:p>
          <w:p w:rsidR="00ED1E6C" w:rsidRPr="00520A3C" w:rsidRDefault="0092650F" w:rsidP="0092650F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9.Участ</w:t>
            </w:r>
            <w:r w:rsidR="00ED1E6C" w:rsidRPr="00520A3C">
              <w:rPr>
                <w:sz w:val="24"/>
                <w:szCs w:val="24"/>
              </w:rPr>
              <w:t>в</w:t>
            </w:r>
            <w:r w:rsidRPr="00520A3C">
              <w:rPr>
                <w:sz w:val="24"/>
                <w:szCs w:val="24"/>
              </w:rPr>
              <w:t>ует в</w:t>
            </w:r>
            <w:r w:rsidR="00ED1E6C" w:rsidRPr="00520A3C">
              <w:rPr>
                <w:sz w:val="24"/>
                <w:szCs w:val="24"/>
              </w:rPr>
              <w:t xml:space="preserve"> проведении эндоскопических</w:t>
            </w:r>
            <w:r w:rsidRPr="00520A3C">
              <w:rPr>
                <w:sz w:val="24"/>
                <w:szCs w:val="24"/>
              </w:rPr>
              <w:t xml:space="preserve"> исследований.</w:t>
            </w:r>
            <w:r w:rsidR="00ED1E6C" w:rsidRPr="00520A3C">
              <w:rPr>
                <w:sz w:val="24"/>
                <w:szCs w:val="24"/>
              </w:rPr>
              <w:t xml:space="preserve"> </w:t>
            </w:r>
          </w:p>
          <w:p w:rsidR="00ED1E6C" w:rsidRPr="00520A3C" w:rsidRDefault="0092650F" w:rsidP="0092650F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10.Оказывает</w:t>
            </w:r>
            <w:r w:rsidR="0025639D" w:rsidRPr="00520A3C">
              <w:rPr>
                <w:sz w:val="24"/>
                <w:szCs w:val="24"/>
              </w:rPr>
              <w:t xml:space="preserve"> </w:t>
            </w:r>
            <w:r w:rsidR="00ED1E6C" w:rsidRPr="00520A3C">
              <w:rPr>
                <w:sz w:val="24"/>
                <w:szCs w:val="24"/>
              </w:rPr>
              <w:t xml:space="preserve"> п</w:t>
            </w:r>
            <w:r w:rsidR="00EA2C3D" w:rsidRPr="00520A3C">
              <w:rPr>
                <w:sz w:val="24"/>
                <w:szCs w:val="24"/>
              </w:rPr>
              <w:t>омощ</w:t>
            </w:r>
            <w:r w:rsidRPr="00520A3C">
              <w:rPr>
                <w:sz w:val="24"/>
                <w:szCs w:val="24"/>
              </w:rPr>
              <w:t>ь</w:t>
            </w:r>
            <w:r w:rsidR="00EA2C3D" w:rsidRPr="00520A3C">
              <w:rPr>
                <w:sz w:val="24"/>
                <w:szCs w:val="24"/>
              </w:rPr>
              <w:t xml:space="preserve"> врачу</w:t>
            </w:r>
            <w:r w:rsidR="0025639D" w:rsidRPr="00520A3C">
              <w:rPr>
                <w:sz w:val="24"/>
                <w:szCs w:val="24"/>
              </w:rPr>
              <w:t xml:space="preserve"> и медицинской сестре </w:t>
            </w:r>
            <w:r w:rsidRPr="00520A3C">
              <w:rPr>
                <w:sz w:val="24"/>
                <w:szCs w:val="24"/>
              </w:rPr>
              <w:t xml:space="preserve"> в приеме пациентов.</w:t>
            </w:r>
          </w:p>
          <w:p w:rsidR="00644095" w:rsidRPr="00520A3C" w:rsidRDefault="0092650F" w:rsidP="0092650F">
            <w:pPr>
              <w:numPr>
                <w:ilvl w:val="0"/>
                <w:numId w:val="28"/>
              </w:numPr>
              <w:tabs>
                <w:tab w:val="left" w:pos="109"/>
              </w:tabs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Проводит  санитарно-просветительскую работу.</w:t>
            </w:r>
          </w:p>
          <w:p w:rsidR="0025639D" w:rsidRPr="00520A3C" w:rsidRDefault="0092650F" w:rsidP="0092650F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 xml:space="preserve">12.Оформляет медицинскую </w:t>
            </w:r>
            <w:r w:rsidR="0025639D" w:rsidRPr="00520A3C">
              <w:rPr>
                <w:sz w:val="24"/>
                <w:szCs w:val="24"/>
              </w:rPr>
              <w:t>документ</w:t>
            </w:r>
            <w:r w:rsidRPr="00520A3C">
              <w:rPr>
                <w:sz w:val="24"/>
                <w:szCs w:val="24"/>
              </w:rPr>
              <w:t>ацию  эндоскопического кабинета.</w:t>
            </w:r>
          </w:p>
          <w:p w:rsidR="0025639D" w:rsidRPr="00520A3C" w:rsidRDefault="0092650F" w:rsidP="0092650F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13.Оформляет</w:t>
            </w:r>
            <w:r w:rsidR="0025639D" w:rsidRPr="00520A3C">
              <w:rPr>
                <w:sz w:val="24"/>
                <w:szCs w:val="24"/>
              </w:rPr>
              <w:t xml:space="preserve"> </w:t>
            </w:r>
            <w:r w:rsidRPr="00520A3C">
              <w:rPr>
                <w:sz w:val="24"/>
                <w:szCs w:val="24"/>
              </w:rPr>
              <w:t>учебную  документацию</w:t>
            </w:r>
            <w:r w:rsidR="00644095" w:rsidRPr="00520A3C">
              <w:rPr>
                <w:sz w:val="24"/>
                <w:szCs w:val="24"/>
              </w:rPr>
              <w:t>.</w:t>
            </w:r>
          </w:p>
          <w:p w:rsidR="00F27ABF" w:rsidRPr="00520A3C" w:rsidRDefault="00F27ABF" w:rsidP="001F450F">
            <w:pPr>
              <w:pStyle w:val="a4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5" w:type="dxa"/>
          </w:tcPr>
          <w:p w:rsidR="0071748E" w:rsidRPr="00746A07" w:rsidRDefault="0071748E" w:rsidP="0071748E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lastRenderedPageBreak/>
              <w:t xml:space="preserve"> Наблюдение за текущей работой.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Самоанализ текущей работы.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71748E" w:rsidRPr="00746A07" w:rsidRDefault="0071748E" w:rsidP="0071748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 xml:space="preserve">Экспертная </w:t>
            </w:r>
            <w:r w:rsidRPr="00746A07">
              <w:rPr>
                <w:sz w:val="24"/>
                <w:szCs w:val="24"/>
              </w:rPr>
              <w:lastRenderedPageBreak/>
              <w:t>оценка текущей работы.</w:t>
            </w:r>
          </w:p>
          <w:p w:rsidR="00F27ABF" w:rsidRPr="00746A07" w:rsidRDefault="0071748E" w:rsidP="0071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F27ABF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</w:rPr>
              <w:lastRenderedPageBreak/>
              <w:t>руководитель от медицинской организации</w:t>
            </w:r>
          </w:p>
        </w:tc>
        <w:tc>
          <w:tcPr>
            <w:tcW w:w="1701" w:type="dxa"/>
          </w:tcPr>
          <w:p w:rsidR="00ED1E6C" w:rsidRPr="00746A07" w:rsidRDefault="00ED1E6C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ОК 1 – 12</w:t>
            </w:r>
          </w:p>
          <w:p w:rsidR="00ED1E6C" w:rsidRPr="00746A07" w:rsidRDefault="00ED1E6C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ПК 2.1 – 2.8</w:t>
            </w:r>
          </w:p>
          <w:p w:rsidR="00F27ABF" w:rsidRPr="00746A07" w:rsidRDefault="00ED1E6C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ПО 1, 2</w:t>
            </w:r>
          </w:p>
        </w:tc>
      </w:tr>
      <w:tr w:rsidR="0071748E" w:rsidRPr="00746A07" w:rsidTr="00746A07">
        <w:tc>
          <w:tcPr>
            <w:tcW w:w="606" w:type="dxa"/>
          </w:tcPr>
          <w:p w:rsidR="0071748E" w:rsidRPr="00746A07" w:rsidRDefault="0071748E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</w:tcPr>
          <w:p w:rsidR="0071748E" w:rsidRPr="00746A07" w:rsidRDefault="0071748E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746A07">
              <w:rPr>
                <w:sz w:val="24"/>
                <w:szCs w:val="24"/>
                <w:lang w:eastAsia="ru-RU"/>
              </w:rPr>
              <w:t>Дифференцированный  зачет</w:t>
            </w:r>
          </w:p>
        </w:tc>
        <w:tc>
          <w:tcPr>
            <w:tcW w:w="6379" w:type="dxa"/>
          </w:tcPr>
          <w:p w:rsidR="0071748E" w:rsidRPr="00520A3C" w:rsidRDefault="0071748E" w:rsidP="0071748E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Аттестация производственной практики проводится в форме дифференцированного зачета в последний день производственной   практики в кабинетах  доклинической практики  колледжа или в оборудованных кабинетах стационаров .</w:t>
            </w:r>
          </w:p>
        </w:tc>
        <w:tc>
          <w:tcPr>
            <w:tcW w:w="2025" w:type="dxa"/>
          </w:tcPr>
          <w:p w:rsidR="0071748E" w:rsidRPr="00746A07" w:rsidRDefault="0071748E" w:rsidP="009A2068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71748E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46A07">
              <w:rPr>
                <w:sz w:val="24"/>
                <w:szCs w:val="24"/>
              </w:rPr>
              <w:t>руководитель от учебного заведения, руководитель от медицинской организации</w:t>
            </w:r>
          </w:p>
        </w:tc>
        <w:tc>
          <w:tcPr>
            <w:tcW w:w="1701" w:type="dxa"/>
          </w:tcPr>
          <w:p w:rsidR="0071748E" w:rsidRPr="00746A07" w:rsidRDefault="0071748E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27ABF" w:rsidRDefault="00F27ABF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1E2B33" w:rsidRDefault="001E2B33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  <w:sectPr w:rsidR="001E2B33" w:rsidSect="00AC1BB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1E2B33" w:rsidRDefault="001E2B33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1E2B33" w:rsidRDefault="001E2B33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1E2B33" w:rsidRPr="00E64D3C" w:rsidRDefault="00574108" w:rsidP="009622F6">
      <w:pPr>
        <w:tabs>
          <w:tab w:val="left" w:pos="1239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1E2B33" w:rsidRPr="00E64D3C">
        <w:rPr>
          <w:b/>
          <w:sz w:val="24"/>
          <w:szCs w:val="24"/>
          <w:lang w:eastAsia="ru-RU"/>
        </w:rPr>
        <w:t>.У</w:t>
      </w:r>
      <w:r w:rsidR="009622F6" w:rsidRPr="00E64D3C">
        <w:rPr>
          <w:b/>
          <w:sz w:val="24"/>
          <w:szCs w:val="24"/>
          <w:lang w:eastAsia="ru-RU"/>
        </w:rPr>
        <w:t>СЛОВИЯ РЕАЛИЗАЦИИ ПРОГРАММЫ ПРОИЗВОДСТВЕННОЙ ПРАКТИКИ</w:t>
      </w:r>
    </w:p>
    <w:p w:rsidR="001E2B33" w:rsidRPr="00D6063C" w:rsidRDefault="00574108" w:rsidP="001E2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E2B33" w:rsidRPr="00D6063C">
        <w:rPr>
          <w:b w:val="0"/>
          <w:sz w:val="28"/>
          <w:szCs w:val="28"/>
        </w:rPr>
        <w:t>.1.</w:t>
      </w:r>
      <w:r w:rsidR="001E2B33" w:rsidRPr="00D6063C">
        <w:rPr>
          <w:b w:val="0"/>
          <w:bCs w:val="0"/>
          <w:sz w:val="28"/>
          <w:szCs w:val="28"/>
        </w:rPr>
        <w:t xml:space="preserve"> Требования к условиям допуска обучающихся к производственной практике</w:t>
      </w:r>
    </w:p>
    <w:p w:rsidR="001E2B33" w:rsidRPr="005D1D9E" w:rsidRDefault="001E2B33" w:rsidP="001E2B33">
      <w:pPr>
        <w:rPr>
          <w:sz w:val="28"/>
          <w:szCs w:val="28"/>
        </w:rPr>
      </w:pPr>
      <w:r w:rsidRPr="00D6063C">
        <w:rPr>
          <w:sz w:val="28"/>
          <w:szCs w:val="28"/>
        </w:rPr>
        <w:t>К производственной п</w:t>
      </w:r>
      <w:r>
        <w:rPr>
          <w:sz w:val="28"/>
          <w:szCs w:val="28"/>
        </w:rPr>
        <w:t>рактике допускаются обучающиеся</w:t>
      </w:r>
      <w:r w:rsidRPr="00D6063C">
        <w:rPr>
          <w:sz w:val="28"/>
          <w:szCs w:val="28"/>
        </w:rPr>
        <w:t xml:space="preserve"> освоившие</w:t>
      </w:r>
      <w:r w:rsidRPr="00D60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теорию и </w:t>
      </w:r>
    </w:p>
    <w:p w:rsidR="001E2B33" w:rsidRPr="00F53132" w:rsidRDefault="001E2B33" w:rsidP="001E2B33">
      <w:pPr>
        <w:pStyle w:val="a7"/>
        <w:pBdr>
          <w:bottom w:val="single" w:sz="4" w:space="1" w:color="auto"/>
        </w:pBdr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МДК 02</w:t>
      </w:r>
      <w:r w:rsidRPr="00F53132">
        <w:rPr>
          <w:b/>
          <w:sz w:val="28"/>
          <w:szCs w:val="28"/>
        </w:rPr>
        <w:t>.03</w:t>
      </w:r>
      <w:r w:rsidR="00022633">
        <w:rPr>
          <w:b/>
          <w:sz w:val="28"/>
          <w:szCs w:val="28"/>
        </w:rPr>
        <w:t xml:space="preserve"> часть 2.</w:t>
      </w:r>
      <w:r w:rsidRPr="00F53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Сестринская помощь </w:t>
      </w:r>
      <w:r w:rsidR="00B2782C">
        <w:rPr>
          <w:b/>
          <w:sz w:val="28"/>
          <w:szCs w:val="28"/>
        </w:rPr>
        <w:t>в хирургии</w:t>
      </w:r>
    </w:p>
    <w:p w:rsidR="001E2B33" w:rsidRPr="00D6063C" w:rsidRDefault="001E2B33" w:rsidP="001E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Раздел</w:t>
      </w:r>
      <w:r w:rsidRPr="00D6063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Лечение пациентов хирургического </w:t>
      </w:r>
      <w:r w:rsidRPr="00D6063C">
        <w:rPr>
          <w:sz w:val="28"/>
          <w:szCs w:val="28"/>
        </w:rPr>
        <w:t xml:space="preserve">профиля, </w:t>
      </w:r>
      <w:r>
        <w:rPr>
          <w:bCs/>
          <w:sz w:val="28"/>
          <w:szCs w:val="28"/>
        </w:rPr>
        <w:t xml:space="preserve">и </w:t>
      </w:r>
      <w:r w:rsidRPr="00D6063C">
        <w:rPr>
          <w:sz w:val="28"/>
          <w:szCs w:val="28"/>
        </w:rPr>
        <w:t>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1E2B33" w:rsidRPr="007A3A86" w:rsidRDefault="00574108" w:rsidP="001E2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E2B33" w:rsidRPr="007A3A86">
        <w:rPr>
          <w:b w:val="0"/>
          <w:sz w:val="28"/>
          <w:szCs w:val="28"/>
        </w:rPr>
        <w:t xml:space="preserve">.2. </w:t>
      </w:r>
      <w:r w:rsidR="001E2B33" w:rsidRPr="007A3A86">
        <w:rPr>
          <w:b w:val="0"/>
          <w:bCs w:val="0"/>
          <w:sz w:val="28"/>
          <w:szCs w:val="28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265B09" w:rsidRDefault="00265B09" w:rsidP="001E2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8"/>
          <w:szCs w:val="28"/>
        </w:rPr>
      </w:pPr>
      <w:r w:rsidRPr="00265B09">
        <w:rPr>
          <w:b w:val="0"/>
          <w:bCs w:val="0"/>
          <w:sz w:val="28"/>
          <w:szCs w:val="28"/>
        </w:rPr>
        <w:t xml:space="preserve">Производственная практика по профилю специальности проводится в организациях, осуществляющих медицинскую деятельность, закрепленных договорами о социальном партнерстве, оснащенных современным оборудованием, использующих современные медицинские и информационные технологии, имеющих лицензию на проведение </w:t>
      </w:r>
    </w:p>
    <w:p w:rsidR="001E2B33" w:rsidRPr="00265B09" w:rsidRDefault="00265B09" w:rsidP="001E2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1E2B33" w:rsidRPr="00265B09">
        <w:rPr>
          <w:b w:val="0"/>
          <w:bCs w:val="0"/>
          <w:sz w:val="28"/>
          <w:szCs w:val="28"/>
        </w:rPr>
        <w:t>.3. Информационное обеспечение обучения</w:t>
      </w:r>
    </w:p>
    <w:p w:rsidR="001E2B33" w:rsidRPr="006D743E" w:rsidRDefault="001E2B33" w:rsidP="001E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D743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2B33" w:rsidRPr="006D743E" w:rsidRDefault="001E2B33" w:rsidP="001E2B3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D743E">
        <w:rPr>
          <w:b/>
          <w:color w:val="000000"/>
          <w:sz w:val="28"/>
          <w:szCs w:val="28"/>
        </w:rPr>
        <w:t>Основные  источники литературы:</w:t>
      </w:r>
    </w:p>
    <w:p w:rsidR="001E2B33" w:rsidRPr="006D743E" w:rsidRDefault="001E2B33" w:rsidP="009622F6">
      <w:pPr>
        <w:pStyle w:val="a9"/>
        <w:ind w:left="284"/>
        <w:jc w:val="both"/>
        <w:rPr>
          <w:sz w:val="28"/>
          <w:szCs w:val="28"/>
        </w:rPr>
      </w:pPr>
    </w:p>
    <w:p w:rsidR="006D743E" w:rsidRDefault="006D743E" w:rsidP="006D743E">
      <w:pPr>
        <w:pStyle w:val="a9"/>
        <w:tabs>
          <w:tab w:val="left" w:pos="1032"/>
        </w:tabs>
        <w:ind w:left="0"/>
        <w:jc w:val="both"/>
        <w:rPr>
          <w:sz w:val="28"/>
          <w:szCs w:val="28"/>
        </w:rPr>
      </w:pPr>
      <w:r>
        <w:rPr>
          <w:sz w:val="28"/>
        </w:rPr>
        <w:t>1. Сестринский уход в хирургии: МДК 02.01. Сестринский уход при разли</w:t>
      </w:r>
      <w:r>
        <w:rPr>
          <w:sz w:val="28"/>
        </w:rPr>
        <w:t>ч</w:t>
      </w:r>
      <w:r>
        <w:rPr>
          <w:sz w:val="28"/>
        </w:rPr>
        <w:t xml:space="preserve">ных заболеваниях и состояниях / А.В. </w:t>
      </w:r>
      <w:proofErr w:type="spellStart"/>
      <w:r>
        <w:rPr>
          <w:sz w:val="28"/>
        </w:rPr>
        <w:t>Вязьмитина</w:t>
      </w:r>
      <w:proofErr w:type="spellEnd"/>
      <w:r>
        <w:rPr>
          <w:sz w:val="28"/>
        </w:rPr>
        <w:t xml:space="preserve">, А.Б. </w:t>
      </w:r>
      <w:proofErr w:type="spellStart"/>
      <w:r>
        <w:rPr>
          <w:sz w:val="28"/>
        </w:rPr>
        <w:t>Кабарухин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под.ред</w:t>
      </w:r>
      <w:proofErr w:type="spellEnd"/>
      <w:r>
        <w:rPr>
          <w:sz w:val="28"/>
        </w:rPr>
        <w:t xml:space="preserve">. Б.В. </w:t>
      </w:r>
      <w:proofErr w:type="spellStart"/>
      <w:r>
        <w:rPr>
          <w:sz w:val="28"/>
        </w:rPr>
        <w:t>Кабарухина</w:t>
      </w:r>
      <w:proofErr w:type="spellEnd"/>
      <w:r>
        <w:rPr>
          <w:sz w:val="28"/>
        </w:rPr>
        <w:t xml:space="preserve">. </w:t>
      </w:r>
      <w:r>
        <w:rPr>
          <w:sz w:val="28"/>
          <w:szCs w:val="28"/>
        </w:rPr>
        <w:t>– Изд. 2-е.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2017. –540</w:t>
      </w:r>
    </w:p>
    <w:p w:rsidR="006D743E" w:rsidRDefault="006D743E" w:rsidP="006D743E">
      <w:pPr>
        <w:pStyle w:val="a9"/>
        <w:tabs>
          <w:tab w:val="left" w:pos="1032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2. Сестринское дело в хирургии: Практикум / Н.В. Барыкина, О.В. Чернова; под. ред. к.м.н. Б.В. </w:t>
      </w:r>
      <w:proofErr w:type="spellStart"/>
      <w:r>
        <w:rPr>
          <w:sz w:val="28"/>
        </w:rPr>
        <w:t>Кабарухина</w:t>
      </w:r>
      <w:proofErr w:type="spellEnd"/>
      <w:r>
        <w:rPr>
          <w:sz w:val="28"/>
        </w:rPr>
        <w:t xml:space="preserve">.  </w:t>
      </w:r>
      <w:r>
        <w:rPr>
          <w:sz w:val="28"/>
          <w:szCs w:val="28"/>
        </w:rPr>
        <w:t>– Изд. 12-е.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2015. –</w:t>
      </w:r>
    </w:p>
    <w:p w:rsidR="006D743E" w:rsidRDefault="006D743E" w:rsidP="006D743E">
      <w:pPr>
        <w:pStyle w:val="a9"/>
        <w:tabs>
          <w:tab w:val="left" w:pos="103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460 с</w:t>
      </w:r>
    </w:p>
    <w:p w:rsidR="006D743E" w:rsidRDefault="006D743E" w:rsidP="006D743E">
      <w:pPr>
        <w:pStyle w:val="a9"/>
        <w:tabs>
          <w:tab w:val="left" w:pos="1032"/>
        </w:tabs>
        <w:ind w:left="0"/>
        <w:jc w:val="both"/>
        <w:rPr>
          <w:sz w:val="28"/>
          <w:szCs w:val="28"/>
        </w:rPr>
      </w:pPr>
      <w:r>
        <w:rPr>
          <w:sz w:val="28"/>
        </w:rPr>
        <w:t>3. Сестринское дело в хирургии: у</w:t>
      </w:r>
      <w:r w:rsidRPr="003401D4">
        <w:rPr>
          <w:sz w:val="28"/>
        </w:rPr>
        <w:t>чеб</w:t>
      </w:r>
      <w:r>
        <w:rPr>
          <w:sz w:val="28"/>
        </w:rPr>
        <w:t>.</w:t>
      </w:r>
      <w:r w:rsidRPr="003401D4">
        <w:rPr>
          <w:sz w:val="28"/>
        </w:rPr>
        <w:t xml:space="preserve"> пособие</w:t>
      </w:r>
      <w:r>
        <w:rPr>
          <w:sz w:val="28"/>
        </w:rPr>
        <w:t xml:space="preserve"> / </w:t>
      </w:r>
      <w:r w:rsidRPr="003401D4">
        <w:rPr>
          <w:sz w:val="28"/>
        </w:rPr>
        <w:t>Н.В. Барыкина</w:t>
      </w:r>
      <w:r>
        <w:rPr>
          <w:sz w:val="28"/>
        </w:rPr>
        <w:t>,</w:t>
      </w:r>
      <w:r w:rsidRPr="003401D4">
        <w:rPr>
          <w:sz w:val="28"/>
        </w:rPr>
        <w:t xml:space="preserve"> </w:t>
      </w:r>
      <w:r>
        <w:rPr>
          <w:sz w:val="28"/>
        </w:rPr>
        <w:t xml:space="preserve">В.Г. </w:t>
      </w:r>
      <w:proofErr w:type="spellStart"/>
      <w:r>
        <w:rPr>
          <w:sz w:val="28"/>
        </w:rPr>
        <w:t>Заря</w:t>
      </w:r>
      <w:r>
        <w:rPr>
          <w:sz w:val="28"/>
        </w:rPr>
        <w:t>н</w:t>
      </w:r>
      <w:r>
        <w:rPr>
          <w:sz w:val="28"/>
        </w:rPr>
        <w:t>ская</w:t>
      </w:r>
      <w:proofErr w:type="spellEnd"/>
      <w:r>
        <w:rPr>
          <w:sz w:val="28"/>
        </w:rPr>
        <w:t xml:space="preserve">.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2015. – 447с.: ил.</w:t>
      </w:r>
    </w:p>
    <w:p w:rsidR="006D743E" w:rsidRPr="003B7728" w:rsidRDefault="006D743E" w:rsidP="006D743E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7728">
        <w:rPr>
          <w:sz w:val="28"/>
          <w:szCs w:val="28"/>
        </w:rPr>
        <w:t>. Сестринское дело в хирургии: учеб. пособие. –</w:t>
      </w:r>
      <w:r>
        <w:rPr>
          <w:sz w:val="28"/>
          <w:szCs w:val="28"/>
        </w:rPr>
        <w:t xml:space="preserve">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</w:t>
      </w:r>
      <w:r w:rsidRPr="003B7728">
        <w:rPr>
          <w:sz w:val="28"/>
          <w:szCs w:val="28"/>
        </w:rPr>
        <w:t xml:space="preserve"> и доп./ В.Г. Стецюк. – М.: </w:t>
      </w:r>
      <w:proofErr w:type="spellStart"/>
      <w:r w:rsidRPr="003B7728">
        <w:rPr>
          <w:sz w:val="28"/>
          <w:szCs w:val="28"/>
        </w:rPr>
        <w:t>ГЭОТАР-Медиа</w:t>
      </w:r>
      <w:proofErr w:type="spellEnd"/>
      <w:r w:rsidRPr="003B7728">
        <w:rPr>
          <w:sz w:val="28"/>
          <w:szCs w:val="28"/>
        </w:rPr>
        <w:t>, 2015. – 720с.: ил.</w:t>
      </w:r>
    </w:p>
    <w:p w:rsidR="001E2B33" w:rsidRPr="00EF2B03" w:rsidRDefault="001E2B33" w:rsidP="001E2B33">
      <w:pPr>
        <w:pStyle w:val="a9"/>
        <w:ind w:left="-76"/>
        <w:jc w:val="both"/>
        <w:rPr>
          <w:sz w:val="28"/>
          <w:szCs w:val="28"/>
        </w:rPr>
      </w:pPr>
    </w:p>
    <w:p w:rsidR="001E2B33" w:rsidRPr="00EF2B03" w:rsidRDefault="001E2B33" w:rsidP="001E2B33">
      <w:pPr>
        <w:shd w:val="clear" w:color="auto" w:fill="FFFFFF"/>
        <w:jc w:val="both"/>
        <w:rPr>
          <w:b/>
          <w:color w:val="000000"/>
        </w:rPr>
      </w:pPr>
    </w:p>
    <w:p w:rsidR="001E2B33" w:rsidRPr="00340672" w:rsidRDefault="001E2B33" w:rsidP="001E2B33">
      <w:pPr>
        <w:pStyle w:val="11"/>
        <w:ind w:left="0"/>
        <w:jc w:val="both"/>
        <w:rPr>
          <w:b/>
          <w:sz w:val="28"/>
          <w:szCs w:val="28"/>
        </w:rPr>
      </w:pPr>
      <w:r w:rsidRPr="00340672">
        <w:rPr>
          <w:b/>
          <w:sz w:val="28"/>
          <w:szCs w:val="28"/>
        </w:rPr>
        <w:t>Ссылки на электронные источники информации:</w:t>
      </w:r>
    </w:p>
    <w:p w:rsidR="001E2B33" w:rsidRPr="00340672" w:rsidRDefault="001E2B33" w:rsidP="001E2B33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340672">
        <w:rPr>
          <w:b/>
          <w:sz w:val="28"/>
          <w:szCs w:val="28"/>
        </w:rPr>
        <w:t xml:space="preserve">Информационно – правовое обеспечение: </w:t>
      </w:r>
    </w:p>
    <w:p w:rsidR="001E2B33" w:rsidRPr="00340672" w:rsidRDefault="001E2B33" w:rsidP="001E2B33">
      <w:pPr>
        <w:numPr>
          <w:ilvl w:val="0"/>
          <w:numId w:val="24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</w:rPr>
      </w:pPr>
      <w:r w:rsidRPr="00340672">
        <w:rPr>
          <w:sz w:val="28"/>
          <w:szCs w:val="28"/>
        </w:rPr>
        <w:t>Правовая база данных «Консультант»</w:t>
      </w:r>
    </w:p>
    <w:p w:rsidR="001E2B33" w:rsidRPr="00340672" w:rsidRDefault="001E2B33" w:rsidP="001E2B33">
      <w:pPr>
        <w:numPr>
          <w:ilvl w:val="0"/>
          <w:numId w:val="24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</w:rPr>
      </w:pPr>
      <w:r w:rsidRPr="00340672">
        <w:rPr>
          <w:sz w:val="28"/>
          <w:szCs w:val="28"/>
        </w:rPr>
        <w:t xml:space="preserve">Правовая база данных «Гарант» </w:t>
      </w:r>
    </w:p>
    <w:p w:rsidR="001E2B33" w:rsidRPr="00340672" w:rsidRDefault="001E2B33" w:rsidP="001E2B33">
      <w:pPr>
        <w:tabs>
          <w:tab w:val="left" w:pos="0"/>
          <w:tab w:val="left" w:pos="1080"/>
        </w:tabs>
        <w:jc w:val="both"/>
        <w:rPr>
          <w:b/>
          <w:sz w:val="28"/>
          <w:szCs w:val="28"/>
        </w:rPr>
      </w:pPr>
      <w:r w:rsidRPr="00340672">
        <w:rPr>
          <w:b/>
          <w:sz w:val="28"/>
          <w:szCs w:val="28"/>
        </w:rPr>
        <w:t xml:space="preserve">Профильные </w:t>
      </w:r>
      <w:r w:rsidRPr="00340672">
        <w:rPr>
          <w:b/>
          <w:sz w:val="28"/>
          <w:szCs w:val="28"/>
          <w:lang w:val="en-US"/>
        </w:rPr>
        <w:t>web</w:t>
      </w:r>
      <w:r w:rsidRPr="00340672">
        <w:rPr>
          <w:b/>
          <w:sz w:val="28"/>
          <w:szCs w:val="28"/>
        </w:rPr>
        <w:t xml:space="preserve"> – сайты Интернета:</w:t>
      </w:r>
    </w:p>
    <w:p w:rsidR="001E2B33" w:rsidRPr="00340672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340672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10" w:history="1">
        <w:r w:rsidRPr="00822DF3">
          <w:t>http://www.minzdravsoc.ru</w:t>
        </w:r>
      </w:hyperlink>
    </w:p>
    <w:p w:rsidR="001E2B33" w:rsidRPr="00340672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340672">
        <w:rPr>
          <w:sz w:val="28"/>
          <w:szCs w:val="28"/>
        </w:rPr>
        <w:t xml:space="preserve">Официальный сайт </w:t>
      </w:r>
      <w:proofErr w:type="spellStart"/>
      <w:r w:rsidRPr="00340672">
        <w:rPr>
          <w:sz w:val="28"/>
          <w:szCs w:val="28"/>
        </w:rPr>
        <w:t>Росздравнадзора</w:t>
      </w:r>
      <w:proofErr w:type="spellEnd"/>
      <w:r w:rsidRPr="00340672">
        <w:rPr>
          <w:sz w:val="28"/>
          <w:szCs w:val="28"/>
        </w:rPr>
        <w:t xml:space="preserve"> РФ - </w:t>
      </w:r>
      <w:hyperlink r:id="rId11" w:history="1">
        <w:r w:rsidRPr="00822DF3">
          <w:t>http://www.roszdravnadzor.ru</w:t>
        </w:r>
      </w:hyperlink>
    </w:p>
    <w:p w:rsidR="001E2B33" w:rsidRPr="00340672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340672">
        <w:rPr>
          <w:sz w:val="28"/>
          <w:szCs w:val="28"/>
        </w:rPr>
        <w:lastRenderedPageBreak/>
        <w:t>Официальный сайт Министерства здравоохранения и социального развития Челябинской области -https://www.google.ru</w:t>
      </w:r>
    </w:p>
    <w:p w:rsidR="001E2B33" w:rsidRPr="00340672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340672">
        <w:rPr>
          <w:sz w:val="28"/>
          <w:szCs w:val="28"/>
        </w:rPr>
        <w:t>Министерства образования и науки  Челябинской области -https://www.google.ru/</w:t>
      </w:r>
    </w:p>
    <w:p w:rsidR="001E2B33" w:rsidRPr="00822DF3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32"/>
          <w:szCs w:val="28"/>
        </w:rPr>
      </w:pPr>
      <w:r w:rsidRPr="00340672">
        <w:rPr>
          <w:sz w:val="28"/>
          <w:szCs w:val="28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2" w:history="1">
        <w:r w:rsidRPr="00822DF3">
          <w:rPr>
            <w:sz w:val="28"/>
          </w:rPr>
          <w:t>http://medkniga.at.ua</w:t>
        </w:r>
      </w:hyperlink>
    </w:p>
    <w:p w:rsidR="001E2B33" w:rsidRPr="00340672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822DF3">
        <w:rPr>
          <w:sz w:val="28"/>
          <w:szCs w:val="28"/>
        </w:rPr>
        <w:t xml:space="preserve">Медицинская библиотека </w:t>
      </w:r>
      <w:proofErr w:type="spellStart"/>
      <w:r w:rsidRPr="00822DF3">
        <w:rPr>
          <w:sz w:val="28"/>
          <w:szCs w:val="28"/>
        </w:rPr>
        <w:t>libOPEN.ru</w:t>
      </w:r>
      <w:proofErr w:type="spellEnd"/>
      <w:r w:rsidRPr="00340672">
        <w:rPr>
          <w:sz w:val="28"/>
          <w:szCs w:val="28"/>
        </w:rPr>
        <w:t xml:space="preserve"> содержит и регулярно пополняется профессиональными </w:t>
      </w:r>
      <w:proofErr w:type="spellStart"/>
      <w:r w:rsidRPr="00340672">
        <w:rPr>
          <w:sz w:val="28"/>
          <w:szCs w:val="28"/>
        </w:rPr>
        <w:t>интернет-ресурсами</w:t>
      </w:r>
      <w:proofErr w:type="spellEnd"/>
      <w:r w:rsidRPr="00340672">
        <w:rPr>
          <w:sz w:val="28"/>
          <w:szCs w:val="28"/>
        </w:rPr>
        <w:t xml:space="preserve"> для врачей, добавляются образовательные материалы студентам. Большая коллекция англоязычных </w:t>
      </w:r>
      <w:proofErr w:type="spellStart"/>
      <w:r w:rsidRPr="00822DF3">
        <w:rPr>
          <w:sz w:val="28"/>
          <w:szCs w:val="28"/>
        </w:rPr>
        <w:t>on</w:t>
      </w:r>
      <w:r w:rsidRPr="00340672">
        <w:rPr>
          <w:sz w:val="28"/>
          <w:szCs w:val="28"/>
        </w:rPr>
        <w:t>-</w:t>
      </w:r>
      <w:r w:rsidRPr="00822DF3">
        <w:rPr>
          <w:sz w:val="28"/>
          <w:szCs w:val="28"/>
        </w:rPr>
        <w:t>line</w:t>
      </w:r>
      <w:proofErr w:type="spellEnd"/>
      <w:r w:rsidRPr="00340672">
        <w:rPr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3" w:history="1">
        <w:r w:rsidRPr="00822DF3">
          <w:t>http://libopen.ru</w:t>
        </w:r>
      </w:hyperlink>
    </w:p>
    <w:p w:rsidR="001E2B33" w:rsidRPr="00340672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340672">
        <w:rPr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4" w:history="1">
        <w:r w:rsidRPr="00822DF3">
          <w:t>http://allmedbook.ru</w:t>
        </w:r>
      </w:hyperlink>
      <w:r w:rsidRPr="00340672">
        <w:rPr>
          <w:sz w:val="28"/>
          <w:szCs w:val="28"/>
        </w:rPr>
        <w:t xml:space="preserve">. </w:t>
      </w:r>
    </w:p>
    <w:p w:rsidR="001E2B33" w:rsidRPr="00340672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340672">
        <w:rPr>
          <w:sz w:val="28"/>
          <w:szCs w:val="28"/>
        </w:rPr>
        <w:t xml:space="preserve">Электронная Медицинская энциклопедия (МЭ), объединяющая в себе три печатных издания: </w:t>
      </w:r>
      <w:proofErr w:type="spellStart"/>
      <w:r w:rsidRPr="00340672">
        <w:rPr>
          <w:sz w:val="28"/>
          <w:szCs w:val="28"/>
        </w:rPr>
        <w:t>шеститомную</w:t>
      </w:r>
      <w:proofErr w:type="spellEnd"/>
      <w:r w:rsidRPr="00340672">
        <w:rPr>
          <w:sz w:val="28"/>
          <w:szCs w:val="28"/>
        </w:rPr>
        <w:t xml:space="preserve">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 Медицинская энциклопедия содержит подробное описание болезней, заболеваний, симптомов </w:t>
      </w:r>
      <w:r w:rsidRPr="00822DF3">
        <w:rPr>
          <w:sz w:val="32"/>
          <w:szCs w:val="28"/>
        </w:rPr>
        <w:t xml:space="preserve">- </w:t>
      </w:r>
      <w:hyperlink r:id="rId15" w:history="1">
        <w:r w:rsidRPr="00822DF3">
          <w:rPr>
            <w:sz w:val="28"/>
          </w:rPr>
          <w:t>http://www.znaiu.ru</w:t>
        </w:r>
      </w:hyperlink>
    </w:p>
    <w:p w:rsidR="001E2B33" w:rsidRPr="00822DF3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32"/>
          <w:szCs w:val="28"/>
        </w:rPr>
      </w:pPr>
      <w:r w:rsidRPr="00340672">
        <w:rPr>
          <w:sz w:val="28"/>
          <w:szCs w:val="28"/>
        </w:rPr>
        <w:t xml:space="preserve">Портал о здоровье - </w:t>
      </w:r>
      <w:hyperlink r:id="rId16" w:history="1">
        <w:r w:rsidRPr="00822DF3">
          <w:rPr>
            <w:sz w:val="28"/>
          </w:rPr>
          <w:t>http://www.likar.info</w:t>
        </w:r>
      </w:hyperlink>
    </w:p>
    <w:p w:rsidR="001E2B33" w:rsidRPr="00822DF3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340672">
        <w:rPr>
          <w:sz w:val="28"/>
          <w:szCs w:val="28"/>
        </w:rPr>
        <w:t xml:space="preserve">Информационно – методический центр «Экспертиза» - </w:t>
      </w:r>
      <w:proofErr w:type="spellStart"/>
      <w:r w:rsidRPr="00822DF3">
        <w:rPr>
          <w:sz w:val="28"/>
          <w:szCs w:val="28"/>
        </w:rPr>
        <w:t>http</w:t>
      </w:r>
      <w:proofErr w:type="spellEnd"/>
      <w:r w:rsidRPr="00340672">
        <w:rPr>
          <w:sz w:val="28"/>
          <w:szCs w:val="28"/>
        </w:rPr>
        <w:t>//</w:t>
      </w:r>
      <w:proofErr w:type="spellStart"/>
      <w:r w:rsidRPr="00822DF3">
        <w:rPr>
          <w:sz w:val="28"/>
          <w:szCs w:val="28"/>
        </w:rPr>
        <w:t>www</w:t>
      </w:r>
      <w:r w:rsidRPr="00340672">
        <w:rPr>
          <w:sz w:val="28"/>
          <w:szCs w:val="28"/>
        </w:rPr>
        <w:t>.</w:t>
      </w:r>
      <w:r w:rsidRPr="00822DF3">
        <w:rPr>
          <w:sz w:val="28"/>
          <w:szCs w:val="28"/>
        </w:rPr>
        <w:t>crc</w:t>
      </w:r>
      <w:r w:rsidRPr="00340672">
        <w:rPr>
          <w:sz w:val="28"/>
          <w:szCs w:val="28"/>
        </w:rPr>
        <w:t>.</w:t>
      </w:r>
      <w:r w:rsidRPr="00822DF3">
        <w:rPr>
          <w:sz w:val="28"/>
          <w:szCs w:val="28"/>
        </w:rPr>
        <w:t>ru</w:t>
      </w:r>
      <w:proofErr w:type="spellEnd"/>
    </w:p>
    <w:p w:rsidR="001E2B33" w:rsidRPr="00822DF3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340672">
        <w:rPr>
          <w:sz w:val="28"/>
          <w:szCs w:val="28"/>
        </w:rPr>
        <w:t xml:space="preserve">Центральный НИИ организации и информатизации здравоохранения - </w:t>
      </w:r>
      <w:proofErr w:type="spellStart"/>
      <w:r w:rsidRPr="00822DF3">
        <w:rPr>
          <w:sz w:val="28"/>
          <w:szCs w:val="28"/>
        </w:rPr>
        <w:t>http</w:t>
      </w:r>
      <w:proofErr w:type="spellEnd"/>
      <w:r w:rsidRPr="00340672">
        <w:rPr>
          <w:sz w:val="28"/>
          <w:szCs w:val="28"/>
        </w:rPr>
        <w:t>//</w:t>
      </w:r>
      <w:proofErr w:type="spellStart"/>
      <w:r w:rsidRPr="00822DF3">
        <w:rPr>
          <w:sz w:val="28"/>
          <w:szCs w:val="28"/>
        </w:rPr>
        <w:t>www</w:t>
      </w:r>
      <w:r w:rsidRPr="00340672">
        <w:rPr>
          <w:sz w:val="28"/>
          <w:szCs w:val="28"/>
        </w:rPr>
        <w:t>.</w:t>
      </w:r>
      <w:r w:rsidRPr="00822DF3">
        <w:rPr>
          <w:sz w:val="28"/>
          <w:szCs w:val="28"/>
        </w:rPr>
        <w:t>mednet</w:t>
      </w:r>
      <w:r w:rsidRPr="00340672">
        <w:rPr>
          <w:sz w:val="28"/>
          <w:szCs w:val="28"/>
        </w:rPr>
        <w:t>.</w:t>
      </w:r>
      <w:r w:rsidRPr="00822DF3">
        <w:rPr>
          <w:sz w:val="28"/>
          <w:szCs w:val="28"/>
        </w:rPr>
        <w:t>ru</w:t>
      </w:r>
      <w:proofErr w:type="spellEnd"/>
    </w:p>
    <w:p w:rsidR="001E2B33" w:rsidRDefault="001E2B33" w:rsidP="001E2B33">
      <w:pPr>
        <w:pStyle w:val="11"/>
        <w:numPr>
          <w:ilvl w:val="0"/>
          <w:numId w:val="25"/>
        </w:numPr>
        <w:spacing w:after="200" w:line="276" w:lineRule="auto"/>
        <w:jc w:val="both"/>
        <w:rPr>
          <w:sz w:val="32"/>
          <w:szCs w:val="28"/>
        </w:rPr>
      </w:pPr>
      <w:r w:rsidRPr="00340672">
        <w:rPr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17" w:history="1">
        <w:r w:rsidRPr="00822DF3">
          <w:rPr>
            <w:sz w:val="28"/>
          </w:rPr>
          <w:t>http://doctorspb.ru</w:t>
        </w:r>
      </w:hyperlink>
      <w:r w:rsidRPr="00822DF3">
        <w:rPr>
          <w:sz w:val="32"/>
          <w:szCs w:val="28"/>
        </w:rPr>
        <w:t xml:space="preserve">  </w:t>
      </w:r>
    </w:p>
    <w:p w:rsidR="001E2B33" w:rsidRDefault="001E2B33" w:rsidP="001E2B33">
      <w:pPr>
        <w:pStyle w:val="11"/>
        <w:spacing w:after="200" w:line="276" w:lineRule="auto"/>
        <w:jc w:val="both"/>
        <w:rPr>
          <w:sz w:val="32"/>
          <w:szCs w:val="28"/>
        </w:rPr>
      </w:pPr>
    </w:p>
    <w:p w:rsidR="001E2B33" w:rsidRPr="00822DF3" w:rsidRDefault="00574108" w:rsidP="001E2B33">
      <w:pPr>
        <w:pStyle w:val="11"/>
        <w:spacing w:after="200" w:line="276" w:lineRule="auto"/>
        <w:jc w:val="both"/>
        <w:rPr>
          <w:sz w:val="32"/>
          <w:szCs w:val="28"/>
        </w:rPr>
      </w:pPr>
      <w:r>
        <w:rPr>
          <w:b/>
          <w:caps/>
        </w:rPr>
        <w:t>5</w:t>
      </w:r>
      <w:r w:rsidR="001E2B33">
        <w:rPr>
          <w:b/>
          <w:caps/>
        </w:rPr>
        <w:t>.</w:t>
      </w:r>
      <w:r w:rsidR="001E2B33" w:rsidRPr="00573BEA">
        <w:rPr>
          <w:b/>
          <w:caps/>
        </w:rPr>
        <w:t xml:space="preserve">Контроль и оценка результатов </w:t>
      </w:r>
      <w:r w:rsidR="001E2B33">
        <w:rPr>
          <w:b/>
          <w:caps/>
        </w:rPr>
        <w:t>производственной</w:t>
      </w:r>
      <w:r w:rsidR="001E2B33" w:rsidRPr="00573BEA">
        <w:rPr>
          <w:b/>
          <w:caps/>
        </w:rPr>
        <w:t xml:space="preserve"> практики</w:t>
      </w:r>
      <w:r w:rsidR="001E2B33" w:rsidRPr="00822DF3">
        <w:rPr>
          <w:sz w:val="32"/>
          <w:szCs w:val="28"/>
        </w:rPr>
        <w:t xml:space="preserve"> </w:t>
      </w:r>
    </w:p>
    <w:p w:rsidR="001E2B33" w:rsidRPr="007A3A86" w:rsidRDefault="00574108" w:rsidP="00817D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E2B33" w:rsidRPr="007A3A86">
        <w:rPr>
          <w:b w:val="0"/>
          <w:sz w:val="28"/>
          <w:szCs w:val="28"/>
        </w:rPr>
        <w:t>.</w:t>
      </w:r>
      <w:r w:rsidR="001E2B33">
        <w:rPr>
          <w:b w:val="0"/>
          <w:sz w:val="28"/>
          <w:szCs w:val="28"/>
        </w:rPr>
        <w:t>1</w:t>
      </w:r>
      <w:r w:rsidR="001E2B33" w:rsidRPr="007A3A86">
        <w:rPr>
          <w:b w:val="0"/>
          <w:sz w:val="28"/>
          <w:szCs w:val="28"/>
        </w:rPr>
        <w:t>. Требования к организации аттестации и оценке результатов производственной практики</w:t>
      </w:r>
    </w:p>
    <w:p w:rsidR="001E2B33" w:rsidRPr="00340672" w:rsidRDefault="001E2B33" w:rsidP="00817DA6">
      <w:pPr>
        <w:spacing w:line="360" w:lineRule="auto"/>
        <w:ind w:firstLine="709"/>
        <w:jc w:val="both"/>
        <w:rPr>
          <w:sz w:val="28"/>
          <w:szCs w:val="28"/>
        </w:rPr>
      </w:pPr>
      <w:r w:rsidRPr="00340672">
        <w:rPr>
          <w:sz w:val="28"/>
          <w:szCs w:val="28"/>
        </w:rPr>
        <w:t>Аттестация производственной</w:t>
      </w:r>
      <w:r w:rsidRPr="00340672">
        <w:rPr>
          <w:b/>
          <w:sz w:val="28"/>
          <w:szCs w:val="28"/>
        </w:rPr>
        <w:t xml:space="preserve"> </w:t>
      </w:r>
      <w:r w:rsidRPr="00340672">
        <w:rPr>
          <w:sz w:val="28"/>
          <w:szCs w:val="28"/>
        </w:rPr>
        <w:t>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</w:t>
      </w:r>
      <w:r>
        <w:rPr>
          <w:sz w:val="28"/>
          <w:szCs w:val="28"/>
        </w:rPr>
        <w:t>/</w:t>
      </w:r>
      <w:r w:rsidRPr="00340672">
        <w:rPr>
          <w:sz w:val="28"/>
          <w:szCs w:val="28"/>
        </w:rPr>
        <w:t>.</w:t>
      </w:r>
    </w:p>
    <w:p w:rsidR="001E2B33" w:rsidRPr="00340672" w:rsidRDefault="001E2B33" w:rsidP="00817DA6">
      <w:pPr>
        <w:spacing w:line="360" w:lineRule="auto"/>
        <w:ind w:firstLine="709"/>
        <w:jc w:val="both"/>
        <w:rPr>
          <w:sz w:val="28"/>
          <w:szCs w:val="28"/>
        </w:rPr>
      </w:pPr>
      <w:r w:rsidRPr="00340672">
        <w:rPr>
          <w:sz w:val="28"/>
          <w:szCs w:val="28"/>
        </w:rPr>
        <w:lastRenderedPageBreak/>
        <w:t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 (п.1.6), характеристику с производственной практики (приложение 5).</w:t>
      </w:r>
    </w:p>
    <w:p w:rsidR="001E2B33" w:rsidRPr="00340672" w:rsidRDefault="001E2B33" w:rsidP="00817DA6">
      <w:pPr>
        <w:spacing w:line="360" w:lineRule="auto"/>
        <w:ind w:firstLine="709"/>
        <w:jc w:val="both"/>
        <w:rPr>
          <w:sz w:val="28"/>
          <w:szCs w:val="28"/>
        </w:rPr>
      </w:pPr>
      <w:r w:rsidRPr="00340672">
        <w:rPr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1E2B33" w:rsidRPr="00520A3C" w:rsidRDefault="001E2B33" w:rsidP="00817DA6">
      <w:pPr>
        <w:spacing w:line="360" w:lineRule="auto"/>
        <w:ind w:firstLine="709"/>
        <w:rPr>
          <w:sz w:val="28"/>
          <w:szCs w:val="28"/>
        </w:rPr>
      </w:pPr>
      <w:r w:rsidRPr="00520A3C">
        <w:rPr>
          <w:sz w:val="28"/>
          <w:szCs w:val="28"/>
        </w:rPr>
        <w:t>Оценка за производственную практику определяет</w:t>
      </w:r>
      <w:r w:rsidR="00574108" w:rsidRPr="00520A3C">
        <w:rPr>
          <w:sz w:val="28"/>
          <w:szCs w:val="28"/>
        </w:rPr>
        <w:t xml:space="preserve"> по па</w:t>
      </w:r>
      <w:r w:rsidR="00884FAA" w:rsidRPr="00520A3C">
        <w:rPr>
          <w:sz w:val="28"/>
          <w:szCs w:val="28"/>
        </w:rPr>
        <w:t>раметрам</w:t>
      </w:r>
      <w:r w:rsidR="00520A3C" w:rsidRPr="00520A3C">
        <w:rPr>
          <w:sz w:val="28"/>
          <w:szCs w:val="28"/>
        </w:rPr>
        <w:t xml:space="preserve"> </w:t>
      </w:r>
      <w:r w:rsidR="00884FAA" w:rsidRPr="00520A3C">
        <w:rPr>
          <w:sz w:val="28"/>
          <w:szCs w:val="28"/>
        </w:rPr>
        <w:t xml:space="preserve">   </w:t>
      </w:r>
      <w:r w:rsidRPr="00520A3C">
        <w:rPr>
          <w:sz w:val="28"/>
          <w:szCs w:val="28"/>
        </w:rPr>
        <w:t xml:space="preserve"> с учетом результатов экспертизы:</w:t>
      </w:r>
    </w:p>
    <w:p w:rsidR="001E2B33" w:rsidRPr="00520A3C" w:rsidRDefault="001E2B33" w:rsidP="00817DA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20A3C">
        <w:rPr>
          <w:sz w:val="28"/>
          <w:szCs w:val="28"/>
        </w:rPr>
        <w:t>формирования профессиональных компетенций;</w:t>
      </w:r>
    </w:p>
    <w:p w:rsidR="001E2B33" w:rsidRPr="00520A3C" w:rsidRDefault="001E2B33" w:rsidP="00817DA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20A3C">
        <w:rPr>
          <w:sz w:val="28"/>
          <w:szCs w:val="28"/>
        </w:rPr>
        <w:t>формирования общих компетенций;</w:t>
      </w:r>
    </w:p>
    <w:p w:rsidR="001E2B33" w:rsidRPr="00520A3C" w:rsidRDefault="001E2B33" w:rsidP="00817DA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20A3C">
        <w:rPr>
          <w:sz w:val="28"/>
          <w:szCs w:val="28"/>
        </w:rPr>
        <w:t>ведения документации;</w:t>
      </w:r>
    </w:p>
    <w:p w:rsidR="001E2B33" w:rsidRDefault="001E2B33" w:rsidP="00E704BD">
      <w:pPr>
        <w:numPr>
          <w:ilvl w:val="0"/>
          <w:numId w:val="26"/>
        </w:numPr>
        <w:rPr>
          <w:sz w:val="28"/>
          <w:szCs w:val="28"/>
        </w:rPr>
      </w:pPr>
      <w:r w:rsidRPr="00520A3C">
        <w:rPr>
          <w:sz w:val="28"/>
          <w:szCs w:val="28"/>
        </w:rPr>
        <w:t>характеристики с производственной практики</w:t>
      </w:r>
      <w:r w:rsidRPr="00340672">
        <w:rPr>
          <w:sz w:val="28"/>
          <w:szCs w:val="28"/>
        </w:rPr>
        <w:t>.</w:t>
      </w:r>
    </w:p>
    <w:p w:rsidR="00655CBB" w:rsidRDefault="00655CBB" w:rsidP="00655CBB">
      <w:pPr>
        <w:rPr>
          <w:sz w:val="28"/>
          <w:szCs w:val="28"/>
        </w:rPr>
      </w:pPr>
    </w:p>
    <w:p w:rsidR="00655CBB" w:rsidRDefault="00655CBB" w:rsidP="00655CBB">
      <w:pPr>
        <w:rPr>
          <w:sz w:val="28"/>
          <w:szCs w:val="28"/>
        </w:rPr>
      </w:pPr>
    </w:p>
    <w:p w:rsidR="00655CBB" w:rsidRDefault="00655CBB" w:rsidP="00655CBB">
      <w:pPr>
        <w:ind w:left="1069"/>
        <w:rPr>
          <w:sz w:val="28"/>
          <w:szCs w:val="28"/>
        </w:rPr>
      </w:pPr>
    </w:p>
    <w:p w:rsidR="00655CBB" w:rsidRDefault="00655CBB" w:rsidP="00655CBB">
      <w:pPr>
        <w:ind w:left="1069"/>
        <w:rPr>
          <w:sz w:val="28"/>
          <w:szCs w:val="28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190"/>
        <w:gridCol w:w="3190"/>
        <w:gridCol w:w="3191"/>
      </w:tblGrid>
      <w:tr w:rsidR="00655CBB" w:rsidTr="00655CBB">
        <w:tc>
          <w:tcPr>
            <w:tcW w:w="3190" w:type="dxa"/>
            <w:hideMark/>
          </w:tcPr>
          <w:p w:rsidR="00655CBB" w:rsidRDefault="006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  <w:hideMark/>
          </w:tcPr>
          <w:p w:rsidR="00655CBB" w:rsidRDefault="006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hideMark/>
          </w:tcPr>
          <w:p w:rsidR="00655CBB" w:rsidRDefault="006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20A3C" w:rsidTr="00655CBB">
        <w:tc>
          <w:tcPr>
            <w:tcW w:w="3190" w:type="dxa"/>
            <w:hideMark/>
          </w:tcPr>
          <w:p w:rsidR="00520A3C" w:rsidRDefault="00520A3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190" w:type="dxa"/>
            <w:hideMark/>
          </w:tcPr>
          <w:p w:rsidR="00520A3C" w:rsidRDefault="00520A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Демонстрация умения</w:t>
            </w:r>
          </w:p>
          <w:p w:rsidR="00520A3C" w:rsidRDefault="0052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3191" w:type="dxa"/>
            <w:hideMark/>
          </w:tcPr>
          <w:p w:rsidR="00817DA6" w:rsidRDefault="00817DA6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  <w:r w:rsidRPr="00827C2D">
              <w:rPr>
                <w:sz w:val="24"/>
                <w:szCs w:val="24"/>
              </w:rPr>
              <w:t xml:space="preserve"> </w:t>
            </w:r>
          </w:p>
          <w:p w:rsidR="00520A3C" w:rsidRDefault="00520A3C">
            <w:r w:rsidRPr="00827C2D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520A3C" w:rsidTr="00655CBB">
        <w:tc>
          <w:tcPr>
            <w:tcW w:w="3190" w:type="dxa"/>
            <w:hideMark/>
          </w:tcPr>
          <w:p w:rsidR="00520A3C" w:rsidRDefault="00520A3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3190" w:type="dxa"/>
            <w:hideMark/>
          </w:tcPr>
          <w:p w:rsidR="00520A3C" w:rsidRDefault="00520A3C">
            <w:pPr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Демонстрация выполнения  лечебно-диагностических вмешательств во взаимодействии с участниками лечебного процесса.</w:t>
            </w:r>
          </w:p>
        </w:tc>
        <w:tc>
          <w:tcPr>
            <w:tcW w:w="3191" w:type="dxa"/>
            <w:hideMark/>
          </w:tcPr>
          <w:p w:rsidR="00817DA6" w:rsidRDefault="00817DA6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  <w:r w:rsidRPr="00827C2D">
              <w:rPr>
                <w:sz w:val="24"/>
                <w:szCs w:val="24"/>
              </w:rPr>
              <w:t xml:space="preserve"> </w:t>
            </w:r>
          </w:p>
          <w:p w:rsidR="00520A3C" w:rsidRDefault="00520A3C">
            <w:r w:rsidRPr="00827C2D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520A3C" w:rsidTr="00655CBB">
        <w:tc>
          <w:tcPr>
            <w:tcW w:w="3190" w:type="dxa"/>
            <w:hideMark/>
          </w:tcPr>
          <w:p w:rsidR="00520A3C" w:rsidRDefault="00520A3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3190" w:type="dxa"/>
            <w:hideMark/>
          </w:tcPr>
          <w:p w:rsidR="00520A3C" w:rsidRDefault="00520A3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3191" w:type="dxa"/>
            <w:hideMark/>
          </w:tcPr>
          <w:p w:rsidR="00817DA6" w:rsidRDefault="00817DA6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  <w:r w:rsidRPr="00827C2D">
              <w:rPr>
                <w:sz w:val="24"/>
                <w:szCs w:val="24"/>
              </w:rPr>
              <w:t xml:space="preserve"> </w:t>
            </w:r>
          </w:p>
          <w:p w:rsidR="00520A3C" w:rsidRDefault="00520A3C">
            <w:r w:rsidRPr="00827C2D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520A3C" w:rsidTr="00655CBB">
        <w:tc>
          <w:tcPr>
            <w:tcW w:w="3190" w:type="dxa"/>
            <w:hideMark/>
          </w:tcPr>
          <w:p w:rsidR="00520A3C" w:rsidRDefault="00520A3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ПК.2.4. Применять медикаментозные средства в соответствии с правилами их использования.</w:t>
            </w:r>
          </w:p>
        </w:tc>
        <w:tc>
          <w:tcPr>
            <w:tcW w:w="3190" w:type="dxa"/>
            <w:hideMark/>
          </w:tcPr>
          <w:p w:rsidR="00520A3C" w:rsidRDefault="00520A3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Демонстрация применения медикаментозных средств в соответствии с правилами их использования.</w:t>
            </w:r>
          </w:p>
        </w:tc>
        <w:tc>
          <w:tcPr>
            <w:tcW w:w="3191" w:type="dxa"/>
            <w:hideMark/>
          </w:tcPr>
          <w:p w:rsidR="00817DA6" w:rsidRDefault="00817DA6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  <w:r w:rsidRPr="00827C2D">
              <w:rPr>
                <w:sz w:val="24"/>
                <w:szCs w:val="24"/>
              </w:rPr>
              <w:t xml:space="preserve"> </w:t>
            </w:r>
          </w:p>
          <w:p w:rsidR="00520A3C" w:rsidRDefault="00520A3C">
            <w:r w:rsidRPr="00827C2D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520A3C" w:rsidTr="00655CBB">
        <w:tc>
          <w:tcPr>
            <w:tcW w:w="3190" w:type="dxa"/>
            <w:hideMark/>
          </w:tcPr>
          <w:p w:rsidR="00520A3C" w:rsidRDefault="00520A3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ПК.2.6. Вести утвержденную </w:t>
            </w:r>
            <w:r>
              <w:rPr>
                <w:iCs/>
                <w:sz w:val="24"/>
                <w:szCs w:val="24"/>
              </w:rPr>
              <w:lastRenderedPageBreak/>
              <w:t>медицинскую документацию.</w:t>
            </w:r>
          </w:p>
        </w:tc>
        <w:tc>
          <w:tcPr>
            <w:tcW w:w="3190" w:type="dxa"/>
          </w:tcPr>
          <w:p w:rsidR="00520A3C" w:rsidRDefault="00520A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Полнота, точность,  грамотность и </w:t>
            </w:r>
            <w:r>
              <w:rPr>
                <w:bCs/>
                <w:sz w:val="24"/>
                <w:szCs w:val="24"/>
              </w:rPr>
              <w:lastRenderedPageBreak/>
              <w:t>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  <w:p w:rsidR="00520A3C" w:rsidRDefault="0052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817DA6" w:rsidRDefault="00817DA6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lastRenderedPageBreak/>
              <w:t xml:space="preserve">Экспертное наблюдение и оценка на производственной </w:t>
            </w:r>
            <w:r w:rsidRPr="00520A3C">
              <w:rPr>
                <w:sz w:val="24"/>
                <w:szCs w:val="24"/>
              </w:rPr>
              <w:lastRenderedPageBreak/>
              <w:t>практике</w:t>
            </w:r>
            <w:r w:rsidRPr="00827C2D">
              <w:rPr>
                <w:sz w:val="24"/>
                <w:szCs w:val="24"/>
              </w:rPr>
              <w:t xml:space="preserve"> </w:t>
            </w:r>
          </w:p>
          <w:p w:rsidR="00520A3C" w:rsidRDefault="00520A3C">
            <w:r w:rsidRPr="00827C2D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520A3C" w:rsidTr="00655CBB">
        <w:tc>
          <w:tcPr>
            <w:tcW w:w="3190" w:type="dxa"/>
            <w:hideMark/>
          </w:tcPr>
          <w:p w:rsidR="00520A3C" w:rsidRDefault="00520A3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ПК.2.8. Оказывать паллиативную помощь.</w:t>
            </w:r>
          </w:p>
        </w:tc>
        <w:tc>
          <w:tcPr>
            <w:tcW w:w="3190" w:type="dxa"/>
            <w:hideMark/>
          </w:tcPr>
          <w:p w:rsidR="00520A3C" w:rsidRDefault="00520A3C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Оказание паллиативной помощи, </w:t>
            </w:r>
            <w:r>
              <w:rPr>
                <w:sz w:val="24"/>
                <w:szCs w:val="24"/>
              </w:rPr>
              <w:t xml:space="preserve"> эффективность результативность  и полезность</w:t>
            </w:r>
          </w:p>
        </w:tc>
        <w:tc>
          <w:tcPr>
            <w:tcW w:w="3191" w:type="dxa"/>
            <w:hideMark/>
          </w:tcPr>
          <w:p w:rsid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  <w:r w:rsidRPr="00827C2D">
              <w:rPr>
                <w:sz w:val="24"/>
                <w:szCs w:val="24"/>
              </w:rPr>
              <w:t xml:space="preserve"> </w:t>
            </w:r>
          </w:p>
          <w:p w:rsidR="00520A3C" w:rsidRDefault="00520A3C">
            <w:r w:rsidRPr="00827C2D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</w:tbl>
    <w:p w:rsidR="00655CBB" w:rsidRDefault="00655CBB" w:rsidP="00655CBB">
      <w:pPr>
        <w:rPr>
          <w:sz w:val="28"/>
          <w:szCs w:val="28"/>
        </w:rPr>
      </w:pPr>
    </w:p>
    <w:p w:rsidR="00655CBB" w:rsidRDefault="00655CBB" w:rsidP="00655C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495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834"/>
        <w:gridCol w:w="4252"/>
        <w:gridCol w:w="2409"/>
      </w:tblGrid>
      <w:tr w:rsidR="00655CBB" w:rsidTr="00520A3C">
        <w:tc>
          <w:tcPr>
            <w:tcW w:w="2834" w:type="dxa"/>
            <w:vAlign w:val="center"/>
            <w:hideMark/>
          </w:tcPr>
          <w:p w:rsidR="00655CBB" w:rsidRDefault="00655C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655CBB" w:rsidRDefault="00655C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252" w:type="dxa"/>
            <w:vAlign w:val="center"/>
            <w:hideMark/>
          </w:tcPr>
          <w:p w:rsidR="00655CBB" w:rsidRDefault="006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</w:t>
            </w:r>
          </w:p>
          <w:p w:rsidR="00655CBB" w:rsidRDefault="00655C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2409" w:type="dxa"/>
            <w:vAlign w:val="center"/>
            <w:hideMark/>
          </w:tcPr>
          <w:p w:rsidR="00655CBB" w:rsidRPr="00520A3C" w:rsidRDefault="00655CBB">
            <w:pPr>
              <w:jc w:val="center"/>
              <w:rPr>
                <w:b/>
                <w:sz w:val="24"/>
                <w:szCs w:val="24"/>
              </w:rPr>
            </w:pPr>
            <w:r w:rsidRPr="00520A3C">
              <w:rPr>
                <w:b/>
                <w:sz w:val="24"/>
                <w:szCs w:val="24"/>
              </w:rPr>
              <w:t xml:space="preserve">Формы и методы контроля и </w:t>
            </w:r>
          </w:p>
          <w:p w:rsidR="00655CBB" w:rsidRPr="00520A3C" w:rsidRDefault="00655CBB">
            <w:pPr>
              <w:jc w:val="center"/>
              <w:rPr>
                <w:b/>
                <w:bCs/>
                <w:sz w:val="24"/>
                <w:szCs w:val="24"/>
              </w:rPr>
            </w:pPr>
            <w:r w:rsidRPr="00520A3C">
              <w:rPr>
                <w:b/>
                <w:sz w:val="24"/>
                <w:szCs w:val="24"/>
              </w:rPr>
              <w:t xml:space="preserve">оценки </w:t>
            </w:r>
          </w:p>
        </w:tc>
      </w:tr>
      <w:tr w:rsidR="00655CBB" w:rsidTr="00520A3C">
        <w:tc>
          <w:tcPr>
            <w:tcW w:w="2834" w:type="dxa"/>
            <w:hideMark/>
          </w:tcPr>
          <w:p w:rsidR="00655CBB" w:rsidRDefault="006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  <w:p w:rsidR="00655CBB" w:rsidRDefault="00655CB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2" w:type="dxa"/>
            <w:hideMark/>
          </w:tcPr>
          <w:p w:rsidR="00655CBB" w:rsidRDefault="00655CBB">
            <w:pPr>
              <w:pStyle w:val="ad"/>
              <w:widowControl w:val="0"/>
              <w:ind w:right="-84"/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>Участие в олимпиадах и профессиональных конкурсах.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>Посещение научно-практических конференций.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>Стремление к повышению качества успеваемости.</w:t>
            </w:r>
          </w:p>
        </w:tc>
        <w:tc>
          <w:tcPr>
            <w:tcW w:w="2409" w:type="dxa"/>
            <w:hideMark/>
          </w:tcPr>
          <w:p w:rsidR="00655CBB" w:rsidRPr="00520A3C" w:rsidRDefault="00655CBB" w:rsidP="00520A3C">
            <w:pPr>
              <w:pStyle w:val="ad"/>
              <w:widowControl w:val="0"/>
              <w:ind w:left="34" w:right="-84" w:hanging="34"/>
              <w:jc w:val="both"/>
            </w:pPr>
            <w:r w:rsidRPr="00520A3C">
              <w:t xml:space="preserve">Экспертное наблюдение и оценка на </w:t>
            </w:r>
            <w:r w:rsidR="00520A3C" w:rsidRPr="00520A3C">
              <w:t xml:space="preserve">производственной </w:t>
            </w:r>
            <w:r w:rsidRPr="00520A3C">
              <w:t>практике</w:t>
            </w:r>
          </w:p>
        </w:tc>
      </w:tr>
      <w:tr w:rsidR="00655CBB" w:rsidTr="00520A3C">
        <w:trPr>
          <w:trHeight w:val="637"/>
        </w:trPr>
        <w:tc>
          <w:tcPr>
            <w:tcW w:w="2834" w:type="dxa"/>
          </w:tcPr>
          <w:p w:rsidR="00655CBB" w:rsidRDefault="00655CBB">
            <w:pPr>
              <w:pStyle w:val="ad"/>
              <w:widowControl w:val="0"/>
              <w:ind w:right="-84"/>
            </w:pPr>
            <w:r>
              <w:t>ОК 2.</w:t>
            </w:r>
          </w:p>
          <w:p w:rsidR="00655CBB" w:rsidRDefault="00655CBB">
            <w:pPr>
              <w:pStyle w:val="ad"/>
              <w:widowControl w:val="0"/>
              <w:ind w:left="34" w:right="-84" w:hanging="34"/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655CBB" w:rsidRDefault="00655CBB">
            <w:pPr>
              <w:pStyle w:val="ad"/>
              <w:widowControl w:val="0"/>
              <w:ind w:right="-84"/>
              <w:jc w:val="both"/>
              <w:rPr>
                <w:bCs/>
              </w:rPr>
            </w:pPr>
          </w:p>
        </w:tc>
        <w:tc>
          <w:tcPr>
            <w:tcW w:w="4252" w:type="dxa"/>
            <w:hideMark/>
          </w:tcPr>
          <w:p w:rsidR="00655CBB" w:rsidRDefault="00655CBB">
            <w:pPr>
              <w:tabs>
                <w:tab w:val="left" w:pos="25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 выбора и способа решения профессиональных задач</w:t>
            </w:r>
          </w:p>
          <w:p w:rsidR="00655CBB" w:rsidRDefault="00655CBB">
            <w:pPr>
              <w:pStyle w:val="ad"/>
              <w:widowControl w:val="0"/>
              <w:ind w:right="-84"/>
            </w:pPr>
            <w:proofErr w:type="spellStart"/>
            <w:r>
              <w:t>Самооценивание</w:t>
            </w:r>
            <w:proofErr w:type="spellEnd"/>
            <w:r>
              <w:t xml:space="preserve"> эффективности и качества выполнения поставленных профессиональных задач. </w:t>
            </w:r>
          </w:p>
          <w:p w:rsidR="00655CBB" w:rsidRDefault="00655C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Самостоятельное решение профессиональных задач.</w:t>
            </w:r>
          </w:p>
          <w:p w:rsidR="00655CBB" w:rsidRDefault="00655CBB">
            <w:pPr>
              <w:tabs>
                <w:tab w:val="left" w:pos="25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рационального выбора и способа решения профессиональных задач.</w:t>
            </w:r>
          </w:p>
        </w:tc>
        <w:tc>
          <w:tcPr>
            <w:tcW w:w="2409" w:type="dxa"/>
            <w:hideMark/>
          </w:tcPr>
          <w:p w:rsidR="00655CBB" w:rsidRPr="00520A3C" w:rsidRDefault="00520A3C">
            <w:pPr>
              <w:pStyle w:val="ad"/>
              <w:widowControl w:val="0"/>
              <w:ind w:left="34" w:right="-84" w:hanging="34"/>
              <w:jc w:val="both"/>
            </w:pPr>
            <w:r w:rsidRPr="00520A3C">
              <w:t>Экспертное наблюдение и оценка на производственной практике</w:t>
            </w:r>
          </w:p>
        </w:tc>
      </w:tr>
      <w:tr w:rsidR="00655CBB" w:rsidTr="00520A3C">
        <w:trPr>
          <w:trHeight w:val="637"/>
        </w:trPr>
        <w:tc>
          <w:tcPr>
            <w:tcW w:w="2834" w:type="dxa"/>
          </w:tcPr>
          <w:p w:rsidR="00655CBB" w:rsidRDefault="00655CBB">
            <w:pPr>
              <w:pStyle w:val="ad"/>
              <w:widowControl w:val="0"/>
              <w:ind w:right="-84"/>
            </w:pPr>
            <w:r>
              <w:t xml:space="preserve">ОК 3. 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 xml:space="preserve">Принимать решения в </w:t>
            </w:r>
          </w:p>
          <w:p w:rsidR="00655CBB" w:rsidRDefault="00655CBB">
            <w:pPr>
              <w:pStyle w:val="ad"/>
              <w:widowControl w:val="0"/>
              <w:ind w:left="34" w:right="-84" w:hanging="34"/>
            </w:pPr>
            <w:r>
              <w:t>стандартных и нестандартных ситуациях и нести за них ответственность.</w:t>
            </w:r>
          </w:p>
          <w:p w:rsidR="00655CBB" w:rsidRDefault="00655CBB">
            <w:pPr>
              <w:pStyle w:val="ad"/>
              <w:widowControl w:val="0"/>
              <w:ind w:right="-84"/>
            </w:pPr>
          </w:p>
        </w:tc>
        <w:tc>
          <w:tcPr>
            <w:tcW w:w="4252" w:type="dxa"/>
          </w:tcPr>
          <w:p w:rsidR="00655CBB" w:rsidRDefault="00655CBB">
            <w:pPr>
              <w:pStyle w:val="ad"/>
              <w:widowControl w:val="0"/>
              <w:ind w:right="-84"/>
            </w:pPr>
            <w:r>
              <w:rPr>
                <w:bCs/>
              </w:rPr>
              <w:t xml:space="preserve">Самостоятельное выполнение </w:t>
            </w:r>
            <w:r>
              <w:t xml:space="preserve">и осознание меры ответственности при решении </w:t>
            </w:r>
            <w:r>
              <w:rPr>
                <w:bCs/>
              </w:rPr>
              <w:t>профессиональных задач</w:t>
            </w:r>
            <w:r>
              <w:t xml:space="preserve"> в стандартных и нестандартных ситуациях 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 xml:space="preserve">Демонстрация принятия решения в стандартных и нестандартных </w:t>
            </w:r>
            <w:r>
              <w:lastRenderedPageBreak/>
              <w:t>ситуациях.</w:t>
            </w:r>
          </w:p>
          <w:p w:rsidR="00655CBB" w:rsidRDefault="00655CBB">
            <w:pPr>
              <w:pStyle w:val="ad"/>
              <w:widowControl w:val="0"/>
              <w:ind w:right="-84"/>
            </w:pPr>
          </w:p>
        </w:tc>
        <w:tc>
          <w:tcPr>
            <w:tcW w:w="2409" w:type="dxa"/>
            <w:hideMark/>
          </w:tcPr>
          <w:p w:rsidR="00655CBB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lastRenderedPageBreak/>
              <w:t>Экспертное наблюдение и оценка на производственной практике</w:t>
            </w:r>
          </w:p>
        </w:tc>
      </w:tr>
      <w:tr w:rsidR="00655CBB" w:rsidTr="00520A3C">
        <w:trPr>
          <w:trHeight w:val="637"/>
        </w:trPr>
        <w:tc>
          <w:tcPr>
            <w:tcW w:w="2834" w:type="dxa"/>
            <w:hideMark/>
          </w:tcPr>
          <w:p w:rsidR="00655CBB" w:rsidRDefault="00655CBB">
            <w:pPr>
              <w:pStyle w:val="ad"/>
              <w:widowControl w:val="0"/>
              <w:ind w:left="34" w:right="-84" w:hanging="34"/>
            </w:pPr>
            <w:r>
              <w:lastRenderedPageBreak/>
              <w:t>ОК 4.</w:t>
            </w:r>
          </w:p>
          <w:p w:rsidR="00655CBB" w:rsidRDefault="00655CBB">
            <w:pPr>
              <w:pStyle w:val="ad"/>
              <w:widowControl w:val="0"/>
              <w:ind w:left="34" w:right="-84" w:hanging="34"/>
            </w:pPr>
            <w: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2" w:type="dxa"/>
            <w:hideMark/>
          </w:tcPr>
          <w:p w:rsidR="00655CBB" w:rsidRDefault="00655CBB">
            <w:pPr>
              <w:pStyle w:val="ad"/>
              <w:widowControl w:val="0"/>
              <w:ind w:right="-84"/>
            </w:pPr>
            <w:r>
              <w:t>Использование различных источников информации, включая электронные для эффективного выполнения</w:t>
            </w:r>
            <w:r>
              <w:rPr>
                <w:color w:val="FF0000"/>
              </w:rPr>
              <w:t xml:space="preserve"> </w:t>
            </w:r>
            <w:r>
              <w:t>профессиональных задач, профессионального и личностного развития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>Демонстрация и применение результатов поиска для эффективного решения поставленных задач.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409" w:type="dxa"/>
            <w:hideMark/>
          </w:tcPr>
          <w:p w:rsidR="00655CBB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</w:p>
        </w:tc>
      </w:tr>
      <w:tr w:rsidR="00655CBB" w:rsidTr="00520A3C">
        <w:trPr>
          <w:trHeight w:val="637"/>
        </w:trPr>
        <w:tc>
          <w:tcPr>
            <w:tcW w:w="2834" w:type="dxa"/>
            <w:hideMark/>
          </w:tcPr>
          <w:p w:rsidR="00655CBB" w:rsidRDefault="00655CBB">
            <w:pPr>
              <w:pStyle w:val="ad"/>
              <w:widowControl w:val="0"/>
              <w:ind w:left="34" w:right="-84" w:hanging="34"/>
            </w:pPr>
            <w:r>
              <w:t>ОК 5.</w:t>
            </w:r>
          </w:p>
          <w:p w:rsidR="00655CBB" w:rsidRDefault="00655CBB">
            <w:pPr>
              <w:pStyle w:val="ad"/>
              <w:widowControl w:val="0"/>
              <w:ind w:left="34" w:right="-84" w:hanging="34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2" w:type="dxa"/>
            <w:hideMark/>
          </w:tcPr>
          <w:p w:rsidR="00655CBB" w:rsidRDefault="00655CBB">
            <w:pPr>
              <w:pStyle w:val="ad"/>
              <w:widowControl w:val="0"/>
              <w:ind w:right="-84"/>
            </w:pPr>
            <w:r>
              <w:t>Демонстрация использования информационно-коммуникационных технологий при выполнении домашнего задания, внеаудиторной работы,  в профессиональной деятельности через участие в проектах  профессиональной направленности.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hideMark/>
          </w:tcPr>
          <w:p w:rsidR="00655CBB" w:rsidRPr="00520A3C" w:rsidRDefault="00520A3C">
            <w:pPr>
              <w:pStyle w:val="ad"/>
              <w:widowControl w:val="0"/>
              <w:ind w:left="34" w:right="-84" w:hanging="34"/>
            </w:pPr>
            <w:r w:rsidRPr="00520A3C">
              <w:t>Экспертное наблюдение и оценка на производственной практике</w:t>
            </w:r>
          </w:p>
        </w:tc>
      </w:tr>
      <w:tr w:rsidR="00520A3C" w:rsidTr="00520A3C">
        <w:trPr>
          <w:trHeight w:val="637"/>
        </w:trPr>
        <w:tc>
          <w:tcPr>
            <w:tcW w:w="2834" w:type="dxa"/>
            <w:hideMark/>
          </w:tcPr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ОК 6.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Работать в команде, эффективно общаться с коллегами, руководством, пациентами</w:t>
            </w:r>
          </w:p>
        </w:tc>
        <w:tc>
          <w:tcPr>
            <w:tcW w:w="4252" w:type="dxa"/>
            <w:hideMark/>
          </w:tcPr>
          <w:p w:rsidR="00520A3C" w:rsidRDefault="00520A3C">
            <w:pPr>
              <w:pStyle w:val="ad"/>
              <w:widowControl w:val="0"/>
              <w:ind w:right="-84"/>
            </w:pPr>
            <w:r>
              <w:t xml:space="preserve">Демонстрация </w:t>
            </w:r>
            <w:proofErr w:type="spellStart"/>
            <w:r>
              <w:t>коммуникативности</w:t>
            </w:r>
            <w:proofErr w:type="spellEnd"/>
            <w:r>
              <w:t>, комфортное существование в любом обществе.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>Демонстрация владения ораторским искусством, грамотной устной и письменной речью.</w:t>
            </w:r>
          </w:p>
        </w:tc>
        <w:tc>
          <w:tcPr>
            <w:tcW w:w="2409" w:type="dxa"/>
            <w:hideMark/>
          </w:tcPr>
          <w:p w:rsidR="00520A3C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</w:p>
        </w:tc>
      </w:tr>
      <w:tr w:rsidR="00520A3C" w:rsidTr="00520A3C">
        <w:trPr>
          <w:trHeight w:val="637"/>
        </w:trPr>
        <w:tc>
          <w:tcPr>
            <w:tcW w:w="2834" w:type="dxa"/>
          </w:tcPr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ОК 7.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Брать ответственность за работу членов команды (подчиненных), за результат выполнения заданий</w:t>
            </w:r>
          </w:p>
          <w:p w:rsidR="00520A3C" w:rsidRDefault="00520A3C">
            <w:pPr>
              <w:pStyle w:val="ad"/>
              <w:widowControl w:val="0"/>
              <w:ind w:right="-84"/>
            </w:pPr>
          </w:p>
        </w:tc>
        <w:tc>
          <w:tcPr>
            <w:tcW w:w="4252" w:type="dxa"/>
            <w:hideMark/>
          </w:tcPr>
          <w:p w:rsidR="00520A3C" w:rsidRDefault="00520A3C">
            <w:pPr>
              <w:pStyle w:val="ad"/>
              <w:widowControl w:val="0"/>
              <w:ind w:right="-84"/>
            </w:pPr>
            <w:r>
              <w:t xml:space="preserve">Демонстрация осознания меры ответственности  за всех членов команды при решении </w:t>
            </w:r>
            <w:r>
              <w:rPr>
                <w:bCs/>
              </w:rPr>
              <w:t>профессиональных задач</w:t>
            </w:r>
            <w:r>
              <w:t xml:space="preserve"> в стандартных и нестандартных ситуациях.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>Рациональное планирование заданий для каждого  члена  команды.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>Проявление ответственности за работу членов команды и конечный результат по выполнению  задания.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 xml:space="preserve"> Участие в студенческом самоуправлении.</w:t>
            </w:r>
          </w:p>
        </w:tc>
        <w:tc>
          <w:tcPr>
            <w:tcW w:w="2409" w:type="dxa"/>
            <w:hideMark/>
          </w:tcPr>
          <w:p w:rsidR="00520A3C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</w:p>
        </w:tc>
      </w:tr>
      <w:tr w:rsidR="00655CBB" w:rsidTr="00520A3C">
        <w:trPr>
          <w:trHeight w:val="637"/>
        </w:trPr>
        <w:tc>
          <w:tcPr>
            <w:tcW w:w="2834" w:type="dxa"/>
            <w:hideMark/>
          </w:tcPr>
          <w:p w:rsidR="00655CBB" w:rsidRDefault="00655CBB">
            <w:pPr>
              <w:pStyle w:val="ad"/>
              <w:widowControl w:val="0"/>
              <w:ind w:left="34" w:right="-84" w:hanging="34"/>
            </w:pPr>
            <w:r>
              <w:t>ОК 8.</w:t>
            </w:r>
          </w:p>
          <w:p w:rsidR="00655CBB" w:rsidRDefault="00655CBB">
            <w:pPr>
              <w:pStyle w:val="ad"/>
              <w:widowControl w:val="0"/>
              <w:ind w:left="34" w:right="-84" w:hanging="34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4252" w:type="dxa"/>
            <w:hideMark/>
          </w:tcPr>
          <w:p w:rsidR="00655CBB" w:rsidRDefault="00655CBB">
            <w:pPr>
              <w:pStyle w:val="ad"/>
              <w:widowControl w:val="0"/>
              <w:ind w:right="-84"/>
            </w:pPr>
            <w:r>
              <w:t>Демонстрация планирования и организации самообразования и саморазвития.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>Решение поставленных задачи, достижение цели профессионального и личностного развития.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t>Участие в работе Ассоциаций акушерок (Межрегиональной лиги акушерок России).</w:t>
            </w:r>
          </w:p>
          <w:p w:rsidR="00655CBB" w:rsidRDefault="00655CBB">
            <w:pPr>
              <w:pStyle w:val="ad"/>
              <w:widowControl w:val="0"/>
              <w:ind w:right="-84"/>
            </w:pPr>
            <w:r>
              <w:lastRenderedPageBreak/>
              <w:t>Участие в работе СНО и кружков, конкурсах профессионального мастерства.</w:t>
            </w:r>
          </w:p>
        </w:tc>
        <w:tc>
          <w:tcPr>
            <w:tcW w:w="2409" w:type="dxa"/>
            <w:hideMark/>
          </w:tcPr>
          <w:p w:rsidR="00655CBB" w:rsidRPr="00520A3C" w:rsidRDefault="00520A3C">
            <w:pPr>
              <w:pStyle w:val="ad"/>
              <w:widowControl w:val="0"/>
              <w:ind w:left="34" w:right="-84" w:hanging="34"/>
            </w:pPr>
            <w:r w:rsidRPr="00520A3C">
              <w:lastRenderedPageBreak/>
              <w:t>Экспертное наблюдение и оценка на производственной практике</w:t>
            </w:r>
          </w:p>
        </w:tc>
      </w:tr>
      <w:tr w:rsidR="00520A3C" w:rsidTr="00520A3C">
        <w:trPr>
          <w:trHeight w:val="637"/>
        </w:trPr>
        <w:tc>
          <w:tcPr>
            <w:tcW w:w="2834" w:type="dxa"/>
            <w:hideMark/>
          </w:tcPr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lastRenderedPageBreak/>
              <w:t>ОК 9.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4252" w:type="dxa"/>
          </w:tcPr>
          <w:p w:rsidR="00520A3C" w:rsidRDefault="00520A3C">
            <w:pPr>
              <w:pStyle w:val="ad"/>
              <w:widowControl w:val="0"/>
              <w:ind w:right="-84"/>
            </w:pPr>
            <w:r>
              <w:t>Проявление интереса к инновациям в области профессиональной деятельности.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>Участие в работе  научно-практических конференций.</w:t>
            </w:r>
          </w:p>
          <w:p w:rsidR="00520A3C" w:rsidRDefault="00520A3C">
            <w:pPr>
              <w:pStyle w:val="ad"/>
              <w:widowControl w:val="0"/>
              <w:ind w:right="-84"/>
            </w:pPr>
          </w:p>
        </w:tc>
        <w:tc>
          <w:tcPr>
            <w:tcW w:w="2409" w:type="dxa"/>
            <w:hideMark/>
          </w:tcPr>
          <w:p w:rsidR="00520A3C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</w:p>
        </w:tc>
      </w:tr>
      <w:tr w:rsidR="00520A3C" w:rsidTr="00520A3C">
        <w:trPr>
          <w:trHeight w:val="637"/>
        </w:trPr>
        <w:tc>
          <w:tcPr>
            <w:tcW w:w="2834" w:type="dxa"/>
            <w:hideMark/>
          </w:tcPr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ОК 10.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4252" w:type="dxa"/>
            <w:hideMark/>
          </w:tcPr>
          <w:p w:rsidR="00520A3C" w:rsidRDefault="00520A3C">
            <w:pPr>
              <w:pStyle w:val="ad"/>
              <w:widowControl w:val="0"/>
              <w:ind w:right="-84"/>
            </w:pPr>
            <w:r>
              <w:t>Демонстрация уважения к историческому наследию и культурным традициям народа, религиозным различиям.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 xml:space="preserve">Использование исторического наследия и культурных традиций народов в профессиональной деятельности. </w:t>
            </w:r>
          </w:p>
        </w:tc>
        <w:tc>
          <w:tcPr>
            <w:tcW w:w="2409" w:type="dxa"/>
            <w:hideMark/>
          </w:tcPr>
          <w:p w:rsidR="00520A3C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</w:p>
        </w:tc>
      </w:tr>
      <w:tr w:rsidR="00520A3C" w:rsidTr="00520A3C">
        <w:trPr>
          <w:trHeight w:val="637"/>
        </w:trPr>
        <w:tc>
          <w:tcPr>
            <w:tcW w:w="2834" w:type="dxa"/>
          </w:tcPr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ОК 11.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Быть готовым брать на себя нравственные обязательства по отношению к природе, обществу, человеку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</w:p>
        </w:tc>
        <w:tc>
          <w:tcPr>
            <w:tcW w:w="4252" w:type="dxa"/>
          </w:tcPr>
          <w:p w:rsidR="00520A3C" w:rsidRDefault="00520A3C">
            <w:pPr>
              <w:pStyle w:val="ad"/>
              <w:widowControl w:val="0"/>
              <w:ind w:right="-84"/>
            </w:pPr>
            <w:r>
              <w:t xml:space="preserve"> Понимание вопросов экологии, нравственности, профессиональной этики и деонтологии. 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>Демонстрация осознания меры ответственности  за нравственные обязательства по отношению к природе, обществу, человеку.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>Демонстрация бережного отношения к окружающей среде, приверженности принципам гуманизма.</w:t>
            </w:r>
          </w:p>
          <w:p w:rsidR="00520A3C" w:rsidRDefault="00520A3C">
            <w:pPr>
              <w:pStyle w:val="ad"/>
              <w:widowControl w:val="0"/>
              <w:ind w:right="-84"/>
            </w:pPr>
          </w:p>
        </w:tc>
        <w:tc>
          <w:tcPr>
            <w:tcW w:w="2409" w:type="dxa"/>
            <w:hideMark/>
          </w:tcPr>
          <w:p w:rsidR="00520A3C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</w:p>
        </w:tc>
      </w:tr>
      <w:tr w:rsidR="00520A3C" w:rsidTr="00520A3C">
        <w:trPr>
          <w:trHeight w:val="637"/>
        </w:trPr>
        <w:tc>
          <w:tcPr>
            <w:tcW w:w="2834" w:type="dxa"/>
          </w:tcPr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ОК 12.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Организовывать рабочее место с соблюдением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требований охраны труда, производственной санитарии, инфекционной и противопожарной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безопасности</w:t>
            </w:r>
          </w:p>
          <w:p w:rsidR="00520A3C" w:rsidRDefault="00520A3C">
            <w:pPr>
              <w:pStyle w:val="ad"/>
              <w:widowControl w:val="0"/>
              <w:ind w:right="-84"/>
            </w:pPr>
          </w:p>
        </w:tc>
        <w:tc>
          <w:tcPr>
            <w:tcW w:w="4252" w:type="dxa"/>
            <w:hideMark/>
          </w:tcPr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Демонстрация организации рабочего места с соблюдением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требований охраны труда, производственной санитарии, инфекционной и противопожарной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безопасности в соответствии с инструкцией.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 Выполнение  требований охраны труда, производственной санитарии, инфекционной и противопожарной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безопасности  при выполнении профессиональных задач.</w:t>
            </w:r>
          </w:p>
        </w:tc>
        <w:tc>
          <w:tcPr>
            <w:tcW w:w="2409" w:type="dxa"/>
            <w:hideMark/>
          </w:tcPr>
          <w:p w:rsidR="00520A3C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</w:p>
        </w:tc>
      </w:tr>
      <w:tr w:rsidR="00520A3C" w:rsidTr="00520A3C">
        <w:trPr>
          <w:trHeight w:val="637"/>
        </w:trPr>
        <w:tc>
          <w:tcPr>
            <w:tcW w:w="2834" w:type="dxa"/>
            <w:hideMark/>
          </w:tcPr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 xml:space="preserve">ОК 13. </w:t>
            </w:r>
          </w:p>
          <w:p w:rsidR="00520A3C" w:rsidRDefault="00520A3C">
            <w:pPr>
              <w:pStyle w:val="ad"/>
              <w:widowControl w:val="0"/>
              <w:ind w:left="34" w:right="-84" w:hanging="34"/>
            </w:pPr>
            <w: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252" w:type="dxa"/>
            <w:hideMark/>
          </w:tcPr>
          <w:p w:rsidR="00520A3C" w:rsidRDefault="00520A3C">
            <w:pPr>
              <w:pStyle w:val="ad"/>
              <w:widowControl w:val="0"/>
              <w:ind w:right="-84"/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>Своевременная сдача нормативных показателей.</w:t>
            </w:r>
          </w:p>
          <w:p w:rsidR="00520A3C" w:rsidRDefault="00520A3C">
            <w:pPr>
              <w:pStyle w:val="ad"/>
              <w:widowControl w:val="0"/>
              <w:ind w:right="-84"/>
            </w:pPr>
            <w:r>
              <w:t xml:space="preserve">Участие в формировании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для населения, сохранение и укрепление физического, психологического, социального и духовного здоровья </w:t>
            </w:r>
          </w:p>
        </w:tc>
        <w:tc>
          <w:tcPr>
            <w:tcW w:w="2409" w:type="dxa"/>
            <w:hideMark/>
          </w:tcPr>
          <w:p w:rsidR="00520A3C" w:rsidRPr="00520A3C" w:rsidRDefault="00520A3C">
            <w:pPr>
              <w:rPr>
                <w:sz w:val="24"/>
                <w:szCs w:val="24"/>
              </w:rPr>
            </w:pPr>
            <w:r w:rsidRPr="00520A3C">
              <w:rPr>
                <w:sz w:val="24"/>
                <w:szCs w:val="24"/>
              </w:rPr>
              <w:t>Экспертное наблюдение и оценка на производственной практике</w:t>
            </w:r>
          </w:p>
        </w:tc>
      </w:tr>
    </w:tbl>
    <w:p w:rsidR="00655CBB" w:rsidRDefault="00655CBB" w:rsidP="00655CBB">
      <w:pPr>
        <w:rPr>
          <w:sz w:val="28"/>
          <w:szCs w:val="28"/>
        </w:rPr>
      </w:pPr>
    </w:p>
    <w:p w:rsidR="00655CBB" w:rsidRDefault="00655CBB" w:rsidP="00655CBB">
      <w:pPr>
        <w:rPr>
          <w:sz w:val="28"/>
          <w:szCs w:val="28"/>
        </w:rPr>
      </w:pPr>
    </w:p>
    <w:p w:rsidR="001E2B33" w:rsidRPr="00663924" w:rsidRDefault="001E2B33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6923C"/>
          <w:lang w:eastAsia="ru-RU"/>
        </w:rPr>
      </w:pPr>
    </w:p>
    <w:sectPr w:rsidR="001E2B33" w:rsidRPr="00663924" w:rsidSect="001E2B3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72" w:rsidRDefault="00C17E72">
      <w:r>
        <w:separator/>
      </w:r>
    </w:p>
  </w:endnote>
  <w:endnote w:type="continuationSeparator" w:id="0">
    <w:p w:rsidR="00C17E72" w:rsidRDefault="00C1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FE" w:rsidRDefault="0052662B" w:rsidP="008C37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3F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3FFE" w:rsidRDefault="00C83FFE" w:rsidP="00FB11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FE" w:rsidRDefault="0052662B" w:rsidP="008C37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3F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43E">
      <w:rPr>
        <w:rStyle w:val="a6"/>
        <w:noProof/>
      </w:rPr>
      <w:t>16</w:t>
    </w:r>
    <w:r>
      <w:rPr>
        <w:rStyle w:val="a6"/>
      </w:rPr>
      <w:fldChar w:fldCharType="end"/>
    </w:r>
  </w:p>
  <w:p w:rsidR="00C83FFE" w:rsidRDefault="00C83FFE" w:rsidP="00FB11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72" w:rsidRDefault="00C17E72">
      <w:r>
        <w:separator/>
      </w:r>
    </w:p>
  </w:footnote>
  <w:footnote w:type="continuationSeparator" w:id="0">
    <w:p w:rsidR="00C17E72" w:rsidRDefault="00C17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22F"/>
    <w:multiLevelType w:val="hybridMultilevel"/>
    <w:tmpl w:val="804EC94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A347EF"/>
    <w:multiLevelType w:val="hybridMultilevel"/>
    <w:tmpl w:val="C6E6F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4D3509"/>
    <w:multiLevelType w:val="hybridMultilevel"/>
    <w:tmpl w:val="C27CA41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54BA7"/>
    <w:multiLevelType w:val="hybridMultilevel"/>
    <w:tmpl w:val="03B80CA2"/>
    <w:lvl w:ilvl="0" w:tplc="D49017B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D0901"/>
    <w:multiLevelType w:val="hybridMultilevel"/>
    <w:tmpl w:val="44865C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2E6E5C6">
      <w:start w:val="10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6738C"/>
    <w:multiLevelType w:val="singleLevel"/>
    <w:tmpl w:val="033A35EC"/>
    <w:lvl w:ilvl="0">
      <w:start w:val="12"/>
      <w:numFmt w:val="decimal"/>
      <w:lvlText w:val="%1."/>
      <w:legacy w:legacy="1" w:legacySpace="0" w:legacyIndent="221"/>
      <w:lvlJc w:val="left"/>
      <w:rPr>
        <w:rFonts w:ascii="Cambria" w:hAnsi="Cambria" w:hint="default"/>
      </w:rPr>
    </w:lvl>
  </w:abstractNum>
  <w:abstractNum w:abstractNumId="10">
    <w:nsid w:val="35DB4E09"/>
    <w:multiLevelType w:val="hybridMultilevel"/>
    <w:tmpl w:val="CEF414B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E3F9B"/>
    <w:multiLevelType w:val="multilevel"/>
    <w:tmpl w:val="CEF414B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64F49"/>
    <w:multiLevelType w:val="hybridMultilevel"/>
    <w:tmpl w:val="B0F8BCF8"/>
    <w:lvl w:ilvl="0" w:tplc="6E924FEA">
      <w:start w:val="1"/>
      <w:numFmt w:val="bullet"/>
      <w:lvlText w:val=""/>
      <w:lvlJc w:val="left"/>
      <w:pPr>
        <w:tabs>
          <w:tab w:val="num" w:pos="434"/>
        </w:tabs>
        <w:ind w:left="434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D4BE6"/>
    <w:multiLevelType w:val="hybridMultilevel"/>
    <w:tmpl w:val="A4722138"/>
    <w:lvl w:ilvl="0" w:tplc="E1E488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983A4E"/>
    <w:multiLevelType w:val="hybridMultilevel"/>
    <w:tmpl w:val="8DF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6640"/>
    <w:multiLevelType w:val="hybridMultilevel"/>
    <w:tmpl w:val="C2746E94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7">
    <w:nsid w:val="4D4347B0"/>
    <w:multiLevelType w:val="hybridMultilevel"/>
    <w:tmpl w:val="E0D4B000"/>
    <w:lvl w:ilvl="0" w:tplc="84785998">
      <w:start w:val="1"/>
      <w:numFmt w:val="decimal"/>
      <w:lvlText w:val="%1."/>
      <w:lvlJc w:val="left"/>
      <w:pPr>
        <w:tabs>
          <w:tab w:val="num" w:pos="644"/>
        </w:tabs>
        <w:ind w:left="551" w:hanging="2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C7902"/>
    <w:multiLevelType w:val="hybridMultilevel"/>
    <w:tmpl w:val="49B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F4407"/>
    <w:multiLevelType w:val="multilevel"/>
    <w:tmpl w:val="204209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64F69"/>
    <w:multiLevelType w:val="singleLevel"/>
    <w:tmpl w:val="6D26D9F6"/>
    <w:lvl w:ilvl="0">
      <w:start w:val="10"/>
      <w:numFmt w:val="decimal"/>
      <w:lvlText w:val="%1"/>
      <w:legacy w:legacy="1" w:legacySpace="0" w:legacyIndent="170"/>
      <w:lvlJc w:val="left"/>
      <w:rPr>
        <w:rFonts w:ascii="Cambria" w:hAnsi="Cambria" w:hint="default"/>
      </w:rPr>
    </w:lvl>
  </w:abstractNum>
  <w:abstractNum w:abstractNumId="22">
    <w:nsid w:val="5D7D6114"/>
    <w:multiLevelType w:val="hybridMultilevel"/>
    <w:tmpl w:val="44865C6A"/>
    <w:lvl w:ilvl="0" w:tplc="8176FC0C">
      <w:start w:val="1"/>
      <w:numFmt w:val="bullet"/>
      <w:lvlText w:val=""/>
      <w:lvlJc w:val="left"/>
      <w:pPr>
        <w:tabs>
          <w:tab w:val="num" w:pos="720"/>
        </w:tabs>
        <w:ind w:left="604" w:hanging="244"/>
      </w:pPr>
      <w:rPr>
        <w:rFonts w:ascii="Symbol" w:hAnsi="Symbol" w:hint="default"/>
      </w:rPr>
    </w:lvl>
    <w:lvl w:ilvl="1" w:tplc="92E6E5C6">
      <w:start w:val="10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E3095"/>
    <w:multiLevelType w:val="hybridMultilevel"/>
    <w:tmpl w:val="149E4FEC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">
    <w:nsid w:val="66B459CD"/>
    <w:multiLevelType w:val="hybridMultilevel"/>
    <w:tmpl w:val="C7B05522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041E8"/>
    <w:multiLevelType w:val="hybridMultilevel"/>
    <w:tmpl w:val="63C8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573886"/>
    <w:multiLevelType w:val="singleLevel"/>
    <w:tmpl w:val="C7F0F3BA"/>
    <w:lvl w:ilvl="0">
      <w:start w:val="1"/>
      <w:numFmt w:val="decimal"/>
      <w:lvlText w:val="%1."/>
      <w:legacy w:legacy="1" w:legacySpace="0" w:legacyIndent="218"/>
      <w:lvlJc w:val="left"/>
      <w:rPr>
        <w:rFonts w:ascii="Courier New" w:hAnsi="Courier New" w:cs="Courier New" w:hint="default"/>
        <w:b w:val="0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19"/>
  </w:num>
  <w:num w:numId="9">
    <w:abstractNumId w:val="20"/>
  </w:num>
  <w:num w:numId="10">
    <w:abstractNumId w:val="0"/>
  </w:num>
  <w:num w:numId="11">
    <w:abstractNumId w:val="18"/>
  </w:num>
  <w:num w:numId="12">
    <w:abstractNumId w:val="15"/>
  </w:num>
  <w:num w:numId="13">
    <w:abstractNumId w:val="23"/>
  </w:num>
  <w:num w:numId="14">
    <w:abstractNumId w:val="26"/>
  </w:num>
  <w:num w:numId="15">
    <w:abstractNumId w:val="26"/>
    <w:lvlOverride w:ilvl="0">
      <w:lvl w:ilvl="0">
        <w:start w:val="1"/>
        <w:numFmt w:val="decimal"/>
        <w:lvlText w:val="%1."/>
        <w:legacy w:legacy="1" w:legacySpace="0" w:legacyIndent="218"/>
        <w:lvlJc w:val="left"/>
        <w:rPr>
          <w:rFonts w:ascii="Cambria" w:hAnsi="Cambria" w:hint="default"/>
        </w:rPr>
      </w:lvl>
    </w:lvlOverride>
  </w:num>
  <w:num w:numId="16">
    <w:abstractNumId w:val="21"/>
  </w:num>
  <w:num w:numId="17">
    <w:abstractNumId w:val="9"/>
  </w:num>
  <w:num w:numId="18">
    <w:abstractNumId w:val="8"/>
  </w:num>
  <w:num w:numId="19">
    <w:abstractNumId w:val="17"/>
  </w:num>
  <w:num w:numId="20">
    <w:abstractNumId w:val="22"/>
  </w:num>
  <w:num w:numId="21">
    <w:abstractNumId w:val="25"/>
  </w:num>
  <w:num w:numId="22">
    <w:abstractNumId w:val="16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14C"/>
    <w:rsid w:val="00001988"/>
    <w:rsid w:val="00022633"/>
    <w:rsid w:val="00024B9E"/>
    <w:rsid w:val="000328B8"/>
    <w:rsid w:val="0004398E"/>
    <w:rsid w:val="000448F5"/>
    <w:rsid w:val="00062B02"/>
    <w:rsid w:val="000A3F47"/>
    <w:rsid w:val="000D6F42"/>
    <w:rsid w:val="000F00D4"/>
    <w:rsid w:val="000F02B9"/>
    <w:rsid w:val="00101723"/>
    <w:rsid w:val="00115CBA"/>
    <w:rsid w:val="00120F2E"/>
    <w:rsid w:val="001548DF"/>
    <w:rsid w:val="00183240"/>
    <w:rsid w:val="001B7F3F"/>
    <w:rsid w:val="001C4641"/>
    <w:rsid w:val="001C7FE9"/>
    <w:rsid w:val="001D3993"/>
    <w:rsid w:val="001E2B33"/>
    <w:rsid w:val="001F450F"/>
    <w:rsid w:val="001F6FD7"/>
    <w:rsid w:val="00204D86"/>
    <w:rsid w:val="00215F44"/>
    <w:rsid w:val="0023068C"/>
    <w:rsid w:val="0025639D"/>
    <w:rsid w:val="00265B09"/>
    <w:rsid w:val="002708AF"/>
    <w:rsid w:val="002E0376"/>
    <w:rsid w:val="002E6128"/>
    <w:rsid w:val="002F0F2C"/>
    <w:rsid w:val="00311657"/>
    <w:rsid w:val="003131EC"/>
    <w:rsid w:val="0032713E"/>
    <w:rsid w:val="00335A82"/>
    <w:rsid w:val="0034292D"/>
    <w:rsid w:val="00352C5C"/>
    <w:rsid w:val="0035496F"/>
    <w:rsid w:val="00372F22"/>
    <w:rsid w:val="00376710"/>
    <w:rsid w:val="00377ED8"/>
    <w:rsid w:val="003A4CCF"/>
    <w:rsid w:val="003B7D31"/>
    <w:rsid w:val="003D74FD"/>
    <w:rsid w:val="003F4F1A"/>
    <w:rsid w:val="00406790"/>
    <w:rsid w:val="00407E34"/>
    <w:rsid w:val="004100AF"/>
    <w:rsid w:val="004424A0"/>
    <w:rsid w:val="00461865"/>
    <w:rsid w:val="0048574C"/>
    <w:rsid w:val="004B1AD3"/>
    <w:rsid w:val="004B65E7"/>
    <w:rsid w:val="004C4477"/>
    <w:rsid w:val="004C61EB"/>
    <w:rsid w:val="004E1AFC"/>
    <w:rsid w:val="004E54DE"/>
    <w:rsid w:val="004F06DD"/>
    <w:rsid w:val="004F323A"/>
    <w:rsid w:val="004F65BC"/>
    <w:rsid w:val="00520A3C"/>
    <w:rsid w:val="0052662B"/>
    <w:rsid w:val="00545CBA"/>
    <w:rsid w:val="00553DAA"/>
    <w:rsid w:val="00565924"/>
    <w:rsid w:val="00572D6D"/>
    <w:rsid w:val="00574108"/>
    <w:rsid w:val="005802E2"/>
    <w:rsid w:val="0058750E"/>
    <w:rsid w:val="005934C8"/>
    <w:rsid w:val="005A237B"/>
    <w:rsid w:val="005A3DC4"/>
    <w:rsid w:val="005A5B10"/>
    <w:rsid w:val="005B67FB"/>
    <w:rsid w:val="005C020A"/>
    <w:rsid w:val="005C5E8B"/>
    <w:rsid w:val="00605FCF"/>
    <w:rsid w:val="00614B90"/>
    <w:rsid w:val="00626732"/>
    <w:rsid w:val="00635A4F"/>
    <w:rsid w:val="00644095"/>
    <w:rsid w:val="006516B8"/>
    <w:rsid w:val="00655CBB"/>
    <w:rsid w:val="00663924"/>
    <w:rsid w:val="00670595"/>
    <w:rsid w:val="00673733"/>
    <w:rsid w:val="006767C3"/>
    <w:rsid w:val="00676B15"/>
    <w:rsid w:val="00685F81"/>
    <w:rsid w:val="006C4C50"/>
    <w:rsid w:val="006D743E"/>
    <w:rsid w:val="006E288D"/>
    <w:rsid w:val="006E553F"/>
    <w:rsid w:val="00710686"/>
    <w:rsid w:val="00711E80"/>
    <w:rsid w:val="0071748E"/>
    <w:rsid w:val="00733940"/>
    <w:rsid w:val="00740F4F"/>
    <w:rsid w:val="0074375C"/>
    <w:rsid w:val="00746A07"/>
    <w:rsid w:val="00747D32"/>
    <w:rsid w:val="00764610"/>
    <w:rsid w:val="0076740F"/>
    <w:rsid w:val="0078070A"/>
    <w:rsid w:val="00780EB3"/>
    <w:rsid w:val="00783921"/>
    <w:rsid w:val="007B2E23"/>
    <w:rsid w:val="007C2774"/>
    <w:rsid w:val="007D3A32"/>
    <w:rsid w:val="007D6AAC"/>
    <w:rsid w:val="007E20AC"/>
    <w:rsid w:val="007E6BED"/>
    <w:rsid w:val="007F7C16"/>
    <w:rsid w:val="00817DA6"/>
    <w:rsid w:val="00826BB6"/>
    <w:rsid w:val="0085208B"/>
    <w:rsid w:val="00884FAA"/>
    <w:rsid w:val="0089466C"/>
    <w:rsid w:val="008C18D8"/>
    <w:rsid w:val="008C375E"/>
    <w:rsid w:val="008C5225"/>
    <w:rsid w:val="008C5C14"/>
    <w:rsid w:val="008D2D99"/>
    <w:rsid w:val="008F0BA2"/>
    <w:rsid w:val="008F1BD4"/>
    <w:rsid w:val="009247C7"/>
    <w:rsid w:val="0092650F"/>
    <w:rsid w:val="0093730B"/>
    <w:rsid w:val="00944877"/>
    <w:rsid w:val="00944F29"/>
    <w:rsid w:val="00950E8A"/>
    <w:rsid w:val="0095414C"/>
    <w:rsid w:val="009622F6"/>
    <w:rsid w:val="009A2068"/>
    <w:rsid w:val="009C33CF"/>
    <w:rsid w:val="009D4881"/>
    <w:rsid w:val="009E17ED"/>
    <w:rsid w:val="009E6AE4"/>
    <w:rsid w:val="009F6368"/>
    <w:rsid w:val="00A03629"/>
    <w:rsid w:val="00A06B58"/>
    <w:rsid w:val="00A16686"/>
    <w:rsid w:val="00A41BAD"/>
    <w:rsid w:val="00A8457A"/>
    <w:rsid w:val="00A960DF"/>
    <w:rsid w:val="00AB1DE7"/>
    <w:rsid w:val="00AC1BB5"/>
    <w:rsid w:val="00AD0DCB"/>
    <w:rsid w:val="00AE383C"/>
    <w:rsid w:val="00AF22DF"/>
    <w:rsid w:val="00B073ED"/>
    <w:rsid w:val="00B2782C"/>
    <w:rsid w:val="00B6300D"/>
    <w:rsid w:val="00B74885"/>
    <w:rsid w:val="00B9290E"/>
    <w:rsid w:val="00BA02CF"/>
    <w:rsid w:val="00BB02D0"/>
    <w:rsid w:val="00BD02CA"/>
    <w:rsid w:val="00C076DB"/>
    <w:rsid w:val="00C17E72"/>
    <w:rsid w:val="00C232EF"/>
    <w:rsid w:val="00C2618D"/>
    <w:rsid w:val="00C324CD"/>
    <w:rsid w:val="00C47905"/>
    <w:rsid w:val="00C74D29"/>
    <w:rsid w:val="00C83FFE"/>
    <w:rsid w:val="00CB21D7"/>
    <w:rsid w:val="00CD758B"/>
    <w:rsid w:val="00CF07EA"/>
    <w:rsid w:val="00D21598"/>
    <w:rsid w:val="00D22B49"/>
    <w:rsid w:val="00D62E7A"/>
    <w:rsid w:val="00D870B1"/>
    <w:rsid w:val="00D94857"/>
    <w:rsid w:val="00DA7910"/>
    <w:rsid w:val="00DE2C07"/>
    <w:rsid w:val="00DE591D"/>
    <w:rsid w:val="00DF163E"/>
    <w:rsid w:val="00DF37E2"/>
    <w:rsid w:val="00E13B2B"/>
    <w:rsid w:val="00E47781"/>
    <w:rsid w:val="00E64D3C"/>
    <w:rsid w:val="00E704BD"/>
    <w:rsid w:val="00EA2C3D"/>
    <w:rsid w:val="00EC0763"/>
    <w:rsid w:val="00ED01AA"/>
    <w:rsid w:val="00ED1E6C"/>
    <w:rsid w:val="00ED217D"/>
    <w:rsid w:val="00EE14DA"/>
    <w:rsid w:val="00EE4102"/>
    <w:rsid w:val="00F04275"/>
    <w:rsid w:val="00F231DF"/>
    <w:rsid w:val="00F27ABF"/>
    <w:rsid w:val="00F45DA4"/>
    <w:rsid w:val="00F46ADB"/>
    <w:rsid w:val="00F57B04"/>
    <w:rsid w:val="00F874F3"/>
    <w:rsid w:val="00FA3153"/>
    <w:rsid w:val="00FB11F1"/>
    <w:rsid w:val="00FB6F6B"/>
    <w:rsid w:val="00FC5C02"/>
    <w:rsid w:val="00FD1050"/>
    <w:rsid w:val="00FD1736"/>
    <w:rsid w:val="00FD4DBC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14C"/>
    <w:rPr>
      <w:lang w:eastAsia="en-US"/>
    </w:rPr>
  </w:style>
  <w:style w:type="paragraph" w:styleId="1">
    <w:name w:val="heading 1"/>
    <w:basedOn w:val="a"/>
    <w:link w:val="10"/>
    <w:qFormat/>
    <w:rsid w:val="001E2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85F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85F81"/>
    <w:rPr>
      <w:sz w:val="16"/>
      <w:szCs w:val="16"/>
      <w:lang w:bidi="ar-SA"/>
    </w:rPr>
  </w:style>
  <w:style w:type="character" w:customStyle="1" w:styleId="2">
    <w:name w:val="Основной текст (2)_"/>
    <w:basedOn w:val="a0"/>
    <w:link w:val="20"/>
    <w:rsid w:val="00ED01AA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D01AA"/>
    <w:pPr>
      <w:shd w:val="clear" w:color="auto" w:fill="FFFFFF"/>
      <w:spacing w:after="420" w:line="0" w:lineRule="atLeast"/>
    </w:pPr>
    <w:rPr>
      <w:sz w:val="27"/>
      <w:szCs w:val="27"/>
      <w:shd w:val="clear" w:color="auto" w:fill="FFFFFF"/>
      <w:lang w:eastAsia="ru-RU"/>
    </w:rPr>
  </w:style>
  <w:style w:type="table" w:styleId="a3">
    <w:name w:val="Table Grid"/>
    <w:basedOn w:val="a1"/>
    <w:rsid w:val="00F2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E55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FB11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11F1"/>
  </w:style>
  <w:style w:type="character" w:customStyle="1" w:styleId="FontStyle32">
    <w:name w:val="Font Style32"/>
    <w:basedOn w:val="a0"/>
    <w:uiPriority w:val="99"/>
    <w:rsid w:val="00673733"/>
    <w:rPr>
      <w:rFonts w:ascii="Cambria" w:hAnsi="Cambria" w:cs="Cambria"/>
      <w:sz w:val="14"/>
      <w:szCs w:val="14"/>
    </w:rPr>
  </w:style>
  <w:style w:type="paragraph" w:customStyle="1" w:styleId="Style15">
    <w:name w:val="Style15"/>
    <w:basedOn w:val="a"/>
    <w:uiPriority w:val="99"/>
    <w:rsid w:val="00673733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3733"/>
    <w:pPr>
      <w:widowControl w:val="0"/>
      <w:autoSpaceDE w:val="0"/>
      <w:autoSpaceDN w:val="0"/>
      <w:adjustRightInd w:val="0"/>
      <w:spacing w:line="180" w:lineRule="exact"/>
      <w:ind w:hanging="221"/>
    </w:pPr>
    <w:rPr>
      <w:rFonts w:ascii="Cambria" w:hAnsi="Cambria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73733"/>
    <w:rPr>
      <w:rFonts w:ascii="Cambria" w:hAnsi="Cambria" w:cs="Cambria"/>
      <w:sz w:val="12"/>
      <w:szCs w:val="12"/>
    </w:rPr>
  </w:style>
  <w:style w:type="paragraph" w:customStyle="1" w:styleId="Style4">
    <w:name w:val="Style4"/>
    <w:basedOn w:val="a"/>
    <w:uiPriority w:val="99"/>
    <w:rsid w:val="00673733"/>
    <w:pPr>
      <w:widowControl w:val="0"/>
      <w:autoSpaceDE w:val="0"/>
      <w:autoSpaceDN w:val="0"/>
      <w:adjustRightInd w:val="0"/>
      <w:spacing w:line="179" w:lineRule="exact"/>
      <w:ind w:hanging="218"/>
    </w:pPr>
    <w:rPr>
      <w:rFonts w:ascii="Cambria" w:hAnsi="Cambria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73733"/>
    <w:rPr>
      <w:rFonts w:ascii="Courier New" w:hAnsi="Courier New" w:cs="Courier New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673733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3733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73733"/>
    <w:rPr>
      <w:rFonts w:ascii="Courier New" w:hAnsi="Courier New" w:cs="Courier New"/>
      <w:sz w:val="14"/>
      <w:szCs w:val="14"/>
    </w:rPr>
  </w:style>
  <w:style w:type="character" w:customStyle="1" w:styleId="10">
    <w:name w:val="Заголовок 1 Знак"/>
    <w:basedOn w:val="a0"/>
    <w:link w:val="1"/>
    <w:rsid w:val="001E2B33"/>
    <w:rPr>
      <w:b/>
      <w:bCs/>
      <w:kern w:val="36"/>
      <w:sz w:val="48"/>
      <w:szCs w:val="48"/>
    </w:rPr>
  </w:style>
  <w:style w:type="paragraph" w:styleId="a7">
    <w:name w:val="Body Text"/>
    <w:basedOn w:val="a"/>
    <w:link w:val="a8"/>
    <w:rsid w:val="001E2B33"/>
    <w:pPr>
      <w:spacing w:after="120"/>
    </w:pPr>
  </w:style>
  <w:style w:type="character" w:customStyle="1" w:styleId="a8">
    <w:name w:val="Основной текст Знак"/>
    <w:basedOn w:val="a0"/>
    <w:link w:val="a7"/>
    <w:rsid w:val="001E2B33"/>
    <w:rPr>
      <w:lang w:eastAsia="en-US"/>
    </w:rPr>
  </w:style>
  <w:style w:type="paragraph" w:customStyle="1" w:styleId="11">
    <w:name w:val="Абзац списка1"/>
    <w:basedOn w:val="a"/>
    <w:rsid w:val="001E2B33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2B33"/>
    <w:pPr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0DC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b">
    <w:name w:val="ОСНОВНОЙ ТЕКСТ"/>
    <w:basedOn w:val="a"/>
    <w:qFormat/>
    <w:rsid w:val="00884FA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c">
    <w:name w:val="ОСНОВНОЙ ТЕКСТ БЕЗ ОТСТУПА"/>
    <w:basedOn w:val="a"/>
    <w:qFormat/>
    <w:rsid w:val="00884FA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styleId="ad">
    <w:name w:val="List"/>
    <w:basedOn w:val="a"/>
    <w:unhideWhenUsed/>
    <w:rsid w:val="00655CBB"/>
    <w:pPr>
      <w:ind w:left="283" w:hanging="283"/>
    </w:pPr>
    <w:rPr>
      <w:sz w:val="24"/>
      <w:szCs w:val="24"/>
      <w:lang w:eastAsia="ru-RU"/>
    </w:rPr>
  </w:style>
  <w:style w:type="paragraph" w:styleId="ae">
    <w:name w:val="header"/>
    <w:basedOn w:val="a"/>
    <w:link w:val="af"/>
    <w:rsid w:val="00740F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40F4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ope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kniga.at.ua" TargetMode="External"/><Relationship Id="rId17" Type="http://schemas.openxmlformats.org/officeDocument/2006/relationships/hyperlink" Target="http://doctor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ka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zdrav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iu.ru" TargetMode="External"/><Relationship Id="rId10" Type="http://schemas.openxmlformats.org/officeDocument/2006/relationships/hyperlink" Target="http://www.minzdravso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llmed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0D0C-9EED-4CF2-9B8E-CF57EC0A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34349</CharactersWithSpaces>
  <SharedDoc>false</SharedDoc>
  <HLinks>
    <vt:vector size="48" baseType="variant">
      <vt:variant>
        <vt:i4>983115</vt:i4>
      </vt:variant>
      <vt:variant>
        <vt:i4>21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 shmain</cp:lastModifiedBy>
  <cp:revision>3</cp:revision>
  <cp:lastPrinted>2017-03-23T10:23:00Z</cp:lastPrinted>
  <dcterms:created xsi:type="dcterms:W3CDTF">2017-12-26T00:42:00Z</dcterms:created>
  <dcterms:modified xsi:type="dcterms:W3CDTF">2018-01-12T09:33:00Z</dcterms:modified>
</cp:coreProperties>
</file>