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650F" w:rsidRDefault="003006B4" w:rsidP="0039650F">
      <w:pPr>
        <w:jc w:val="center"/>
      </w:pPr>
      <w:r w:rsidRPr="003006B4">
        <w:rPr>
          <w:rFonts w:ascii="Tahoma" w:hAnsi="Tahoma"/>
          <w:b/>
          <w:noProof/>
          <w:sz w:val="16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3.55pt;margin-top:-1.75pt;width:34pt;height:34.1pt;z-index:251658240">
            <v:imagedata r:id="rId8" o:title=""/>
          </v:shape>
          <o:OLEObject Type="Embed" ProgID="WangImage.Document" ShapeID="_x0000_s2051" DrawAspect="Content" ObjectID="_1577262839" r:id="rId9"/>
        </w:pict>
      </w:r>
      <w:r w:rsidR="0039650F" w:rsidRPr="00FB27CF">
        <w:t xml:space="preserve">Государственное бюджетное </w:t>
      </w:r>
      <w:r w:rsidR="0039650F">
        <w:t xml:space="preserve">профессиональное </w:t>
      </w:r>
      <w:r w:rsidR="0039650F" w:rsidRPr="00FB27CF">
        <w:t>образовательное учрежде</w:t>
      </w:r>
      <w:r w:rsidR="0039650F">
        <w:t>ние</w:t>
      </w:r>
    </w:p>
    <w:p w:rsidR="0039650F" w:rsidRPr="00BA6BAB" w:rsidRDefault="0039650F" w:rsidP="0039650F">
      <w:pPr>
        <w:jc w:val="center"/>
        <w:rPr>
          <w:b/>
        </w:rPr>
      </w:pPr>
      <w:r>
        <w:rPr>
          <w:b/>
        </w:rPr>
        <w:t xml:space="preserve">«ЧЕЛЯБИНСКИЙ </w:t>
      </w:r>
      <w:r w:rsidRPr="00BA6BAB">
        <w:rPr>
          <w:b/>
        </w:rPr>
        <w:t>МЕДИЦИНСКИЙ КОЛЛЕДЖ»</w:t>
      </w:r>
    </w:p>
    <w:p w:rsidR="00E2410D" w:rsidRPr="00E01446" w:rsidRDefault="00E241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E2410D" w:rsidRDefault="00E2410D">
      <w:pPr>
        <w:jc w:val="center"/>
        <w:rPr>
          <w:sz w:val="28"/>
          <w:szCs w:val="28"/>
        </w:rPr>
      </w:pPr>
    </w:p>
    <w:p w:rsidR="00E2410D" w:rsidRDefault="00E2410D">
      <w:pPr>
        <w:jc w:val="center"/>
        <w:rPr>
          <w:sz w:val="28"/>
          <w:szCs w:val="28"/>
        </w:rPr>
      </w:pPr>
    </w:p>
    <w:p w:rsidR="00E2410D" w:rsidRDefault="00E241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E2410D" w:rsidRDefault="00E241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E2410D" w:rsidRDefault="00E241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E2410D" w:rsidRDefault="00E241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E2410D" w:rsidRDefault="00E241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4B071A" w:rsidRDefault="004B0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4B071A" w:rsidRDefault="004B0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E2410D" w:rsidRDefault="00E241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E2410D" w:rsidRDefault="00E2410D" w:rsidP="004B0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E2410D" w:rsidRDefault="00E2410D" w:rsidP="004B0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  <w:sz w:val="28"/>
          <w:szCs w:val="28"/>
        </w:rPr>
      </w:pPr>
    </w:p>
    <w:p w:rsidR="00E2410D" w:rsidRPr="00544F36" w:rsidRDefault="00E2410D" w:rsidP="00E576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  <w:sz w:val="32"/>
          <w:szCs w:val="32"/>
        </w:rPr>
      </w:pPr>
      <w:r w:rsidRPr="00544F36">
        <w:rPr>
          <w:b/>
          <w:caps/>
          <w:sz w:val="32"/>
          <w:szCs w:val="32"/>
        </w:rPr>
        <w:t>ПРОГРАММа УЧЕБНОЙ ДИСЦИПЛИНЫ</w:t>
      </w:r>
    </w:p>
    <w:p w:rsidR="00E57697" w:rsidRDefault="00E2410D" w:rsidP="00E57697">
      <w:pPr>
        <w:spacing w:line="360" w:lineRule="auto"/>
        <w:jc w:val="center"/>
        <w:rPr>
          <w:b/>
          <w:sz w:val="32"/>
          <w:szCs w:val="32"/>
        </w:rPr>
      </w:pPr>
      <w:r w:rsidRPr="00544F36">
        <w:rPr>
          <w:b/>
          <w:sz w:val="32"/>
          <w:szCs w:val="32"/>
        </w:rPr>
        <w:t>ОСНОВЫ ЛАТИНСКОГО ЯЗ</w:t>
      </w:r>
      <w:r w:rsidR="00894787" w:rsidRPr="00544F36">
        <w:rPr>
          <w:b/>
          <w:sz w:val="32"/>
          <w:szCs w:val="32"/>
        </w:rPr>
        <w:t xml:space="preserve">ЫКА С МЕДИЦИНСКОЙ </w:t>
      </w:r>
    </w:p>
    <w:p w:rsidR="00E2410D" w:rsidRPr="00544F36" w:rsidRDefault="00894787" w:rsidP="00E57697">
      <w:pPr>
        <w:spacing w:line="360" w:lineRule="auto"/>
        <w:jc w:val="center"/>
        <w:rPr>
          <w:b/>
          <w:sz w:val="32"/>
          <w:szCs w:val="32"/>
        </w:rPr>
      </w:pPr>
      <w:r w:rsidRPr="00544F36">
        <w:rPr>
          <w:b/>
          <w:sz w:val="32"/>
          <w:szCs w:val="32"/>
        </w:rPr>
        <w:t>ТЕРМИНОЛОГИЕЙ</w:t>
      </w:r>
    </w:p>
    <w:p w:rsidR="00E2410D" w:rsidRDefault="00E2410D" w:rsidP="004B0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caps/>
          <w:sz w:val="28"/>
          <w:szCs w:val="28"/>
        </w:rPr>
      </w:pPr>
    </w:p>
    <w:p w:rsidR="0084766B" w:rsidRDefault="0084766B" w:rsidP="004B0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caps/>
          <w:sz w:val="28"/>
          <w:szCs w:val="28"/>
        </w:rPr>
      </w:pPr>
    </w:p>
    <w:p w:rsidR="0084766B" w:rsidRDefault="0084766B" w:rsidP="004B0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caps/>
          <w:sz w:val="28"/>
          <w:szCs w:val="28"/>
        </w:rPr>
      </w:pPr>
    </w:p>
    <w:p w:rsidR="00E2410D" w:rsidRDefault="00E241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E2410D" w:rsidRDefault="00E241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E2410D" w:rsidRDefault="003965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Сестринское дело </w:t>
      </w:r>
    </w:p>
    <w:p w:rsidR="00E2410D" w:rsidRDefault="003965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 xml:space="preserve"> – заочная форма обучения</w:t>
      </w:r>
    </w:p>
    <w:p w:rsidR="00E2410D" w:rsidRDefault="00E241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E2410D" w:rsidRDefault="00E241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E2410D" w:rsidRDefault="00E241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E2410D" w:rsidRDefault="00E241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E2410D" w:rsidRDefault="00E241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E2410D" w:rsidRDefault="00E241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E2410D" w:rsidRDefault="00E241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D30E6C" w:rsidRDefault="00D30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D30E6C" w:rsidRDefault="00D30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E2410D" w:rsidRDefault="00E241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544F36" w:rsidRDefault="00544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544F36" w:rsidRDefault="00544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E2410D" w:rsidRDefault="00E241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581502" w:rsidRDefault="00E55F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9B06E8">
        <w:rPr>
          <w:sz w:val="28"/>
          <w:szCs w:val="28"/>
        </w:rPr>
        <w:t>1</w:t>
      </w:r>
      <w:r w:rsidR="0039650F">
        <w:rPr>
          <w:sz w:val="28"/>
          <w:szCs w:val="28"/>
        </w:rPr>
        <w:t>7</w:t>
      </w:r>
      <w:r w:rsidR="003E3ABE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39650F">
        <w:rPr>
          <w:sz w:val="28"/>
          <w:szCs w:val="28"/>
        </w:rPr>
        <w:t xml:space="preserve">8 </w:t>
      </w:r>
      <w:proofErr w:type="spellStart"/>
      <w:r w:rsidR="003E3ABE">
        <w:rPr>
          <w:sz w:val="28"/>
          <w:szCs w:val="28"/>
        </w:rPr>
        <w:t>уч</w:t>
      </w:r>
      <w:proofErr w:type="spellEnd"/>
      <w:r w:rsidR="003E3ABE">
        <w:rPr>
          <w:sz w:val="28"/>
          <w:szCs w:val="28"/>
        </w:rPr>
        <w:t xml:space="preserve"> </w:t>
      </w:r>
      <w:r w:rsidR="004F4272">
        <w:rPr>
          <w:sz w:val="28"/>
          <w:szCs w:val="28"/>
        </w:rPr>
        <w:t>г</w:t>
      </w:r>
      <w:r w:rsidR="003E3ABE">
        <w:rPr>
          <w:sz w:val="28"/>
          <w:szCs w:val="28"/>
        </w:rPr>
        <w:t>од</w:t>
      </w:r>
      <w:r w:rsidR="004F4272">
        <w:rPr>
          <w:sz w:val="28"/>
          <w:szCs w:val="28"/>
        </w:rPr>
        <w:br w:type="page"/>
      </w:r>
    </w:p>
    <w:p w:rsidR="00E2410D" w:rsidRDefault="00E2410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660349" w:rsidRDefault="00660349" w:rsidP="00660349">
      <w:pPr>
        <w:pStyle w:val="af2"/>
      </w:pPr>
      <w:r>
        <w:t xml:space="preserve">Рабочая  программа учебной дисциплины 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– СПО) </w:t>
      </w:r>
      <w:r w:rsidR="00BC08B9">
        <w:t>34.02.01</w:t>
      </w:r>
      <w:r>
        <w:t xml:space="preserve"> Сестринское дело, входящей в состав укрупненной группы специальностей </w:t>
      </w:r>
      <w:r w:rsidR="00BC08B9">
        <w:t>34</w:t>
      </w:r>
      <w:r w:rsidR="00F03A45">
        <w:t>.</w:t>
      </w:r>
      <w:r>
        <w:t>00</w:t>
      </w:r>
      <w:r w:rsidR="00F03A45">
        <w:t>.</w:t>
      </w:r>
      <w:r>
        <w:t>00 </w:t>
      </w:r>
      <w:r w:rsidR="00BC08B9">
        <w:t>Сестринское дело,</w:t>
      </w:r>
      <w:r>
        <w:t xml:space="preserve"> направление подготовки</w:t>
      </w:r>
      <w:r w:rsidR="00BC08B9">
        <w:t xml:space="preserve"> </w:t>
      </w:r>
      <w:r>
        <w:t> Здравоохранение</w:t>
      </w:r>
      <w:r w:rsidR="00BC08B9">
        <w:t xml:space="preserve"> и медицинские науки</w:t>
      </w:r>
      <w:r>
        <w:t>.</w:t>
      </w:r>
    </w:p>
    <w:p w:rsidR="00660349" w:rsidRDefault="00660349" w:rsidP="00660349">
      <w:pPr>
        <w:pStyle w:val="af4"/>
      </w:pPr>
    </w:p>
    <w:p w:rsidR="00660349" w:rsidRDefault="00660349" w:rsidP="00660349">
      <w:pPr>
        <w:pStyle w:val="af4"/>
      </w:pPr>
      <w:r>
        <w:t xml:space="preserve">Организация-разработчик: </w:t>
      </w:r>
      <w:r>
        <w:tab/>
        <w:t xml:space="preserve">Государственное бюджетное </w:t>
      </w:r>
      <w:r w:rsidR="0099701A">
        <w:t xml:space="preserve">профессиональное </w:t>
      </w:r>
      <w:r>
        <w:t>образовательное учреждение «Челябинский медицинский колледж».</w:t>
      </w:r>
    </w:p>
    <w:p w:rsidR="00C72F1A" w:rsidRDefault="00C72F1A" w:rsidP="00C72F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5208"/>
        <w:gridCol w:w="850"/>
        <w:gridCol w:w="4071"/>
      </w:tblGrid>
      <w:tr w:rsidR="003043F6" w:rsidTr="003043F6">
        <w:trPr>
          <w:jc w:val="center"/>
        </w:trPr>
        <w:tc>
          <w:tcPr>
            <w:tcW w:w="5208" w:type="dxa"/>
          </w:tcPr>
          <w:p w:rsidR="003043F6" w:rsidRDefault="003043F6" w:rsidP="00225F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Согласовано  </w:t>
            </w:r>
          </w:p>
          <w:p w:rsidR="003043F6" w:rsidRDefault="003043F6" w:rsidP="00225F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</w:t>
            </w:r>
            <w:r w:rsidR="00187587">
              <w:rPr>
                <w:sz w:val="28"/>
                <w:szCs w:val="28"/>
              </w:rPr>
              <w:t>ЦМК Сестринское дело</w:t>
            </w:r>
          </w:p>
          <w:p w:rsidR="00187587" w:rsidRDefault="00187587" w:rsidP="00225F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очно-заочное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176FB">
              <w:rPr>
                <w:sz w:val="28"/>
                <w:szCs w:val="28"/>
              </w:rPr>
              <w:t>форма обучения</w:t>
            </w:r>
            <w:r>
              <w:rPr>
                <w:sz w:val="28"/>
                <w:szCs w:val="28"/>
              </w:rPr>
              <w:t xml:space="preserve"> .</w:t>
            </w:r>
          </w:p>
          <w:p w:rsidR="003043F6" w:rsidRDefault="00187587" w:rsidP="00225F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И.Ш. </w:t>
            </w:r>
            <w:proofErr w:type="spellStart"/>
            <w:r>
              <w:rPr>
                <w:sz w:val="28"/>
                <w:szCs w:val="28"/>
              </w:rPr>
              <w:t>Шмаин</w:t>
            </w:r>
            <w:proofErr w:type="spellEnd"/>
            <w:r w:rsidR="00CE4DFA">
              <w:rPr>
                <w:sz w:val="28"/>
                <w:szCs w:val="28"/>
              </w:rPr>
              <w:t>………….</w:t>
            </w:r>
            <w:r>
              <w:rPr>
                <w:sz w:val="28"/>
                <w:szCs w:val="28"/>
              </w:rPr>
              <w:t xml:space="preserve"> </w:t>
            </w:r>
          </w:p>
          <w:p w:rsidR="003043F6" w:rsidRDefault="00187587" w:rsidP="00225F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  <w:r w:rsidR="00CE4DF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 от  </w:t>
            </w:r>
            <w:r w:rsidR="00BA2AC3">
              <w:rPr>
                <w:sz w:val="28"/>
                <w:szCs w:val="28"/>
              </w:rPr>
              <w:t>19</w:t>
            </w:r>
            <w:r w:rsidR="00CE4DFA">
              <w:rPr>
                <w:sz w:val="28"/>
                <w:szCs w:val="28"/>
              </w:rPr>
              <w:t>.06</w:t>
            </w:r>
            <w:r w:rsidR="003043F6">
              <w:rPr>
                <w:sz w:val="28"/>
                <w:szCs w:val="28"/>
              </w:rPr>
              <w:t>.201</w:t>
            </w:r>
            <w:r w:rsidR="00A21830">
              <w:rPr>
                <w:sz w:val="28"/>
                <w:szCs w:val="28"/>
              </w:rPr>
              <w:t>7</w:t>
            </w:r>
            <w:r w:rsidR="003043F6">
              <w:rPr>
                <w:sz w:val="28"/>
                <w:szCs w:val="28"/>
              </w:rPr>
              <w:t xml:space="preserve"> г. </w:t>
            </w:r>
          </w:p>
          <w:p w:rsidR="003043F6" w:rsidRDefault="003043F6" w:rsidP="00225FC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hideMark/>
          </w:tcPr>
          <w:p w:rsidR="003043F6" w:rsidRDefault="003043F6" w:rsidP="00225FC5">
            <w:pPr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4071" w:type="dxa"/>
            <w:hideMark/>
          </w:tcPr>
          <w:p w:rsidR="003043F6" w:rsidRDefault="003043F6" w:rsidP="00225F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Утверждаю: </w:t>
            </w:r>
          </w:p>
          <w:p w:rsidR="003043F6" w:rsidRDefault="003043F6" w:rsidP="00225F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учебно-воспитательной    работе</w:t>
            </w:r>
          </w:p>
          <w:p w:rsidR="003043F6" w:rsidRDefault="003043F6" w:rsidP="00225F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О.А.Замятина  ………….........</w:t>
            </w:r>
          </w:p>
          <w:p w:rsidR="003043F6" w:rsidRDefault="00E176FB" w:rsidP="009970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30.06</w:t>
            </w:r>
            <w:r w:rsidR="003043F6">
              <w:rPr>
                <w:sz w:val="28"/>
                <w:szCs w:val="28"/>
              </w:rPr>
              <w:t>.201</w:t>
            </w:r>
            <w:r w:rsidR="00A21830">
              <w:rPr>
                <w:sz w:val="28"/>
                <w:szCs w:val="28"/>
              </w:rPr>
              <w:t>7</w:t>
            </w:r>
            <w:r w:rsidR="003043F6">
              <w:rPr>
                <w:sz w:val="28"/>
                <w:szCs w:val="28"/>
              </w:rPr>
              <w:t xml:space="preserve"> г.</w:t>
            </w:r>
          </w:p>
        </w:tc>
      </w:tr>
    </w:tbl>
    <w:p w:rsidR="00660349" w:rsidRDefault="00660349" w:rsidP="00660349">
      <w:pPr>
        <w:pStyle w:val="af4"/>
      </w:pPr>
    </w:p>
    <w:p w:rsidR="00660349" w:rsidRDefault="00660349" w:rsidP="00660349">
      <w:pPr>
        <w:pStyle w:val="af4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19"/>
        </w:tabs>
      </w:pPr>
      <w:r>
        <w:t>Разработчики</w:t>
      </w:r>
      <w:r w:rsidRPr="003D3741">
        <w:t xml:space="preserve">: </w:t>
      </w:r>
      <w:r>
        <w:tab/>
      </w:r>
      <w:r>
        <w:tab/>
      </w:r>
    </w:p>
    <w:p w:rsidR="00660349" w:rsidRPr="003D3741" w:rsidRDefault="00660349" w:rsidP="00660349">
      <w:pPr>
        <w:pStyle w:val="af4"/>
      </w:pPr>
      <w:r>
        <w:t xml:space="preserve">Трифонова О.М. – </w:t>
      </w:r>
      <w:r w:rsidRPr="003D3741">
        <w:t>преподаватель</w:t>
      </w:r>
      <w:r>
        <w:t xml:space="preserve"> общепрофессиональных  и клинических дисциплин</w:t>
      </w:r>
      <w:r w:rsidRPr="003D3741">
        <w:t xml:space="preserve"> </w:t>
      </w:r>
      <w:r w:rsidR="00A42B76">
        <w:t xml:space="preserve">первой </w:t>
      </w:r>
      <w:r w:rsidRPr="003D3741">
        <w:t xml:space="preserve"> квалификационной категории</w:t>
      </w:r>
      <w:r>
        <w:t>.</w:t>
      </w:r>
    </w:p>
    <w:p w:rsidR="00E2410D" w:rsidRDefault="00E2410D" w:rsidP="004B0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2F3D08" w:rsidRDefault="002F3D08" w:rsidP="004B0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2F3D08" w:rsidRDefault="002F3D08" w:rsidP="004B0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B72395" w:rsidRDefault="00B72395" w:rsidP="00B72395">
      <w:pPr>
        <w:pStyle w:val="af2"/>
        <w:ind w:firstLine="0"/>
      </w:pPr>
      <w:r>
        <w:t>Рекомендована  Методическим Советом   ГБ</w:t>
      </w:r>
      <w:r w:rsidR="0099701A">
        <w:t>П</w:t>
      </w:r>
      <w:r>
        <w:t>ОУ Челябинского медицинского колледжа</w:t>
      </w:r>
    </w:p>
    <w:p w:rsidR="00B72395" w:rsidRPr="00D75C2A" w:rsidRDefault="00B72395" w:rsidP="00B72395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75C2A">
        <w:rPr>
          <w:sz w:val="28"/>
          <w:szCs w:val="28"/>
        </w:rPr>
        <w:t>Заклю</w:t>
      </w:r>
      <w:r>
        <w:rPr>
          <w:sz w:val="28"/>
          <w:szCs w:val="28"/>
        </w:rPr>
        <w:t>чение Совета   протокол №</w:t>
      </w:r>
      <w:r w:rsidR="00BA2AC3">
        <w:rPr>
          <w:sz w:val="28"/>
          <w:szCs w:val="28"/>
        </w:rPr>
        <w:t>7 от 26</w:t>
      </w:r>
      <w:r w:rsidR="00CE4DFA">
        <w:rPr>
          <w:sz w:val="28"/>
          <w:szCs w:val="28"/>
        </w:rPr>
        <w:t xml:space="preserve"> июня</w:t>
      </w:r>
      <w:r w:rsidRPr="00D75C2A">
        <w:rPr>
          <w:sz w:val="28"/>
          <w:szCs w:val="28"/>
        </w:rPr>
        <w:t xml:space="preserve"> 201</w:t>
      </w:r>
      <w:r w:rsidR="00A21830">
        <w:rPr>
          <w:sz w:val="28"/>
          <w:szCs w:val="28"/>
        </w:rPr>
        <w:t>7</w:t>
      </w:r>
      <w:r w:rsidRPr="00D75C2A">
        <w:rPr>
          <w:sz w:val="28"/>
          <w:szCs w:val="28"/>
        </w:rPr>
        <w:t xml:space="preserve"> г.</w:t>
      </w:r>
    </w:p>
    <w:p w:rsidR="002F3D08" w:rsidRDefault="002F3D08" w:rsidP="004B0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2F3D08" w:rsidRDefault="002F3D08" w:rsidP="004B0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2F3D08" w:rsidRDefault="002F3D08" w:rsidP="004B07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2567B0" w:rsidRDefault="002F3D08" w:rsidP="002F3D08">
      <w:pPr>
        <w:jc w:val="both"/>
        <w:rPr>
          <w:sz w:val="28"/>
          <w:szCs w:val="28"/>
        </w:rPr>
      </w:pPr>
      <w:r>
        <w:rPr>
          <w:bCs/>
          <w:i/>
        </w:rPr>
        <w:br w:type="page"/>
      </w:r>
    </w:p>
    <w:p w:rsidR="00E2410D" w:rsidRDefault="00E2410D" w:rsidP="00154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E2410D" w:rsidRDefault="00E2410D">
      <w:pPr>
        <w:ind w:firstLine="680"/>
        <w:jc w:val="center"/>
        <w:rPr>
          <w:b/>
          <w:sz w:val="28"/>
          <w:szCs w:val="28"/>
        </w:rPr>
      </w:pPr>
    </w:p>
    <w:p w:rsidR="00E2410D" w:rsidRDefault="00E2410D">
      <w:pPr>
        <w:ind w:firstLine="680"/>
        <w:jc w:val="center"/>
        <w:rPr>
          <w:b/>
          <w:sz w:val="28"/>
          <w:szCs w:val="28"/>
        </w:rPr>
      </w:pPr>
    </w:p>
    <w:p w:rsidR="00E2410D" w:rsidRDefault="00E2410D">
      <w:pPr>
        <w:ind w:firstLine="680"/>
        <w:jc w:val="center"/>
        <w:rPr>
          <w:b/>
          <w:sz w:val="28"/>
          <w:szCs w:val="28"/>
        </w:rPr>
      </w:pPr>
    </w:p>
    <w:p w:rsidR="00E2410D" w:rsidRDefault="00E2410D">
      <w:pPr>
        <w:ind w:firstLine="68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8188"/>
        <w:gridCol w:w="981"/>
      </w:tblGrid>
      <w:tr w:rsidR="00E2410D" w:rsidTr="004B071A">
        <w:trPr>
          <w:trHeight w:val="158"/>
        </w:trPr>
        <w:tc>
          <w:tcPr>
            <w:tcW w:w="8188" w:type="dxa"/>
            <w:vMerge w:val="restart"/>
          </w:tcPr>
          <w:p w:rsidR="00E2410D" w:rsidRDefault="00E2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ПАСПОРТ </w:t>
            </w:r>
            <w:r w:rsidR="007B6184">
              <w:rPr>
                <w:sz w:val="28"/>
                <w:szCs w:val="28"/>
              </w:rPr>
              <w:t xml:space="preserve">РАБОЧЕЙ </w:t>
            </w:r>
            <w:r>
              <w:rPr>
                <w:sz w:val="28"/>
                <w:szCs w:val="28"/>
              </w:rPr>
              <w:t xml:space="preserve"> ПРОГРАММЫ УЧЕБНОЙ</w:t>
            </w:r>
          </w:p>
          <w:p w:rsidR="00E2410D" w:rsidRDefault="00E2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ДИСЦИПЛИНЫ</w:t>
            </w:r>
          </w:p>
          <w:p w:rsidR="00E2410D" w:rsidRDefault="00E2410D">
            <w:pPr>
              <w:jc w:val="both"/>
              <w:rPr>
                <w:sz w:val="28"/>
                <w:szCs w:val="28"/>
              </w:rPr>
            </w:pPr>
          </w:p>
          <w:p w:rsidR="00E2410D" w:rsidRDefault="00E2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СТРУКТУРА И СОДЕРЖАНИЕ УЧЕБНОЙ ДИСЦИПЛИНЫ</w:t>
            </w:r>
          </w:p>
          <w:p w:rsidR="00E2410D" w:rsidRDefault="00E2410D">
            <w:pPr>
              <w:rPr>
                <w:sz w:val="28"/>
                <w:szCs w:val="28"/>
              </w:rPr>
            </w:pPr>
          </w:p>
          <w:p w:rsidR="00E2410D" w:rsidRDefault="00E2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УСЛОВИЯ РЕАЛИЗАЦИИ ПРИМЕРНОЙ ПРОГРАММЫ УЧЕБНОЙ ДИСЦИПЛИНЫ</w:t>
            </w:r>
          </w:p>
          <w:p w:rsidR="00E2410D" w:rsidRDefault="00E2410D">
            <w:pPr>
              <w:rPr>
                <w:sz w:val="28"/>
                <w:szCs w:val="28"/>
              </w:rPr>
            </w:pPr>
          </w:p>
          <w:p w:rsidR="00E2410D" w:rsidRDefault="00E2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E2410D" w:rsidRDefault="00E2410D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E2410D" w:rsidRDefault="00E2410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E2410D" w:rsidTr="004B071A">
        <w:trPr>
          <w:trHeight w:val="157"/>
        </w:trPr>
        <w:tc>
          <w:tcPr>
            <w:tcW w:w="8188" w:type="dxa"/>
            <w:vMerge/>
          </w:tcPr>
          <w:p w:rsidR="00E2410D" w:rsidRDefault="00E2410D"/>
        </w:tc>
        <w:tc>
          <w:tcPr>
            <w:tcW w:w="981" w:type="dxa"/>
          </w:tcPr>
          <w:p w:rsidR="00E2410D" w:rsidRDefault="00E241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2410D" w:rsidRDefault="00E2410D">
            <w:pPr>
              <w:jc w:val="center"/>
              <w:rPr>
                <w:sz w:val="28"/>
                <w:szCs w:val="28"/>
              </w:rPr>
            </w:pPr>
          </w:p>
          <w:p w:rsidR="00E2410D" w:rsidRDefault="00E2410D">
            <w:pPr>
              <w:jc w:val="center"/>
              <w:rPr>
                <w:sz w:val="28"/>
                <w:szCs w:val="28"/>
              </w:rPr>
            </w:pPr>
          </w:p>
          <w:p w:rsidR="00E2410D" w:rsidRDefault="00E57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2410D" w:rsidRDefault="00E2410D">
            <w:pPr>
              <w:jc w:val="center"/>
              <w:rPr>
                <w:sz w:val="28"/>
                <w:szCs w:val="28"/>
              </w:rPr>
            </w:pPr>
          </w:p>
          <w:p w:rsidR="00E2410D" w:rsidRDefault="00E2410D">
            <w:pPr>
              <w:jc w:val="center"/>
              <w:rPr>
                <w:sz w:val="28"/>
                <w:szCs w:val="28"/>
              </w:rPr>
            </w:pPr>
          </w:p>
          <w:p w:rsidR="00E2410D" w:rsidRDefault="003A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7697">
              <w:rPr>
                <w:sz w:val="28"/>
                <w:szCs w:val="28"/>
              </w:rPr>
              <w:t>0</w:t>
            </w:r>
          </w:p>
          <w:p w:rsidR="00E2410D" w:rsidRDefault="00E2410D">
            <w:pPr>
              <w:jc w:val="center"/>
              <w:rPr>
                <w:sz w:val="28"/>
                <w:szCs w:val="28"/>
              </w:rPr>
            </w:pPr>
          </w:p>
          <w:p w:rsidR="00E2410D" w:rsidRDefault="00E2410D">
            <w:pPr>
              <w:jc w:val="center"/>
              <w:rPr>
                <w:sz w:val="28"/>
                <w:szCs w:val="28"/>
              </w:rPr>
            </w:pPr>
          </w:p>
          <w:p w:rsidR="00E2410D" w:rsidRDefault="003A7753" w:rsidP="00E57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7697">
              <w:rPr>
                <w:sz w:val="28"/>
                <w:szCs w:val="28"/>
              </w:rPr>
              <w:t>4</w:t>
            </w:r>
          </w:p>
        </w:tc>
      </w:tr>
    </w:tbl>
    <w:p w:rsidR="00E2410D" w:rsidRPr="001542C0" w:rsidRDefault="00B72395" w:rsidP="00E57697">
      <w:pPr>
        <w:rPr>
          <w:b/>
          <w:caps/>
        </w:rPr>
      </w:pPr>
      <w:r>
        <w:br w:type="page"/>
      </w:r>
      <w:r w:rsidR="00E2410D" w:rsidRPr="001542C0">
        <w:rPr>
          <w:b/>
          <w:caps/>
        </w:rPr>
        <w:lastRenderedPageBreak/>
        <w:t>1</w:t>
      </w:r>
      <w:r w:rsidR="00E2410D" w:rsidRPr="001542C0">
        <w:rPr>
          <w:caps/>
        </w:rPr>
        <w:t xml:space="preserve">. </w:t>
      </w:r>
      <w:r w:rsidR="00E2410D" w:rsidRPr="001542C0">
        <w:rPr>
          <w:b/>
          <w:caps/>
        </w:rPr>
        <w:t>ПаСПОРТ</w:t>
      </w:r>
      <w:r w:rsidR="00E55F97">
        <w:rPr>
          <w:b/>
          <w:caps/>
        </w:rPr>
        <w:t xml:space="preserve">  </w:t>
      </w:r>
      <w:r w:rsidR="00230FEB">
        <w:rPr>
          <w:b/>
          <w:caps/>
        </w:rPr>
        <w:t xml:space="preserve">РАБОЧЕЙ </w:t>
      </w:r>
      <w:r w:rsidR="00E2410D" w:rsidRPr="001542C0">
        <w:rPr>
          <w:b/>
          <w:caps/>
        </w:rPr>
        <w:t xml:space="preserve"> ПРОГРАММЫ УЧЕБНОЙ ДИСЦИПЛИНЫ</w:t>
      </w:r>
    </w:p>
    <w:p w:rsidR="00E2410D" w:rsidRPr="00B72395" w:rsidRDefault="00E2410D" w:rsidP="00B72395">
      <w:pPr>
        <w:spacing w:line="360" w:lineRule="auto"/>
        <w:jc w:val="center"/>
        <w:rPr>
          <w:b/>
          <w:sz w:val="28"/>
          <w:szCs w:val="28"/>
        </w:rPr>
      </w:pPr>
      <w:r w:rsidRPr="00B72395">
        <w:rPr>
          <w:b/>
          <w:sz w:val="28"/>
          <w:szCs w:val="28"/>
        </w:rPr>
        <w:t>Основы латинского яз</w:t>
      </w:r>
      <w:r w:rsidR="00B72395">
        <w:rPr>
          <w:b/>
          <w:sz w:val="28"/>
          <w:szCs w:val="28"/>
        </w:rPr>
        <w:t>ыка с медицинской терминологией</w:t>
      </w:r>
    </w:p>
    <w:p w:rsidR="00E2410D" w:rsidRPr="004B071A" w:rsidRDefault="00E2410D" w:rsidP="004B07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B071A">
        <w:rPr>
          <w:b/>
          <w:sz w:val="28"/>
          <w:szCs w:val="28"/>
        </w:rPr>
        <w:t>1.1. Область применения программы</w:t>
      </w:r>
    </w:p>
    <w:p w:rsidR="00225FC5" w:rsidRDefault="00225FC5" w:rsidP="00B72395">
      <w:pPr>
        <w:pStyle w:val="af2"/>
        <w:ind w:firstLine="0"/>
      </w:pPr>
      <w: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специальностям среднего профессионального образования (далее - СПО) </w:t>
      </w:r>
    </w:p>
    <w:p w:rsidR="00225FC5" w:rsidRDefault="00225FC5" w:rsidP="00225FC5">
      <w:pPr>
        <w:pStyle w:val="af2"/>
        <w:ind w:firstLine="0"/>
      </w:pPr>
      <w:r>
        <w:t>34.02.01 Сестринское  дело, входящей в состав укрупненной группы специальностей 34.00.00 Сестринское дело, направление подготовки  Здравоохранение и медицинские науки.</w:t>
      </w:r>
    </w:p>
    <w:p w:rsidR="00E2410D" w:rsidRPr="004B071A" w:rsidRDefault="00E2410D" w:rsidP="004B07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B071A">
        <w:rPr>
          <w:b/>
          <w:caps/>
          <w:sz w:val="28"/>
          <w:szCs w:val="28"/>
        </w:rPr>
        <w:t xml:space="preserve">1.2. </w:t>
      </w:r>
      <w:r w:rsidRPr="004B071A">
        <w:rPr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E2410D" w:rsidRPr="004B071A" w:rsidRDefault="00E2410D" w:rsidP="004B071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B071A">
        <w:rPr>
          <w:sz w:val="28"/>
          <w:szCs w:val="28"/>
        </w:rPr>
        <w:t xml:space="preserve">Согласно </w:t>
      </w:r>
      <w:r w:rsidRPr="004B071A">
        <w:rPr>
          <w:color w:val="000000"/>
          <w:sz w:val="28"/>
          <w:szCs w:val="28"/>
        </w:rPr>
        <w:t xml:space="preserve">Федеральному государственному образовательному стандарту по специальности </w:t>
      </w:r>
      <w:r w:rsidR="00F304CD">
        <w:rPr>
          <w:bCs/>
          <w:sz w:val="28"/>
          <w:szCs w:val="28"/>
        </w:rPr>
        <w:t>34.02.01</w:t>
      </w:r>
      <w:r w:rsidRPr="004B071A">
        <w:rPr>
          <w:bCs/>
          <w:sz w:val="28"/>
          <w:szCs w:val="28"/>
        </w:rPr>
        <w:t xml:space="preserve"> Сестринское дело </w:t>
      </w:r>
      <w:r w:rsidRPr="004B071A">
        <w:rPr>
          <w:sz w:val="28"/>
          <w:szCs w:val="28"/>
        </w:rPr>
        <w:t>дисциплина «Основы латинского языка с медицинской терминологией»</w:t>
      </w:r>
      <w:r w:rsidRPr="004B071A">
        <w:rPr>
          <w:color w:val="000000"/>
          <w:sz w:val="28"/>
          <w:szCs w:val="28"/>
        </w:rPr>
        <w:t xml:space="preserve"> относится к </w:t>
      </w:r>
      <w:proofErr w:type="spellStart"/>
      <w:r w:rsidRPr="004B071A">
        <w:rPr>
          <w:color w:val="000000"/>
          <w:sz w:val="28"/>
          <w:szCs w:val="28"/>
        </w:rPr>
        <w:t>общепрофессиональным</w:t>
      </w:r>
      <w:proofErr w:type="spellEnd"/>
      <w:r w:rsidRPr="004B071A">
        <w:rPr>
          <w:color w:val="000000"/>
          <w:sz w:val="28"/>
          <w:szCs w:val="28"/>
        </w:rPr>
        <w:t xml:space="preserve"> дисциплинам (ОП.01)</w:t>
      </w:r>
      <w:r w:rsidRPr="004B071A">
        <w:rPr>
          <w:bCs/>
          <w:sz w:val="28"/>
          <w:szCs w:val="28"/>
        </w:rPr>
        <w:t>.</w:t>
      </w:r>
    </w:p>
    <w:p w:rsidR="00660349" w:rsidRDefault="00660349" w:rsidP="00660349">
      <w:pPr>
        <w:pStyle w:val="20"/>
      </w:pPr>
      <w:r>
        <w:rPr>
          <w:caps/>
        </w:rPr>
        <w:t xml:space="preserve">1.3. </w:t>
      </w:r>
      <w:r>
        <w:t>Цели и задачи учебной дисциплины – требования к результатам освоения учебной дисциплины</w:t>
      </w:r>
    </w:p>
    <w:p w:rsidR="00660349" w:rsidRPr="005802E3" w:rsidRDefault="00660349" w:rsidP="00660349">
      <w:pPr>
        <w:pStyle w:val="af4"/>
      </w:pPr>
      <w:r w:rsidRPr="005802E3">
        <w:t>В результате освоения учебной дисциплины обучающийся должен уметь:</w:t>
      </w:r>
    </w:p>
    <w:p w:rsidR="00660349" w:rsidRPr="005802E3" w:rsidRDefault="00660349" w:rsidP="00660349">
      <w:pPr>
        <w:pStyle w:val="a"/>
      </w:pPr>
      <w:r w:rsidRPr="005802E3">
        <w:t>правильно читать и писать на латинском языке медицинские (анатомические, клинические и фармацевтические) термины;</w:t>
      </w:r>
    </w:p>
    <w:p w:rsidR="00660349" w:rsidRPr="005802E3" w:rsidRDefault="00660349" w:rsidP="00660349">
      <w:pPr>
        <w:pStyle w:val="a"/>
      </w:pPr>
      <w:r w:rsidRPr="005802E3">
        <w:t xml:space="preserve">объяснять значения терминов по знакомым </w:t>
      </w:r>
      <w:proofErr w:type="spellStart"/>
      <w:r w:rsidRPr="005802E3">
        <w:t>терминоэлементам</w:t>
      </w:r>
      <w:proofErr w:type="spellEnd"/>
      <w:r w:rsidRPr="005802E3">
        <w:t xml:space="preserve">; </w:t>
      </w:r>
    </w:p>
    <w:p w:rsidR="00660349" w:rsidRPr="005802E3" w:rsidRDefault="00660349" w:rsidP="00660349">
      <w:pPr>
        <w:pStyle w:val="a"/>
      </w:pPr>
      <w:r w:rsidRPr="005802E3">
        <w:t>переводить рецепты и оформлять их по заданному нормативному образцу.</w:t>
      </w:r>
    </w:p>
    <w:p w:rsidR="00660349" w:rsidRPr="005802E3" w:rsidRDefault="00660349" w:rsidP="00660349">
      <w:pPr>
        <w:pStyle w:val="af4"/>
      </w:pPr>
      <w:r w:rsidRPr="005802E3">
        <w:t>В результате освоения учебной дисциплины обучающийся должен знать:</w:t>
      </w:r>
    </w:p>
    <w:p w:rsidR="00660349" w:rsidRPr="00903761" w:rsidRDefault="00660349" w:rsidP="00660349">
      <w:pPr>
        <w:pStyle w:val="a"/>
      </w:pPr>
      <w:r w:rsidRPr="00903761">
        <w:t>элементы латинской грамматики и способы словообразования;</w:t>
      </w:r>
    </w:p>
    <w:p w:rsidR="00660349" w:rsidRDefault="00660349" w:rsidP="00660349">
      <w:pPr>
        <w:pStyle w:val="a"/>
      </w:pPr>
      <w:r w:rsidRPr="00903761">
        <w:t>500 лексических единиц;</w:t>
      </w:r>
      <w:r w:rsidR="00B72395">
        <w:t xml:space="preserve">   </w:t>
      </w:r>
      <w:r w:rsidRPr="00903761">
        <w:t>глоссарий по специальности.</w:t>
      </w:r>
    </w:p>
    <w:p w:rsidR="00660349" w:rsidRDefault="00660349" w:rsidP="00660349">
      <w:pPr>
        <w:pStyle w:val="20"/>
      </w:pPr>
      <w:r>
        <w:t>1.4</w:t>
      </w:r>
      <w:r w:rsidR="00F304CD">
        <w:t xml:space="preserve"> К</w:t>
      </w:r>
      <w:r>
        <w:t>оличество часов на освоение программы дисциплины:</w:t>
      </w:r>
    </w:p>
    <w:p w:rsidR="00660349" w:rsidRDefault="00660349" w:rsidP="00660349">
      <w:pPr>
        <w:pStyle w:val="af4"/>
      </w:pPr>
      <w:r>
        <w:t xml:space="preserve">максимальной </w:t>
      </w:r>
      <w:r w:rsidR="00E33D02">
        <w:t>учебной нагрузки обучающегося 60</w:t>
      </w:r>
      <w:r w:rsidRPr="00903761">
        <w:t xml:space="preserve"> </w:t>
      </w:r>
      <w:r>
        <w:t>часа, в том числе:</w:t>
      </w:r>
    </w:p>
    <w:p w:rsidR="00660349" w:rsidRDefault="00660349" w:rsidP="00660349">
      <w:pPr>
        <w:pStyle w:val="0"/>
        <w:spacing w:line="360" w:lineRule="auto"/>
        <w:rPr>
          <w:spacing w:val="1"/>
        </w:rPr>
      </w:pPr>
      <w:r>
        <w:t xml:space="preserve">обязательной аудиторной учебной нагрузки обучающегося </w:t>
      </w:r>
      <w:r w:rsidR="00E33D02">
        <w:t>32</w:t>
      </w:r>
      <w:r w:rsidRPr="00903761">
        <w:t xml:space="preserve"> </w:t>
      </w:r>
      <w:r>
        <w:t>часов</w:t>
      </w:r>
      <w:r>
        <w:rPr>
          <w:spacing w:val="1"/>
        </w:rPr>
        <w:t>;</w:t>
      </w:r>
    </w:p>
    <w:p w:rsidR="00A21830" w:rsidRPr="00A21830" w:rsidRDefault="00660349" w:rsidP="00A21830">
      <w:pPr>
        <w:pStyle w:val="0"/>
        <w:spacing w:line="360" w:lineRule="auto"/>
        <w:rPr>
          <w:sz w:val="24"/>
        </w:rPr>
      </w:pPr>
      <w:r>
        <w:t>самос</w:t>
      </w:r>
      <w:r w:rsidR="009931C3">
        <w:t xml:space="preserve">тоятельной работы обучающегося </w:t>
      </w:r>
      <w:r w:rsidR="00E33D02">
        <w:t>28</w:t>
      </w:r>
      <w:r w:rsidRPr="00903761">
        <w:t xml:space="preserve"> </w:t>
      </w:r>
      <w:r>
        <w:t>часов.</w:t>
      </w:r>
      <w:r w:rsidR="00A21830" w:rsidRPr="00A21830">
        <w:rPr>
          <w:sz w:val="24"/>
        </w:rPr>
        <w:br w:type="page"/>
      </w:r>
    </w:p>
    <w:p w:rsidR="00E2410D" w:rsidRPr="001542C0" w:rsidRDefault="00E2410D" w:rsidP="004B071A">
      <w:pPr>
        <w:pageBreakBefore/>
        <w:spacing w:line="360" w:lineRule="auto"/>
        <w:ind w:firstLine="709"/>
        <w:rPr>
          <w:b/>
        </w:rPr>
      </w:pPr>
      <w:r w:rsidRPr="001542C0">
        <w:rPr>
          <w:b/>
        </w:rPr>
        <w:lastRenderedPageBreak/>
        <w:t>2. СТРУКТУРА И СОДЕРЖАНИЕ УЧЕБНОЙ ДИСЦИПЛИНЫ</w:t>
      </w:r>
    </w:p>
    <w:p w:rsidR="00E2410D" w:rsidRPr="004B071A" w:rsidRDefault="00E2410D" w:rsidP="004B071A">
      <w:pPr>
        <w:shd w:val="clear" w:color="auto" w:fill="FFFFFF"/>
        <w:autoSpaceDE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E2410D" w:rsidRDefault="00E2410D" w:rsidP="004B071A">
      <w:pPr>
        <w:shd w:val="clear" w:color="auto" w:fill="FFFFFF"/>
        <w:autoSpaceDE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B071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B72395" w:rsidRPr="004B071A" w:rsidRDefault="00B72395" w:rsidP="004B071A">
      <w:pPr>
        <w:shd w:val="clear" w:color="auto" w:fill="FFFFFF"/>
        <w:autoSpaceDE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7590"/>
        <w:gridCol w:w="1387"/>
      </w:tblGrid>
      <w:tr w:rsidR="00E2410D" w:rsidRPr="00660349" w:rsidTr="00D07FF8">
        <w:trPr>
          <w:trHeight w:val="240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10D" w:rsidRPr="00660349" w:rsidRDefault="00E2410D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660349">
              <w:rPr>
                <w:b/>
                <w:bCs/>
                <w:color w:val="000000"/>
              </w:rPr>
              <w:t>Вид учебной работы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0D" w:rsidRPr="00660349" w:rsidRDefault="00E2410D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60349">
              <w:rPr>
                <w:b/>
                <w:bCs/>
                <w:iCs/>
                <w:color w:val="000000"/>
              </w:rPr>
              <w:t>Объем часов</w:t>
            </w:r>
          </w:p>
        </w:tc>
      </w:tr>
      <w:tr w:rsidR="00E2410D" w:rsidRPr="00660349" w:rsidTr="00D07FF8">
        <w:trPr>
          <w:trHeight w:val="240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10D" w:rsidRPr="00660349" w:rsidRDefault="00E2410D">
            <w:pPr>
              <w:shd w:val="clear" w:color="auto" w:fill="FFFFFF"/>
              <w:autoSpaceDE w:val="0"/>
              <w:snapToGrid w:val="0"/>
              <w:spacing w:line="360" w:lineRule="auto"/>
              <w:rPr>
                <w:b/>
                <w:bCs/>
                <w:color w:val="000000"/>
              </w:rPr>
            </w:pPr>
            <w:r w:rsidRPr="00660349">
              <w:rPr>
                <w:b/>
                <w:bCs/>
                <w:color w:val="000000"/>
              </w:rPr>
              <w:t>Максимальная учебная нагрузка (всего)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0D" w:rsidRPr="00660349" w:rsidRDefault="00C60F33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 w:rsidRPr="00660349">
              <w:rPr>
                <w:b/>
                <w:color w:val="000000"/>
              </w:rPr>
              <w:t>6</w:t>
            </w:r>
            <w:r w:rsidR="007910A7">
              <w:rPr>
                <w:b/>
                <w:color w:val="000000"/>
              </w:rPr>
              <w:t>0</w:t>
            </w:r>
          </w:p>
        </w:tc>
      </w:tr>
      <w:tr w:rsidR="00E2410D" w:rsidRPr="00660349" w:rsidTr="00D07FF8">
        <w:trPr>
          <w:trHeight w:val="240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10D" w:rsidRPr="00660349" w:rsidRDefault="00E2410D">
            <w:pPr>
              <w:shd w:val="clear" w:color="auto" w:fill="FFFFFF"/>
              <w:autoSpaceDE w:val="0"/>
              <w:snapToGrid w:val="0"/>
              <w:spacing w:line="360" w:lineRule="auto"/>
              <w:rPr>
                <w:b/>
                <w:bCs/>
                <w:color w:val="000000"/>
              </w:rPr>
            </w:pPr>
            <w:r w:rsidRPr="00660349">
              <w:rPr>
                <w:b/>
                <w:bCs/>
                <w:color w:val="000000"/>
              </w:rPr>
              <w:t>Обязательная аудиторная учебная нагрузка (всего)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0D" w:rsidRPr="00660349" w:rsidRDefault="009931C3" w:rsidP="005228B0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</w:tr>
      <w:tr w:rsidR="00E2410D" w:rsidRPr="00660349" w:rsidTr="00D07FF8">
        <w:trPr>
          <w:trHeight w:val="240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10D" w:rsidRPr="00660349" w:rsidRDefault="00E2410D">
            <w:pPr>
              <w:shd w:val="clear" w:color="auto" w:fill="FFFFFF"/>
              <w:autoSpaceDE w:val="0"/>
              <w:snapToGrid w:val="0"/>
              <w:spacing w:line="360" w:lineRule="auto"/>
              <w:rPr>
                <w:color w:val="000000"/>
              </w:rPr>
            </w:pPr>
            <w:r w:rsidRPr="00660349">
              <w:rPr>
                <w:color w:val="000000"/>
              </w:rPr>
              <w:t>в том числе: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0D" w:rsidRPr="00660349" w:rsidRDefault="00E2410D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D07FF8" w:rsidRPr="00660349" w:rsidTr="00D07FF8">
        <w:trPr>
          <w:trHeight w:val="240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FF8" w:rsidRPr="00660349" w:rsidRDefault="00D07FF8" w:rsidP="004F1BB8">
            <w:pPr>
              <w:jc w:val="both"/>
            </w:pPr>
            <w:r w:rsidRPr="00660349">
              <w:t xml:space="preserve">     лабораторные работы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F8" w:rsidRPr="00660349" w:rsidRDefault="00D07FF8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D07FF8" w:rsidRPr="00660349" w:rsidTr="00D07FF8">
        <w:trPr>
          <w:trHeight w:val="240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FF8" w:rsidRPr="00660349" w:rsidRDefault="00D07FF8" w:rsidP="004F1BB8">
            <w:pPr>
              <w:jc w:val="both"/>
            </w:pPr>
            <w:r w:rsidRPr="00660349">
              <w:t xml:space="preserve">     практические занятия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F8" w:rsidRPr="00660349" w:rsidRDefault="009931C3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</w:tr>
      <w:tr w:rsidR="00D07FF8" w:rsidRPr="00660349" w:rsidTr="00D07FF8">
        <w:trPr>
          <w:trHeight w:val="240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FF8" w:rsidRPr="00660349" w:rsidRDefault="00D07FF8" w:rsidP="004F1BB8">
            <w:pPr>
              <w:jc w:val="both"/>
            </w:pPr>
            <w:r w:rsidRPr="00660349">
              <w:t xml:space="preserve">     контрольные работы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F8" w:rsidRPr="00660349" w:rsidRDefault="00D07FF8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D07FF8" w:rsidRPr="00660349" w:rsidTr="00D07FF8">
        <w:trPr>
          <w:trHeight w:val="240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FF8" w:rsidRPr="00660349" w:rsidRDefault="00D07FF8" w:rsidP="004F1BB8">
            <w:pPr>
              <w:jc w:val="both"/>
            </w:pPr>
            <w:r w:rsidRPr="00660349">
              <w:t xml:space="preserve">     курсовая работа (проект)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F8" w:rsidRPr="00660349" w:rsidRDefault="00D07FF8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D07FF8" w:rsidRPr="00660349" w:rsidTr="00D07FF8">
        <w:trPr>
          <w:trHeight w:val="240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FF8" w:rsidRPr="00660349" w:rsidRDefault="00D07FF8">
            <w:pPr>
              <w:shd w:val="clear" w:color="auto" w:fill="FFFFFF"/>
              <w:autoSpaceDE w:val="0"/>
              <w:snapToGrid w:val="0"/>
              <w:spacing w:line="360" w:lineRule="auto"/>
              <w:rPr>
                <w:bCs/>
                <w:color w:val="000000"/>
              </w:rPr>
            </w:pPr>
            <w:r w:rsidRPr="00660349">
              <w:rPr>
                <w:b/>
                <w:bCs/>
                <w:color w:val="000000"/>
              </w:rPr>
              <w:t xml:space="preserve">Самостоятельная работа обучающегося </w:t>
            </w:r>
            <w:r w:rsidRPr="00660349">
              <w:rPr>
                <w:bCs/>
                <w:color w:val="000000"/>
              </w:rPr>
              <w:t>(внеаудиторная)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F8" w:rsidRPr="00660349" w:rsidRDefault="007910A7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</w:tr>
      <w:tr w:rsidR="00D07FF8" w:rsidRPr="00660349" w:rsidTr="00D07FF8">
        <w:trPr>
          <w:trHeight w:val="240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FF8" w:rsidRPr="00660349" w:rsidRDefault="00D07FF8">
            <w:pPr>
              <w:shd w:val="clear" w:color="auto" w:fill="FFFFFF"/>
              <w:autoSpaceDE w:val="0"/>
              <w:snapToGrid w:val="0"/>
              <w:spacing w:line="360" w:lineRule="auto"/>
              <w:rPr>
                <w:color w:val="000000"/>
              </w:rPr>
            </w:pPr>
            <w:r w:rsidRPr="00660349">
              <w:rPr>
                <w:color w:val="000000"/>
              </w:rPr>
              <w:t>в том числе: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F8" w:rsidRPr="00660349" w:rsidRDefault="00D07FF8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D07FF8" w:rsidRPr="00660349" w:rsidTr="00D07FF8">
        <w:trPr>
          <w:trHeight w:val="240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FF8" w:rsidRPr="00660349" w:rsidRDefault="00D07FF8">
            <w:pPr>
              <w:shd w:val="clear" w:color="auto" w:fill="FFFFFF"/>
              <w:autoSpaceDE w:val="0"/>
              <w:snapToGrid w:val="0"/>
              <w:spacing w:line="360" w:lineRule="auto"/>
              <w:rPr>
                <w:color w:val="000000"/>
              </w:rPr>
            </w:pPr>
            <w:r w:rsidRPr="00660349">
              <w:rPr>
                <w:color w:val="000000"/>
              </w:rPr>
              <w:t xml:space="preserve"> </w:t>
            </w:r>
            <w:r w:rsidR="00A21830" w:rsidRPr="00660349">
              <w:rPr>
                <w:color w:val="000000"/>
              </w:rPr>
              <w:t>С</w:t>
            </w:r>
            <w:r w:rsidRPr="00660349">
              <w:rPr>
                <w:color w:val="000000"/>
              </w:rPr>
              <w:t>амотестирование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F8" w:rsidRPr="00660349" w:rsidRDefault="00D07FF8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D07FF8" w:rsidRPr="00660349" w:rsidTr="00D07FF8">
        <w:trPr>
          <w:trHeight w:val="240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FF8" w:rsidRPr="00660349" w:rsidRDefault="00D07FF8">
            <w:pPr>
              <w:shd w:val="clear" w:color="auto" w:fill="FFFFFF"/>
              <w:autoSpaceDE w:val="0"/>
              <w:snapToGrid w:val="0"/>
              <w:spacing w:line="360" w:lineRule="auto"/>
              <w:rPr>
                <w:color w:val="000000"/>
              </w:rPr>
            </w:pPr>
            <w:r w:rsidRPr="00660349">
              <w:rPr>
                <w:color w:val="000000"/>
              </w:rPr>
              <w:t xml:space="preserve"> самоподготовка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F8" w:rsidRPr="00660349" w:rsidRDefault="00D07FF8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D07FF8" w:rsidRPr="00660349" w:rsidTr="00D07FF8">
        <w:trPr>
          <w:trHeight w:val="240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FF8" w:rsidRPr="00660349" w:rsidRDefault="00D07FF8">
            <w:pPr>
              <w:shd w:val="clear" w:color="auto" w:fill="FFFFFF"/>
              <w:autoSpaceDE w:val="0"/>
              <w:snapToGrid w:val="0"/>
              <w:spacing w:line="360" w:lineRule="auto"/>
              <w:rPr>
                <w:color w:val="000000"/>
              </w:rPr>
            </w:pPr>
            <w:r w:rsidRPr="00660349">
              <w:rPr>
                <w:color w:val="000000"/>
              </w:rPr>
              <w:t xml:space="preserve"> индивидуальные творческие задания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F8" w:rsidRPr="00660349" w:rsidRDefault="00D07FF8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D07FF8" w:rsidRPr="00660349" w:rsidTr="00D07FF8">
        <w:trPr>
          <w:trHeight w:val="240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FF8" w:rsidRPr="00660349" w:rsidRDefault="00D07FF8">
            <w:pPr>
              <w:shd w:val="clear" w:color="auto" w:fill="FFFFFF"/>
              <w:autoSpaceDE w:val="0"/>
              <w:snapToGrid w:val="0"/>
              <w:spacing w:line="360" w:lineRule="auto"/>
              <w:rPr>
                <w:color w:val="000000"/>
              </w:rPr>
            </w:pPr>
            <w:r w:rsidRPr="00660349">
              <w:rPr>
                <w:color w:val="000000"/>
              </w:rPr>
              <w:t>доклады/рефераты/эссе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F8" w:rsidRPr="00660349" w:rsidRDefault="00D07FF8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D07FF8" w:rsidRPr="00660349" w:rsidTr="00D07FF8">
        <w:trPr>
          <w:trHeight w:val="240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FF8" w:rsidRPr="00660349" w:rsidRDefault="00D07FF8">
            <w:pPr>
              <w:shd w:val="clear" w:color="auto" w:fill="FFFFFF"/>
              <w:autoSpaceDE w:val="0"/>
              <w:snapToGrid w:val="0"/>
              <w:spacing w:line="360" w:lineRule="auto"/>
              <w:rPr>
                <w:color w:val="000000"/>
              </w:rPr>
            </w:pPr>
            <w:r w:rsidRPr="00660349">
              <w:rPr>
                <w:color w:val="000000"/>
              </w:rPr>
              <w:t xml:space="preserve"> лингвистический проект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F8" w:rsidRPr="00660349" w:rsidRDefault="00D07FF8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D07FF8" w:rsidRPr="00660349" w:rsidTr="00D07FF8">
        <w:trPr>
          <w:trHeight w:val="240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FF8" w:rsidRPr="00660349" w:rsidRDefault="00D07FF8">
            <w:pPr>
              <w:shd w:val="clear" w:color="auto" w:fill="FFFFFF"/>
              <w:autoSpaceDE w:val="0"/>
              <w:snapToGrid w:val="0"/>
              <w:spacing w:line="360" w:lineRule="auto"/>
              <w:rPr>
                <w:b/>
                <w:iCs/>
                <w:color w:val="000000"/>
              </w:rPr>
            </w:pPr>
            <w:r w:rsidRPr="00660349">
              <w:rPr>
                <w:b/>
                <w:iCs/>
                <w:color w:val="000000"/>
              </w:rPr>
              <w:t xml:space="preserve">Итоговая аттестация в форме </w:t>
            </w:r>
            <w:r w:rsidR="00E55F97">
              <w:rPr>
                <w:b/>
                <w:iCs/>
                <w:color w:val="000000"/>
              </w:rPr>
              <w:t>дифференцированного зачета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F8" w:rsidRPr="00660349" w:rsidRDefault="00D07FF8" w:rsidP="00C60F33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b/>
                <w:iCs/>
                <w:color w:val="000000"/>
              </w:rPr>
            </w:pPr>
          </w:p>
        </w:tc>
      </w:tr>
    </w:tbl>
    <w:p w:rsidR="00E2410D" w:rsidRDefault="00E2410D">
      <w:pPr>
        <w:jc w:val="both"/>
        <w:rPr>
          <w:b/>
          <w:sz w:val="28"/>
          <w:szCs w:val="28"/>
        </w:rPr>
        <w:sectPr w:rsidR="00E2410D" w:rsidSect="00E57697">
          <w:footerReference w:type="default" r:id="rId10"/>
          <w:footnotePr>
            <w:pos w:val="beneathText"/>
          </w:footnotePr>
          <w:pgSz w:w="11905" w:h="16837"/>
          <w:pgMar w:top="1134" w:right="567" w:bottom="1134" w:left="1701" w:header="720" w:footer="709" w:gutter="0"/>
          <w:cols w:space="720"/>
          <w:titlePg/>
          <w:docGrid w:linePitch="360"/>
        </w:sectPr>
      </w:pPr>
    </w:p>
    <w:p w:rsidR="00E2410D" w:rsidRDefault="00E2410D" w:rsidP="004B071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</w:t>
      </w:r>
      <w:r w:rsidR="00230FE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ематический план и содержание учебной дисциплины</w:t>
      </w:r>
    </w:p>
    <w:p w:rsidR="00E2410D" w:rsidRDefault="00E2410D" w:rsidP="004B071A">
      <w:pPr>
        <w:ind w:firstLine="709"/>
        <w:rPr>
          <w:sz w:val="28"/>
          <w:szCs w:val="28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8"/>
        <w:gridCol w:w="366"/>
        <w:gridCol w:w="9317"/>
        <w:gridCol w:w="1394"/>
        <w:gridCol w:w="1418"/>
      </w:tblGrid>
      <w:tr w:rsidR="007347A4" w:rsidRPr="00A663D9" w:rsidTr="005F6240">
        <w:trPr>
          <w:trHeight w:val="20"/>
        </w:trPr>
        <w:tc>
          <w:tcPr>
            <w:tcW w:w="2248" w:type="dxa"/>
          </w:tcPr>
          <w:p w:rsidR="007347A4" w:rsidRPr="00A663D9" w:rsidRDefault="007347A4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663D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683" w:type="dxa"/>
            <w:gridSpan w:val="2"/>
          </w:tcPr>
          <w:p w:rsidR="007347A4" w:rsidRPr="00A663D9" w:rsidRDefault="007347A4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663D9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A663D9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394" w:type="dxa"/>
            <w:shd w:val="clear" w:color="auto" w:fill="auto"/>
          </w:tcPr>
          <w:p w:rsidR="007347A4" w:rsidRPr="00A663D9" w:rsidRDefault="007347A4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663D9">
              <w:rPr>
                <w:b/>
                <w:bCs/>
              </w:rPr>
              <w:t>Объем часов</w:t>
            </w:r>
          </w:p>
        </w:tc>
        <w:tc>
          <w:tcPr>
            <w:tcW w:w="1418" w:type="dxa"/>
          </w:tcPr>
          <w:p w:rsidR="007347A4" w:rsidRPr="00A663D9" w:rsidRDefault="007347A4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663D9">
              <w:rPr>
                <w:b/>
                <w:bCs/>
              </w:rPr>
              <w:t>Уровень освоения</w:t>
            </w:r>
          </w:p>
        </w:tc>
      </w:tr>
      <w:tr w:rsidR="007347A4" w:rsidRPr="00A663D9" w:rsidTr="005F6240">
        <w:trPr>
          <w:trHeight w:val="20"/>
        </w:trPr>
        <w:tc>
          <w:tcPr>
            <w:tcW w:w="2248" w:type="dxa"/>
          </w:tcPr>
          <w:p w:rsidR="007347A4" w:rsidRPr="00A663D9" w:rsidRDefault="007347A4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663D9">
              <w:rPr>
                <w:b/>
                <w:bCs/>
              </w:rPr>
              <w:t>1</w:t>
            </w:r>
          </w:p>
        </w:tc>
        <w:tc>
          <w:tcPr>
            <w:tcW w:w="9683" w:type="dxa"/>
            <w:gridSpan w:val="2"/>
          </w:tcPr>
          <w:p w:rsidR="007347A4" w:rsidRPr="00A663D9" w:rsidRDefault="007347A4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663D9">
              <w:rPr>
                <w:b/>
                <w:bCs/>
              </w:rPr>
              <w:t>2</w:t>
            </w:r>
          </w:p>
        </w:tc>
        <w:tc>
          <w:tcPr>
            <w:tcW w:w="1394" w:type="dxa"/>
            <w:shd w:val="clear" w:color="auto" w:fill="auto"/>
          </w:tcPr>
          <w:p w:rsidR="007347A4" w:rsidRPr="00A663D9" w:rsidRDefault="007347A4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663D9"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7347A4" w:rsidRPr="00A663D9" w:rsidRDefault="007347A4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663D9">
              <w:rPr>
                <w:b/>
                <w:bCs/>
              </w:rPr>
              <w:t>4</w:t>
            </w:r>
          </w:p>
        </w:tc>
      </w:tr>
      <w:tr w:rsidR="007347A4" w:rsidRPr="00A663D9" w:rsidTr="005F6240">
        <w:trPr>
          <w:trHeight w:val="20"/>
        </w:trPr>
        <w:tc>
          <w:tcPr>
            <w:tcW w:w="2248" w:type="dxa"/>
          </w:tcPr>
          <w:p w:rsidR="007347A4" w:rsidRPr="00A663D9" w:rsidRDefault="007347A4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Раздел 1. Фонетика</w:t>
            </w:r>
          </w:p>
        </w:tc>
        <w:tc>
          <w:tcPr>
            <w:tcW w:w="9683" w:type="dxa"/>
            <w:gridSpan w:val="2"/>
          </w:tcPr>
          <w:p w:rsidR="007347A4" w:rsidRPr="00A663D9" w:rsidRDefault="007347A4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94" w:type="dxa"/>
            <w:shd w:val="clear" w:color="auto" w:fill="auto"/>
          </w:tcPr>
          <w:p w:rsidR="007347A4" w:rsidRPr="00A663D9" w:rsidRDefault="00B72395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47A4" w:rsidRPr="00A663D9" w:rsidRDefault="007347A4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25963" w:rsidRPr="00A663D9" w:rsidTr="005F6240">
        <w:trPr>
          <w:trHeight w:val="20"/>
        </w:trPr>
        <w:tc>
          <w:tcPr>
            <w:tcW w:w="2248" w:type="dxa"/>
            <w:vMerge w:val="restart"/>
          </w:tcPr>
          <w:p w:rsidR="00040889" w:rsidRPr="00A663D9" w:rsidRDefault="00F2596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Тема 1.1.</w:t>
            </w:r>
          </w:p>
          <w:p w:rsidR="00F25963" w:rsidRPr="00A663D9" w:rsidRDefault="008A3CA8" w:rsidP="00040889">
            <w:r>
              <w:t>Введение.</w:t>
            </w:r>
            <w:r w:rsidRPr="00A663D9">
              <w:rPr>
                <w:bCs/>
              </w:rPr>
              <w:t xml:space="preserve"> Латинский алфавит. Правила чтения. </w:t>
            </w:r>
            <w:r w:rsidRPr="00A663D9">
              <w:rPr>
                <w:iCs/>
              </w:rPr>
              <w:t>Произношение гласных, согласных и буквосочетаний.</w:t>
            </w:r>
            <w:r w:rsidRPr="00A663D9">
              <w:rPr>
                <w:bCs/>
              </w:rPr>
              <w:t xml:space="preserve"> </w:t>
            </w:r>
            <w:r w:rsidRPr="00A663D9">
              <w:rPr>
                <w:iCs/>
              </w:rPr>
              <w:t>Правила постановки ударения. Долгота и краткость слога.</w:t>
            </w:r>
          </w:p>
        </w:tc>
        <w:tc>
          <w:tcPr>
            <w:tcW w:w="9683" w:type="dxa"/>
            <w:gridSpan w:val="2"/>
          </w:tcPr>
          <w:p w:rsidR="00F25963" w:rsidRPr="00A663D9" w:rsidRDefault="00F2596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F25963" w:rsidRPr="00A663D9" w:rsidRDefault="00F25963" w:rsidP="00F25963"/>
          <w:p w:rsidR="00F25963" w:rsidRPr="00A663D9" w:rsidRDefault="00F25963" w:rsidP="00F25963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F25963" w:rsidRPr="00A663D9" w:rsidRDefault="00F2596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25963" w:rsidRPr="00A663D9" w:rsidTr="005F6240">
        <w:trPr>
          <w:trHeight w:val="20"/>
        </w:trPr>
        <w:tc>
          <w:tcPr>
            <w:tcW w:w="2248" w:type="dxa"/>
            <w:vMerge/>
          </w:tcPr>
          <w:p w:rsidR="00F25963" w:rsidRPr="00A663D9" w:rsidRDefault="00F2596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F25963" w:rsidRPr="00A663D9" w:rsidRDefault="00F2596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1</w:t>
            </w:r>
          </w:p>
        </w:tc>
        <w:tc>
          <w:tcPr>
            <w:tcW w:w="9317" w:type="dxa"/>
          </w:tcPr>
          <w:p w:rsidR="00F25963" w:rsidRPr="00A663D9" w:rsidRDefault="00F25963" w:rsidP="00F25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3D9">
              <w:rPr>
                <w:bCs/>
              </w:rPr>
              <w:t xml:space="preserve">Введение. Краткая история латинского языка, его роль в медицине и  </w:t>
            </w:r>
            <w:proofErr w:type="spellStart"/>
            <w:r w:rsidRPr="00A663D9">
              <w:rPr>
                <w:bCs/>
              </w:rPr>
              <w:t>общегуманитарное</w:t>
            </w:r>
            <w:proofErr w:type="spellEnd"/>
            <w:r w:rsidRPr="00A663D9">
              <w:rPr>
                <w:bCs/>
              </w:rPr>
              <w:t xml:space="preserve"> значение. Общие сведения о медицинской терминологии. Подсистемы медицинской терминологии.</w:t>
            </w:r>
          </w:p>
        </w:tc>
        <w:tc>
          <w:tcPr>
            <w:tcW w:w="1394" w:type="dxa"/>
            <w:vMerge/>
            <w:shd w:val="clear" w:color="auto" w:fill="auto"/>
          </w:tcPr>
          <w:p w:rsidR="00F25963" w:rsidRPr="00A663D9" w:rsidRDefault="00F2596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F25963" w:rsidRPr="00A663D9" w:rsidRDefault="00F2596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663D9">
              <w:rPr>
                <w:bCs/>
              </w:rPr>
              <w:t>2</w:t>
            </w:r>
          </w:p>
        </w:tc>
      </w:tr>
      <w:tr w:rsidR="00F25963" w:rsidRPr="00A663D9" w:rsidTr="005F6240">
        <w:trPr>
          <w:trHeight w:val="20"/>
        </w:trPr>
        <w:tc>
          <w:tcPr>
            <w:tcW w:w="2248" w:type="dxa"/>
            <w:vMerge/>
          </w:tcPr>
          <w:p w:rsidR="00F25963" w:rsidRPr="00A663D9" w:rsidRDefault="00F2596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F25963" w:rsidRPr="00A663D9" w:rsidRDefault="00F2596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2</w:t>
            </w:r>
          </w:p>
        </w:tc>
        <w:tc>
          <w:tcPr>
            <w:tcW w:w="9317" w:type="dxa"/>
          </w:tcPr>
          <w:p w:rsidR="00F25963" w:rsidRPr="00A663D9" w:rsidRDefault="00F2596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 xml:space="preserve">Фонетика. Латинский алфавит. Правила чтения. </w:t>
            </w:r>
            <w:r w:rsidRPr="00A663D9">
              <w:rPr>
                <w:iCs/>
              </w:rPr>
              <w:t>Произношение гласных, согласных и буквосочетаний.</w:t>
            </w:r>
            <w:r w:rsidRPr="00A663D9">
              <w:rPr>
                <w:bCs/>
              </w:rPr>
              <w:t xml:space="preserve"> </w:t>
            </w:r>
            <w:r w:rsidRPr="00A663D9">
              <w:rPr>
                <w:iCs/>
              </w:rPr>
              <w:t>Правила постановки ударения. Долгота и краткость слога.</w:t>
            </w:r>
          </w:p>
        </w:tc>
        <w:tc>
          <w:tcPr>
            <w:tcW w:w="1394" w:type="dxa"/>
            <w:vMerge/>
            <w:shd w:val="clear" w:color="auto" w:fill="auto"/>
          </w:tcPr>
          <w:p w:rsidR="00F25963" w:rsidRPr="00A663D9" w:rsidRDefault="00F2596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25963" w:rsidRPr="00A663D9" w:rsidRDefault="00F2596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663D9">
              <w:rPr>
                <w:bCs/>
              </w:rPr>
              <w:t>2</w:t>
            </w:r>
          </w:p>
        </w:tc>
      </w:tr>
      <w:tr w:rsidR="00F56BB0" w:rsidRPr="00A663D9" w:rsidTr="005F6240">
        <w:trPr>
          <w:trHeight w:val="20"/>
        </w:trPr>
        <w:tc>
          <w:tcPr>
            <w:tcW w:w="2248" w:type="dxa"/>
            <w:vMerge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83" w:type="dxa"/>
            <w:gridSpan w:val="2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Лабораторные работы</w:t>
            </w:r>
          </w:p>
        </w:tc>
        <w:tc>
          <w:tcPr>
            <w:tcW w:w="1394" w:type="dxa"/>
            <w:shd w:val="clear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1418" w:type="dxa"/>
            <w:vMerge w:val="restart"/>
            <w:shd w:val="pct25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BB0" w:rsidRPr="00A663D9" w:rsidTr="005F6240">
        <w:trPr>
          <w:trHeight w:val="20"/>
        </w:trPr>
        <w:tc>
          <w:tcPr>
            <w:tcW w:w="2248" w:type="dxa"/>
            <w:vMerge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83" w:type="dxa"/>
            <w:gridSpan w:val="2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Практические занятия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F56BB0" w:rsidRPr="008A3CA8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3CA8">
              <w:rPr>
                <w:bCs/>
              </w:rPr>
              <w:t>4</w:t>
            </w:r>
          </w:p>
        </w:tc>
        <w:tc>
          <w:tcPr>
            <w:tcW w:w="1418" w:type="dxa"/>
            <w:vMerge/>
            <w:shd w:val="pct25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BB0" w:rsidRPr="00A663D9" w:rsidTr="005F6240">
        <w:trPr>
          <w:trHeight w:val="20"/>
        </w:trPr>
        <w:tc>
          <w:tcPr>
            <w:tcW w:w="2248" w:type="dxa"/>
            <w:vMerge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1</w:t>
            </w:r>
          </w:p>
        </w:tc>
        <w:tc>
          <w:tcPr>
            <w:tcW w:w="9317" w:type="dxa"/>
          </w:tcPr>
          <w:p w:rsidR="00F56BB0" w:rsidRPr="00A663D9" w:rsidRDefault="0046265D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Введение. Краткая история латинского языка</w:t>
            </w:r>
            <w:r>
              <w:rPr>
                <w:bCs/>
              </w:rPr>
              <w:t xml:space="preserve">. </w:t>
            </w:r>
            <w:r w:rsidRPr="00A663D9">
              <w:rPr>
                <w:bCs/>
              </w:rPr>
              <w:t>Общие сведения о медицинской терминологии</w:t>
            </w:r>
            <w:r>
              <w:rPr>
                <w:bCs/>
              </w:rPr>
              <w:t xml:space="preserve">. </w:t>
            </w:r>
            <w:r w:rsidR="00F56BB0" w:rsidRPr="00A663D9">
              <w:rPr>
                <w:bCs/>
              </w:rPr>
              <w:t>Фонетика. Лат</w:t>
            </w:r>
            <w:r>
              <w:rPr>
                <w:bCs/>
              </w:rPr>
              <w:t xml:space="preserve">инский алфавит. Правила чтения. </w:t>
            </w:r>
            <w:r w:rsidRPr="00A663D9">
              <w:rPr>
                <w:iCs/>
              </w:rPr>
              <w:t>Произношение гласных, согласных и буквосочетаний.</w:t>
            </w:r>
          </w:p>
        </w:tc>
        <w:tc>
          <w:tcPr>
            <w:tcW w:w="1394" w:type="dxa"/>
            <w:vMerge/>
            <w:shd w:val="clear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pct25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931C3" w:rsidRPr="00A663D9" w:rsidTr="005F6240">
        <w:trPr>
          <w:trHeight w:val="20"/>
        </w:trPr>
        <w:tc>
          <w:tcPr>
            <w:tcW w:w="2248" w:type="dxa"/>
            <w:vMerge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83" w:type="dxa"/>
            <w:gridSpan w:val="2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  <w:vMerge/>
            <w:shd w:val="pct25" w:color="auto" w:fill="auto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931C3" w:rsidRPr="00A663D9" w:rsidTr="005F6240">
        <w:trPr>
          <w:trHeight w:val="20"/>
        </w:trPr>
        <w:tc>
          <w:tcPr>
            <w:tcW w:w="2248" w:type="dxa"/>
            <w:vMerge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17" w:type="dxa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Выполнение заданий и упражнений по  учебнику.</w:t>
            </w:r>
          </w:p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663D9">
              <w:t xml:space="preserve"> Самоподготовка</w:t>
            </w:r>
            <w:r w:rsidRPr="00A663D9">
              <w:rPr>
                <w:color w:val="FF0000"/>
              </w:rPr>
              <w:t xml:space="preserve"> </w:t>
            </w:r>
            <w:r w:rsidRPr="00A663D9">
              <w:rPr>
                <w:bCs/>
              </w:rPr>
              <w:t>к тестированию, другим видам контроля усвоения темы.</w:t>
            </w:r>
            <w:r w:rsidRPr="00A663D9">
              <w:rPr>
                <w:bCs/>
                <w:i/>
              </w:rPr>
              <w:t xml:space="preserve"> </w:t>
            </w:r>
          </w:p>
          <w:p w:rsidR="009931C3" w:rsidRPr="00A663D9" w:rsidRDefault="009931C3" w:rsidP="00660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3D9">
              <w:rPr>
                <w:bCs/>
              </w:rPr>
              <w:t>Составление  таблицы «Латинский алфавит» с указанием названия букв и их произношения. Знакомство с латинскими афоризмами, пословицами, крылатыми выражениями.</w:t>
            </w:r>
          </w:p>
        </w:tc>
        <w:tc>
          <w:tcPr>
            <w:tcW w:w="1394" w:type="dxa"/>
            <w:vMerge/>
            <w:shd w:val="clear" w:color="auto" w:fill="auto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vMerge/>
            <w:shd w:val="pct25" w:color="auto" w:fill="auto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BB0" w:rsidRPr="00A663D9" w:rsidTr="005F6240">
        <w:trPr>
          <w:trHeight w:val="20"/>
        </w:trPr>
        <w:tc>
          <w:tcPr>
            <w:tcW w:w="2248" w:type="dxa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 xml:space="preserve">Раздел 2. </w:t>
            </w:r>
            <w:r w:rsidRPr="00A663D9">
              <w:rPr>
                <w:b/>
              </w:rPr>
              <w:t>Морфология. Анатомическая и фармацевтическая терминология.</w:t>
            </w:r>
          </w:p>
        </w:tc>
        <w:tc>
          <w:tcPr>
            <w:tcW w:w="366" w:type="dxa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17" w:type="dxa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</w:rPr>
            </w:pPr>
          </w:p>
        </w:tc>
        <w:tc>
          <w:tcPr>
            <w:tcW w:w="1394" w:type="dxa"/>
            <w:shd w:val="clear" w:color="auto" w:fill="auto"/>
          </w:tcPr>
          <w:p w:rsidR="00F56BB0" w:rsidRPr="00A663D9" w:rsidRDefault="005F624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418" w:type="dxa"/>
            <w:vMerge/>
            <w:shd w:val="pct25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BB0" w:rsidRPr="00A663D9" w:rsidTr="005F6240">
        <w:trPr>
          <w:trHeight w:val="20"/>
        </w:trPr>
        <w:tc>
          <w:tcPr>
            <w:tcW w:w="2248" w:type="dxa"/>
            <w:vMerge w:val="restart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 xml:space="preserve">Тема 2.1. </w:t>
            </w:r>
          </w:p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t>Глагол.</w:t>
            </w:r>
          </w:p>
        </w:tc>
        <w:tc>
          <w:tcPr>
            <w:tcW w:w="9683" w:type="dxa"/>
            <w:gridSpan w:val="2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F56BB0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vMerge/>
            <w:shd w:val="pct25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347A4" w:rsidRPr="00A663D9" w:rsidTr="005F6240">
        <w:trPr>
          <w:trHeight w:val="20"/>
        </w:trPr>
        <w:tc>
          <w:tcPr>
            <w:tcW w:w="2248" w:type="dxa"/>
            <w:vMerge/>
          </w:tcPr>
          <w:p w:rsidR="007347A4" w:rsidRPr="00A663D9" w:rsidRDefault="007347A4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7347A4" w:rsidRPr="00A663D9" w:rsidRDefault="007347A4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1</w:t>
            </w:r>
          </w:p>
        </w:tc>
        <w:tc>
          <w:tcPr>
            <w:tcW w:w="9317" w:type="dxa"/>
          </w:tcPr>
          <w:p w:rsidR="007347A4" w:rsidRPr="00A663D9" w:rsidRDefault="00FD3A9F" w:rsidP="00933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3D9">
              <w:t>Глагол. Грамматические категории: лицо, число, время, наклонение, залог. Словарная форма. Основа глагола. Четыре спряжения глаголов. Образование повелительного и сослагательного наклонений глагола, их употребление в стандартных рецептурных формулировках.</w:t>
            </w:r>
          </w:p>
        </w:tc>
        <w:tc>
          <w:tcPr>
            <w:tcW w:w="1394" w:type="dxa"/>
            <w:vMerge/>
            <w:shd w:val="clear" w:color="auto" w:fill="auto"/>
          </w:tcPr>
          <w:p w:rsidR="007347A4" w:rsidRPr="00A663D9" w:rsidRDefault="007347A4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347A4" w:rsidRPr="00A663D9" w:rsidRDefault="00FD3A9F" w:rsidP="00C60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663D9">
              <w:rPr>
                <w:bCs/>
              </w:rPr>
              <w:t>2</w:t>
            </w:r>
          </w:p>
        </w:tc>
      </w:tr>
      <w:tr w:rsidR="00F56BB0" w:rsidRPr="00A663D9" w:rsidTr="005F6240">
        <w:trPr>
          <w:trHeight w:val="20"/>
        </w:trPr>
        <w:tc>
          <w:tcPr>
            <w:tcW w:w="2248" w:type="dxa"/>
            <w:vMerge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83" w:type="dxa"/>
            <w:gridSpan w:val="2"/>
          </w:tcPr>
          <w:p w:rsidR="00F56BB0" w:rsidRPr="00A663D9" w:rsidRDefault="00F56BB0" w:rsidP="00A66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663D9">
              <w:rPr>
                <w:b/>
                <w:bCs/>
              </w:rPr>
              <w:t>Лабораторные работы</w:t>
            </w:r>
          </w:p>
        </w:tc>
        <w:tc>
          <w:tcPr>
            <w:tcW w:w="1394" w:type="dxa"/>
            <w:shd w:val="clear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1418" w:type="dxa"/>
            <w:vMerge w:val="restart"/>
            <w:shd w:val="pct25" w:color="auto" w:fill="auto"/>
          </w:tcPr>
          <w:p w:rsidR="00F56BB0" w:rsidRPr="00A663D9" w:rsidRDefault="00F56BB0" w:rsidP="00C60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BB0" w:rsidRPr="00A663D9" w:rsidTr="005F6240">
        <w:trPr>
          <w:trHeight w:val="20"/>
        </w:trPr>
        <w:tc>
          <w:tcPr>
            <w:tcW w:w="2248" w:type="dxa"/>
            <w:vMerge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83" w:type="dxa"/>
            <w:gridSpan w:val="2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Практические занятия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F56BB0" w:rsidRPr="008A3CA8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3CA8">
              <w:rPr>
                <w:bCs/>
              </w:rPr>
              <w:t>4</w:t>
            </w:r>
          </w:p>
        </w:tc>
        <w:tc>
          <w:tcPr>
            <w:tcW w:w="1418" w:type="dxa"/>
            <w:vMerge/>
            <w:shd w:val="pct25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BB0" w:rsidRPr="00A663D9" w:rsidTr="005F6240">
        <w:trPr>
          <w:trHeight w:val="20"/>
        </w:trPr>
        <w:tc>
          <w:tcPr>
            <w:tcW w:w="2248" w:type="dxa"/>
            <w:vMerge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1</w:t>
            </w:r>
          </w:p>
        </w:tc>
        <w:tc>
          <w:tcPr>
            <w:tcW w:w="9317" w:type="dxa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t>Глагол. Словарная форма. Основа глагола. 4 спряжения глаголов.</w:t>
            </w:r>
          </w:p>
        </w:tc>
        <w:tc>
          <w:tcPr>
            <w:tcW w:w="1394" w:type="dxa"/>
            <w:vMerge/>
            <w:shd w:val="clear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pct25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931C3" w:rsidRPr="00A663D9" w:rsidTr="005F6240">
        <w:trPr>
          <w:trHeight w:val="20"/>
        </w:trPr>
        <w:tc>
          <w:tcPr>
            <w:tcW w:w="2248" w:type="dxa"/>
            <w:vMerge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83" w:type="dxa"/>
            <w:gridSpan w:val="2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  <w:vMerge/>
            <w:shd w:val="pct25" w:color="auto" w:fill="auto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931C3" w:rsidRPr="00A663D9" w:rsidTr="005F6240">
        <w:trPr>
          <w:trHeight w:val="20"/>
        </w:trPr>
        <w:tc>
          <w:tcPr>
            <w:tcW w:w="2248" w:type="dxa"/>
            <w:vMerge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1</w:t>
            </w:r>
          </w:p>
        </w:tc>
        <w:tc>
          <w:tcPr>
            <w:tcW w:w="9317" w:type="dxa"/>
          </w:tcPr>
          <w:p w:rsidR="009931C3" w:rsidRPr="00A663D9" w:rsidRDefault="009931C3" w:rsidP="00FD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- Выполнение индивидуальных заданий и упражнений с глаголами.</w:t>
            </w:r>
          </w:p>
          <w:p w:rsidR="009931C3" w:rsidRPr="00A663D9" w:rsidRDefault="009931C3" w:rsidP="00FD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663D9">
              <w:t>- Самоподготовка</w:t>
            </w:r>
            <w:r w:rsidRPr="00A663D9">
              <w:rPr>
                <w:color w:val="FF0000"/>
              </w:rPr>
              <w:t xml:space="preserve"> </w:t>
            </w:r>
            <w:r w:rsidRPr="00A663D9">
              <w:rPr>
                <w:bCs/>
              </w:rPr>
              <w:t>к тестированию, другим видам контроля усвоения темы.</w:t>
            </w:r>
            <w:r w:rsidRPr="00A663D9">
              <w:rPr>
                <w:bCs/>
                <w:i/>
              </w:rPr>
              <w:t xml:space="preserve"> </w:t>
            </w:r>
          </w:p>
          <w:p w:rsidR="009931C3" w:rsidRPr="00A663D9" w:rsidRDefault="009931C3" w:rsidP="00FD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3D9">
              <w:rPr>
                <w:bCs/>
              </w:rPr>
              <w:t>- Заучивание рецептурных формулировок с глаголами.</w:t>
            </w:r>
          </w:p>
          <w:p w:rsidR="009931C3" w:rsidRPr="00A663D9" w:rsidRDefault="009931C3" w:rsidP="00FD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- Знакомство с латинскими афоризмами, пословицами, крылатыми выражениями.</w:t>
            </w:r>
          </w:p>
        </w:tc>
        <w:tc>
          <w:tcPr>
            <w:tcW w:w="1394" w:type="dxa"/>
            <w:vMerge/>
            <w:shd w:val="clear" w:color="auto" w:fill="auto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vMerge/>
            <w:shd w:val="pct25" w:color="auto" w:fill="auto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BB0" w:rsidRPr="00A663D9" w:rsidTr="005F6240">
        <w:trPr>
          <w:trHeight w:val="20"/>
        </w:trPr>
        <w:tc>
          <w:tcPr>
            <w:tcW w:w="2248" w:type="dxa"/>
            <w:vMerge w:val="restart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 xml:space="preserve">Тема 2.2. </w:t>
            </w:r>
          </w:p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663D9">
              <w:rPr>
                <w:iCs/>
              </w:rPr>
              <w:t xml:space="preserve">Имя </w:t>
            </w:r>
            <w:proofErr w:type="spellStart"/>
            <w:r w:rsidRPr="00A663D9">
              <w:rPr>
                <w:iCs/>
              </w:rPr>
              <w:t>существи-тельное</w:t>
            </w:r>
            <w:proofErr w:type="spellEnd"/>
            <w:r w:rsidRPr="00A663D9">
              <w:rPr>
                <w:iCs/>
              </w:rPr>
              <w:t xml:space="preserve">. </w:t>
            </w:r>
            <w:proofErr w:type="spellStart"/>
            <w:r w:rsidRPr="00A663D9">
              <w:rPr>
                <w:bCs/>
              </w:rPr>
              <w:t>Сущест-вительные</w:t>
            </w:r>
            <w:proofErr w:type="spellEnd"/>
            <w:r w:rsidRPr="00A663D9">
              <w:rPr>
                <w:bCs/>
              </w:rPr>
              <w:t xml:space="preserve"> </w:t>
            </w:r>
            <w:r w:rsidRPr="00A663D9">
              <w:rPr>
                <w:iCs/>
              </w:rPr>
              <w:t>1</w:t>
            </w:r>
            <w:r w:rsidRPr="00A663D9">
              <w:rPr>
                <w:iCs/>
                <w:vertAlign w:val="superscript"/>
              </w:rPr>
              <w:t>-го</w:t>
            </w:r>
            <w:r w:rsidRPr="00A663D9">
              <w:rPr>
                <w:iCs/>
              </w:rPr>
              <w:t xml:space="preserve"> склонения. Рецептура.</w:t>
            </w:r>
          </w:p>
        </w:tc>
        <w:tc>
          <w:tcPr>
            <w:tcW w:w="9683" w:type="dxa"/>
            <w:gridSpan w:val="2"/>
          </w:tcPr>
          <w:p w:rsidR="00F56BB0" w:rsidRPr="00A663D9" w:rsidRDefault="00F56BB0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F56BB0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25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50203" w:rsidRPr="00A663D9" w:rsidTr="005F6240">
        <w:trPr>
          <w:trHeight w:val="20"/>
        </w:trPr>
        <w:tc>
          <w:tcPr>
            <w:tcW w:w="2248" w:type="dxa"/>
            <w:vMerge/>
          </w:tcPr>
          <w:p w:rsidR="00B50203" w:rsidRPr="00A663D9" w:rsidRDefault="00B5020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B50203" w:rsidRPr="00A663D9" w:rsidRDefault="00B50203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1</w:t>
            </w:r>
          </w:p>
        </w:tc>
        <w:tc>
          <w:tcPr>
            <w:tcW w:w="9317" w:type="dxa"/>
          </w:tcPr>
          <w:p w:rsidR="00B50203" w:rsidRPr="00A663D9" w:rsidRDefault="00B50203" w:rsidP="00CE7C8C">
            <w:pPr>
              <w:snapToGrid w:val="0"/>
              <w:jc w:val="both"/>
              <w:rPr>
                <w:bCs/>
              </w:rPr>
            </w:pPr>
            <w:r w:rsidRPr="00A663D9">
              <w:rPr>
                <w:iCs/>
              </w:rPr>
              <w:t xml:space="preserve">Имя существительное. </w:t>
            </w:r>
            <w:r w:rsidRPr="00A663D9">
              <w:rPr>
                <w:bCs/>
              </w:rPr>
              <w:t xml:space="preserve">Грамматические категории имен существительных. Словарная форма. Определение склонения. Существительные  </w:t>
            </w:r>
            <w:r w:rsidRPr="00A663D9">
              <w:rPr>
                <w:iCs/>
              </w:rPr>
              <w:t>1</w:t>
            </w:r>
            <w:r w:rsidRPr="00A663D9">
              <w:rPr>
                <w:iCs/>
                <w:vertAlign w:val="superscript"/>
              </w:rPr>
              <w:t>-го</w:t>
            </w:r>
            <w:r w:rsidRPr="00A663D9">
              <w:rPr>
                <w:iCs/>
              </w:rPr>
              <w:t xml:space="preserve"> склонения. Несогласованное определение. </w:t>
            </w:r>
            <w:r w:rsidRPr="00A663D9">
              <w:t>Краткие сведения о рецептуре. Структура рецепта. Оформление латинской части рецепта. Предлоги в рецептах.  Рецептурные сокращения.</w:t>
            </w:r>
          </w:p>
        </w:tc>
        <w:tc>
          <w:tcPr>
            <w:tcW w:w="1394" w:type="dxa"/>
            <w:vMerge/>
            <w:shd w:val="clear" w:color="auto" w:fill="auto"/>
          </w:tcPr>
          <w:p w:rsidR="00B50203" w:rsidRPr="00A663D9" w:rsidRDefault="00B5020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50203" w:rsidRPr="00A663D9" w:rsidRDefault="00B5020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663D9">
              <w:rPr>
                <w:bCs/>
              </w:rPr>
              <w:t>2</w:t>
            </w:r>
          </w:p>
        </w:tc>
      </w:tr>
      <w:tr w:rsidR="00F56BB0" w:rsidRPr="00A663D9" w:rsidTr="005F6240">
        <w:trPr>
          <w:trHeight w:val="20"/>
        </w:trPr>
        <w:tc>
          <w:tcPr>
            <w:tcW w:w="2248" w:type="dxa"/>
            <w:vMerge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83" w:type="dxa"/>
            <w:gridSpan w:val="2"/>
          </w:tcPr>
          <w:p w:rsidR="00F56BB0" w:rsidRPr="00A663D9" w:rsidRDefault="00F56BB0" w:rsidP="00CE7C8C">
            <w:pPr>
              <w:snapToGrid w:val="0"/>
              <w:jc w:val="both"/>
              <w:rPr>
                <w:iCs/>
              </w:rPr>
            </w:pPr>
            <w:r w:rsidRPr="00A663D9">
              <w:rPr>
                <w:b/>
                <w:bCs/>
              </w:rPr>
              <w:t>Лабораторные работы</w:t>
            </w:r>
          </w:p>
        </w:tc>
        <w:tc>
          <w:tcPr>
            <w:tcW w:w="1394" w:type="dxa"/>
            <w:shd w:val="clear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1418" w:type="dxa"/>
            <w:vMerge w:val="restart"/>
            <w:shd w:val="pct25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BB0" w:rsidRPr="00A663D9" w:rsidTr="005F6240">
        <w:trPr>
          <w:trHeight w:val="20"/>
        </w:trPr>
        <w:tc>
          <w:tcPr>
            <w:tcW w:w="2248" w:type="dxa"/>
            <w:vMerge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83" w:type="dxa"/>
            <w:gridSpan w:val="2"/>
          </w:tcPr>
          <w:p w:rsidR="00F56BB0" w:rsidRPr="00A663D9" w:rsidRDefault="00F56BB0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Практические занятия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F56BB0" w:rsidRPr="008A3CA8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3CA8">
              <w:rPr>
                <w:bCs/>
              </w:rPr>
              <w:t>4</w:t>
            </w:r>
          </w:p>
        </w:tc>
        <w:tc>
          <w:tcPr>
            <w:tcW w:w="1418" w:type="dxa"/>
            <w:vMerge/>
            <w:shd w:val="pct25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BB0" w:rsidRPr="00A663D9" w:rsidTr="005F6240">
        <w:trPr>
          <w:trHeight w:val="20"/>
        </w:trPr>
        <w:tc>
          <w:tcPr>
            <w:tcW w:w="2248" w:type="dxa"/>
            <w:vMerge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F56BB0" w:rsidRPr="00A663D9" w:rsidRDefault="00F56BB0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1</w:t>
            </w:r>
          </w:p>
        </w:tc>
        <w:tc>
          <w:tcPr>
            <w:tcW w:w="9317" w:type="dxa"/>
          </w:tcPr>
          <w:p w:rsidR="00F56BB0" w:rsidRPr="00A663D9" w:rsidRDefault="00F56BB0" w:rsidP="0046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3D9">
              <w:rPr>
                <w:iCs/>
              </w:rPr>
              <w:t xml:space="preserve">Имя существительное. Словарная форма. Существительные 1 склонения.  </w:t>
            </w:r>
            <w:r w:rsidRPr="00A663D9">
              <w:t xml:space="preserve">Краткие сведения о рецептуре. </w:t>
            </w:r>
          </w:p>
        </w:tc>
        <w:tc>
          <w:tcPr>
            <w:tcW w:w="1394" w:type="dxa"/>
            <w:vMerge/>
            <w:shd w:val="clear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pct25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931C3" w:rsidRPr="00A663D9" w:rsidTr="005F6240">
        <w:trPr>
          <w:trHeight w:val="20"/>
        </w:trPr>
        <w:tc>
          <w:tcPr>
            <w:tcW w:w="2248" w:type="dxa"/>
            <w:vMerge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83" w:type="dxa"/>
            <w:gridSpan w:val="2"/>
          </w:tcPr>
          <w:p w:rsidR="009931C3" w:rsidRPr="00A663D9" w:rsidRDefault="009931C3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  <w:vMerge/>
            <w:shd w:val="pct25" w:color="auto" w:fill="auto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931C3" w:rsidRPr="00A663D9" w:rsidTr="005F6240">
        <w:trPr>
          <w:trHeight w:val="20"/>
        </w:trPr>
        <w:tc>
          <w:tcPr>
            <w:tcW w:w="2248" w:type="dxa"/>
            <w:vMerge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17" w:type="dxa"/>
          </w:tcPr>
          <w:p w:rsidR="009931C3" w:rsidRPr="00A663D9" w:rsidRDefault="009931C3" w:rsidP="00660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3D9">
              <w:rPr>
                <w:bCs/>
              </w:rPr>
              <w:t xml:space="preserve">Выполнение индивидуальных заданий и  упражнений с существительными 1 склонения. </w:t>
            </w:r>
          </w:p>
          <w:p w:rsidR="009931C3" w:rsidRPr="00A663D9" w:rsidRDefault="009931C3" w:rsidP="00660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3D9">
              <w:t>Самоподготовка</w:t>
            </w:r>
            <w:r w:rsidRPr="00A663D9">
              <w:rPr>
                <w:color w:val="FF0000"/>
              </w:rPr>
              <w:t xml:space="preserve"> </w:t>
            </w:r>
            <w:r w:rsidRPr="00A663D9">
              <w:rPr>
                <w:bCs/>
              </w:rPr>
              <w:t>к тестированию, другим видам контроля усвоения темы.</w:t>
            </w:r>
          </w:p>
          <w:p w:rsidR="009931C3" w:rsidRPr="00A663D9" w:rsidRDefault="009931C3" w:rsidP="00166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Оформление и перевод рецептов.</w:t>
            </w:r>
          </w:p>
          <w:p w:rsidR="009931C3" w:rsidRPr="00A663D9" w:rsidRDefault="009931C3" w:rsidP="00BA4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3D9">
              <w:rPr>
                <w:bCs/>
              </w:rPr>
              <w:t>Подготовка русско-латинского словаря терминов с существительными 1 склонения.</w:t>
            </w:r>
          </w:p>
        </w:tc>
        <w:tc>
          <w:tcPr>
            <w:tcW w:w="1394" w:type="dxa"/>
            <w:vMerge/>
            <w:shd w:val="clear" w:color="auto" w:fill="auto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vMerge/>
            <w:shd w:val="pct25" w:color="auto" w:fill="auto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BB0" w:rsidRPr="00A663D9" w:rsidTr="005F6240">
        <w:trPr>
          <w:trHeight w:val="20"/>
        </w:trPr>
        <w:tc>
          <w:tcPr>
            <w:tcW w:w="2248" w:type="dxa"/>
            <w:vMerge w:val="restart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 xml:space="preserve">Тема 2.3. </w:t>
            </w:r>
          </w:p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663D9">
              <w:rPr>
                <w:iCs/>
              </w:rPr>
              <w:t xml:space="preserve">Имя </w:t>
            </w:r>
            <w:proofErr w:type="spellStart"/>
            <w:r w:rsidRPr="00A663D9">
              <w:rPr>
                <w:iCs/>
              </w:rPr>
              <w:t>существи-тельное</w:t>
            </w:r>
            <w:proofErr w:type="spellEnd"/>
            <w:r w:rsidRPr="00A663D9">
              <w:rPr>
                <w:iCs/>
              </w:rPr>
              <w:t xml:space="preserve">. </w:t>
            </w:r>
            <w:proofErr w:type="spellStart"/>
            <w:r w:rsidRPr="00A663D9">
              <w:rPr>
                <w:bCs/>
              </w:rPr>
              <w:t>Сущест-вительные</w:t>
            </w:r>
            <w:proofErr w:type="spellEnd"/>
            <w:r w:rsidRPr="00A663D9">
              <w:rPr>
                <w:bCs/>
              </w:rPr>
              <w:t xml:space="preserve">  </w:t>
            </w:r>
            <w:r w:rsidRPr="00A663D9">
              <w:rPr>
                <w:iCs/>
              </w:rPr>
              <w:t>2</w:t>
            </w:r>
            <w:r w:rsidRPr="00A663D9">
              <w:rPr>
                <w:iCs/>
                <w:vertAlign w:val="superscript"/>
              </w:rPr>
              <w:t>-го</w:t>
            </w:r>
            <w:r w:rsidRPr="00A663D9">
              <w:rPr>
                <w:iCs/>
              </w:rPr>
              <w:t xml:space="preserve"> склонения. Имя прилагательное.</w:t>
            </w:r>
          </w:p>
          <w:p w:rsidR="00F56BB0" w:rsidRPr="00A663D9" w:rsidRDefault="00F56BB0" w:rsidP="002D14AA">
            <w:r w:rsidRPr="00A663D9">
              <w:rPr>
                <w:bCs/>
              </w:rPr>
              <w:t>Прилагательные первой группы.</w:t>
            </w:r>
          </w:p>
        </w:tc>
        <w:tc>
          <w:tcPr>
            <w:tcW w:w="9683" w:type="dxa"/>
            <w:gridSpan w:val="2"/>
          </w:tcPr>
          <w:p w:rsidR="00F56BB0" w:rsidRPr="00A663D9" w:rsidRDefault="00F56BB0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F56BB0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25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50203" w:rsidRPr="00A663D9" w:rsidTr="005F6240">
        <w:trPr>
          <w:trHeight w:val="559"/>
        </w:trPr>
        <w:tc>
          <w:tcPr>
            <w:tcW w:w="2248" w:type="dxa"/>
            <w:vMerge/>
          </w:tcPr>
          <w:p w:rsidR="00B50203" w:rsidRPr="00A663D9" w:rsidRDefault="00B5020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B50203" w:rsidRPr="00A663D9" w:rsidRDefault="00B50203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1</w:t>
            </w:r>
          </w:p>
        </w:tc>
        <w:tc>
          <w:tcPr>
            <w:tcW w:w="9317" w:type="dxa"/>
          </w:tcPr>
          <w:p w:rsidR="00B50203" w:rsidRPr="00A663D9" w:rsidRDefault="00B5020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 xml:space="preserve">Существительные  </w:t>
            </w:r>
            <w:r w:rsidRPr="00A663D9">
              <w:rPr>
                <w:iCs/>
              </w:rPr>
              <w:t>2</w:t>
            </w:r>
            <w:r w:rsidRPr="00A663D9">
              <w:rPr>
                <w:iCs/>
                <w:vertAlign w:val="superscript"/>
              </w:rPr>
              <w:t>-го</w:t>
            </w:r>
            <w:r w:rsidRPr="00A663D9">
              <w:rPr>
                <w:iCs/>
              </w:rPr>
              <w:t xml:space="preserve"> склонения. Латинизированные греческие существительные на  –</w:t>
            </w:r>
            <w:r w:rsidRPr="00A663D9">
              <w:rPr>
                <w:iCs/>
                <w:lang w:val="en-US"/>
              </w:rPr>
              <w:t>on</w:t>
            </w:r>
            <w:r w:rsidRPr="00A663D9">
              <w:rPr>
                <w:iCs/>
              </w:rPr>
              <w:t>. Название лекарственных препаратов.</w:t>
            </w:r>
          </w:p>
        </w:tc>
        <w:tc>
          <w:tcPr>
            <w:tcW w:w="1394" w:type="dxa"/>
            <w:vMerge/>
            <w:shd w:val="clear" w:color="auto" w:fill="auto"/>
          </w:tcPr>
          <w:p w:rsidR="00B50203" w:rsidRPr="00A663D9" w:rsidRDefault="00B5020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50203" w:rsidRPr="00A663D9" w:rsidRDefault="00B5020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663D9">
              <w:rPr>
                <w:bCs/>
              </w:rPr>
              <w:t>2</w:t>
            </w:r>
          </w:p>
        </w:tc>
      </w:tr>
      <w:tr w:rsidR="00B50203" w:rsidRPr="00A663D9" w:rsidTr="005F6240">
        <w:trPr>
          <w:trHeight w:val="1169"/>
        </w:trPr>
        <w:tc>
          <w:tcPr>
            <w:tcW w:w="2248" w:type="dxa"/>
            <w:vMerge/>
          </w:tcPr>
          <w:p w:rsidR="00B50203" w:rsidRPr="00A663D9" w:rsidRDefault="00B5020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B50203" w:rsidRPr="00A663D9" w:rsidRDefault="00B50203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2</w:t>
            </w:r>
          </w:p>
        </w:tc>
        <w:tc>
          <w:tcPr>
            <w:tcW w:w="9317" w:type="dxa"/>
          </w:tcPr>
          <w:p w:rsidR="00B50203" w:rsidRPr="00A663D9" w:rsidRDefault="00B50203" w:rsidP="005F6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A663D9">
              <w:rPr>
                <w:iCs/>
              </w:rPr>
              <w:t xml:space="preserve"> </w:t>
            </w:r>
            <w:r w:rsidRPr="00A663D9">
              <w:rPr>
                <w:bCs/>
              </w:rPr>
              <w:t xml:space="preserve">Имя прилагательное. Грамматические категории прилагательных: род, число, падеж. Две группы прилагательных. Словарная форма. Прилагательные первой группы. Согласованное определение. Структуры анатомических терминов с согласованным определением.                                                                                                                       </w:t>
            </w:r>
          </w:p>
        </w:tc>
        <w:tc>
          <w:tcPr>
            <w:tcW w:w="1394" w:type="dxa"/>
            <w:vMerge/>
            <w:shd w:val="clear" w:color="auto" w:fill="auto"/>
          </w:tcPr>
          <w:p w:rsidR="00B50203" w:rsidRPr="00A663D9" w:rsidRDefault="00B5020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0203" w:rsidRPr="00A663D9" w:rsidRDefault="00B5020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55F97" w:rsidRPr="00A663D9" w:rsidTr="005F6240">
        <w:trPr>
          <w:trHeight w:val="226"/>
        </w:trPr>
        <w:tc>
          <w:tcPr>
            <w:tcW w:w="2248" w:type="dxa"/>
            <w:vMerge/>
          </w:tcPr>
          <w:p w:rsidR="00E55F97" w:rsidRPr="00A663D9" w:rsidRDefault="00E55F97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83" w:type="dxa"/>
            <w:gridSpan w:val="2"/>
          </w:tcPr>
          <w:p w:rsidR="00E55F97" w:rsidRPr="00A663D9" w:rsidRDefault="00E55F97" w:rsidP="00B5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A663D9">
              <w:rPr>
                <w:b/>
                <w:bCs/>
              </w:rPr>
              <w:t>Лабораторные работы</w:t>
            </w:r>
          </w:p>
        </w:tc>
        <w:tc>
          <w:tcPr>
            <w:tcW w:w="1394" w:type="dxa"/>
            <w:shd w:val="clear" w:color="auto" w:fill="auto"/>
          </w:tcPr>
          <w:p w:rsidR="00E55F97" w:rsidRPr="00A663D9" w:rsidRDefault="00E55F97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1418" w:type="dxa"/>
            <w:vMerge w:val="restart"/>
            <w:shd w:val="pct25" w:color="auto" w:fill="auto"/>
          </w:tcPr>
          <w:p w:rsidR="00E55F97" w:rsidRPr="00A663D9" w:rsidRDefault="00E55F97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55F97" w:rsidRPr="00A663D9" w:rsidTr="005F6240">
        <w:trPr>
          <w:trHeight w:val="20"/>
        </w:trPr>
        <w:tc>
          <w:tcPr>
            <w:tcW w:w="2248" w:type="dxa"/>
            <w:vMerge/>
          </w:tcPr>
          <w:p w:rsidR="00E55F97" w:rsidRPr="00A663D9" w:rsidRDefault="00E55F97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83" w:type="dxa"/>
            <w:gridSpan w:val="2"/>
          </w:tcPr>
          <w:p w:rsidR="00E55F97" w:rsidRPr="00A663D9" w:rsidRDefault="00E55F97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Практические занятия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E55F97" w:rsidRPr="008A3CA8" w:rsidRDefault="00E55F97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A3CA8">
              <w:rPr>
                <w:b/>
                <w:bCs/>
              </w:rPr>
              <w:t>4</w:t>
            </w:r>
          </w:p>
        </w:tc>
        <w:tc>
          <w:tcPr>
            <w:tcW w:w="1418" w:type="dxa"/>
            <w:vMerge/>
            <w:shd w:val="pct25" w:color="auto" w:fill="auto"/>
          </w:tcPr>
          <w:p w:rsidR="00E55F97" w:rsidRPr="00A663D9" w:rsidRDefault="00E55F97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55F97" w:rsidRPr="00A663D9" w:rsidTr="005F6240">
        <w:trPr>
          <w:trHeight w:val="20"/>
        </w:trPr>
        <w:tc>
          <w:tcPr>
            <w:tcW w:w="2248" w:type="dxa"/>
            <w:vMerge/>
          </w:tcPr>
          <w:p w:rsidR="00E55F97" w:rsidRPr="00A663D9" w:rsidRDefault="00E55F97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E55F97" w:rsidRPr="00A663D9" w:rsidRDefault="00E55F97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1</w:t>
            </w:r>
          </w:p>
        </w:tc>
        <w:tc>
          <w:tcPr>
            <w:tcW w:w="9317" w:type="dxa"/>
          </w:tcPr>
          <w:p w:rsidR="00E55F97" w:rsidRPr="00A663D9" w:rsidRDefault="00E55F97" w:rsidP="0046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 xml:space="preserve">Существительные  </w:t>
            </w:r>
            <w:r w:rsidRPr="00A663D9">
              <w:rPr>
                <w:iCs/>
              </w:rPr>
              <w:t>2</w:t>
            </w:r>
            <w:r w:rsidRPr="00A663D9">
              <w:rPr>
                <w:iCs/>
                <w:vertAlign w:val="superscript"/>
              </w:rPr>
              <w:t>-го</w:t>
            </w:r>
            <w:r w:rsidRPr="00A663D9">
              <w:rPr>
                <w:iCs/>
              </w:rPr>
              <w:t xml:space="preserve"> склонения.  </w:t>
            </w:r>
            <w:r w:rsidRPr="00A663D9">
              <w:rPr>
                <w:bCs/>
              </w:rPr>
              <w:t xml:space="preserve">Имя прилагательное. Прилагательные первой группы. </w:t>
            </w:r>
          </w:p>
        </w:tc>
        <w:tc>
          <w:tcPr>
            <w:tcW w:w="1394" w:type="dxa"/>
            <w:vMerge/>
            <w:shd w:val="clear" w:color="auto" w:fill="auto"/>
          </w:tcPr>
          <w:p w:rsidR="00E55F97" w:rsidRPr="00A663D9" w:rsidRDefault="00E55F97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25" w:color="auto" w:fill="auto"/>
          </w:tcPr>
          <w:p w:rsidR="00E55F97" w:rsidRPr="00A663D9" w:rsidRDefault="00E55F97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931C3" w:rsidRPr="00A663D9" w:rsidTr="005F6240">
        <w:trPr>
          <w:trHeight w:val="20"/>
        </w:trPr>
        <w:tc>
          <w:tcPr>
            <w:tcW w:w="2248" w:type="dxa"/>
            <w:vMerge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83" w:type="dxa"/>
            <w:gridSpan w:val="2"/>
          </w:tcPr>
          <w:p w:rsidR="009931C3" w:rsidRPr="00A663D9" w:rsidRDefault="009931C3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  <w:vMerge w:val="restart"/>
            <w:shd w:val="pct25" w:color="auto" w:fill="auto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931C3" w:rsidRPr="00A663D9" w:rsidTr="005F6240">
        <w:trPr>
          <w:trHeight w:val="20"/>
        </w:trPr>
        <w:tc>
          <w:tcPr>
            <w:tcW w:w="2248" w:type="dxa"/>
            <w:vMerge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1</w:t>
            </w:r>
          </w:p>
        </w:tc>
        <w:tc>
          <w:tcPr>
            <w:tcW w:w="9317" w:type="dxa"/>
          </w:tcPr>
          <w:p w:rsidR="009931C3" w:rsidRPr="00A663D9" w:rsidRDefault="009931C3" w:rsidP="002B6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- Выполнение индивидуальных заданий и упражнений.</w:t>
            </w:r>
          </w:p>
          <w:p w:rsidR="009931C3" w:rsidRPr="00A663D9" w:rsidRDefault="009931C3" w:rsidP="00A72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3D9">
              <w:t>-</w:t>
            </w:r>
            <w:r w:rsidRPr="00A663D9">
              <w:rPr>
                <w:bCs/>
              </w:rPr>
              <w:t>Составление тематического кроссворда «Существительные 1 и 2 склонений в анатомической терминологии».</w:t>
            </w:r>
          </w:p>
          <w:p w:rsidR="009931C3" w:rsidRPr="00A663D9" w:rsidRDefault="009931C3" w:rsidP="002B6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3D9">
              <w:rPr>
                <w:bCs/>
              </w:rPr>
              <w:t>-Ведение словаря (русско-латинского) медицинских терминов.</w:t>
            </w:r>
          </w:p>
          <w:p w:rsidR="009931C3" w:rsidRPr="00A663D9" w:rsidRDefault="009931C3" w:rsidP="002B6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- Знакомство с латинскими афоризмами, пословицами, крылатыми выражениями.</w:t>
            </w:r>
          </w:p>
        </w:tc>
        <w:tc>
          <w:tcPr>
            <w:tcW w:w="1394" w:type="dxa"/>
            <w:vMerge/>
            <w:shd w:val="clear" w:color="auto" w:fill="auto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vMerge/>
            <w:shd w:val="pct25" w:color="auto" w:fill="auto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BB0" w:rsidRPr="00A663D9" w:rsidTr="005F6240">
        <w:trPr>
          <w:trHeight w:val="20"/>
        </w:trPr>
        <w:tc>
          <w:tcPr>
            <w:tcW w:w="2248" w:type="dxa"/>
            <w:vMerge w:val="restart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 xml:space="preserve">Тема 2.4. </w:t>
            </w:r>
          </w:p>
          <w:p w:rsidR="008A3CA8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663D9">
              <w:rPr>
                <w:iCs/>
              </w:rPr>
              <w:t xml:space="preserve">Имя </w:t>
            </w:r>
            <w:proofErr w:type="spellStart"/>
            <w:r w:rsidRPr="00A663D9">
              <w:rPr>
                <w:iCs/>
              </w:rPr>
              <w:t>существи-тельное</w:t>
            </w:r>
            <w:proofErr w:type="spellEnd"/>
            <w:r w:rsidRPr="00A663D9">
              <w:rPr>
                <w:iCs/>
              </w:rPr>
              <w:t>.</w:t>
            </w:r>
            <w:r w:rsidRPr="00A663D9">
              <w:rPr>
                <w:bCs/>
              </w:rPr>
              <w:t xml:space="preserve"> </w:t>
            </w:r>
            <w:proofErr w:type="spellStart"/>
            <w:r w:rsidRPr="00A663D9">
              <w:rPr>
                <w:bCs/>
              </w:rPr>
              <w:t>Сущест-вительные</w:t>
            </w:r>
            <w:proofErr w:type="spellEnd"/>
            <w:r w:rsidRPr="00A663D9">
              <w:rPr>
                <w:bCs/>
              </w:rPr>
              <w:t xml:space="preserve"> </w:t>
            </w:r>
            <w:r w:rsidRPr="00A663D9">
              <w:rPr>
                <w:iCs/>
              </w:rPr>
              <w:t>3</w:t>
            </w:r>
            <w:r w:rsidRPr="00A663D9">
              <w:rPr>
                <w:iCs/>
                <w:vertAlign w:val="superscript"/>
              </w:rPr>
              <w:t>-го</w:t>
            </w:r>
            <w:r w:rsidRPr="00A663D9">
              <w:rPr>
                <w:iCs/>
              </w:rPr>
              <w:t>,</w:t>
            </w:r>
          </w:p>
          <w:p w:rsidR="008A3CA8" w:rsidRDefault="008A3CA8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663D9">
              <w:rPr>
                <w:bCs/>
              </w:rPr>
              <w:t>Прилагательные второй группы.</w:t>
            </w:r>
          </w:p>
          <w:p w:rsidR="008A3CA8" w:rsidRDefault="008A3CA8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  <w:p w:rsidR="008A3CA8" w:rsidRDefault="008A3CA8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  <w:p w:rsidR="008A3CA8" w:rsidRDefault="008A3CA8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83" w:type="dxa"/>
            <w:gridSpan w:val="2"/>
          </w:tcPr>
          <w:p w:rsidR="00F56BB0" w:rsidRPr="00A663D9" w:rsidRDefault="00F56BB0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F56BB0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25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01446" w:rsidRPr="00A663D9" w:rsidTr="005F6240">
        <w:trPr>
          <w:trHeight w:val="20"/>
        </w:trPr>
        <w:tc>
          <w:tcPr>
            <w:tcW w:w="2248" w:type="dxa"/>
            <w:vMerge/>
          </w:tcPr>
          <w:p w:rsidR="00E01446" w:rsidRPr="00A663D9" w:rsidRDefault="00E01446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E01446" w:rsidRPr="00A663D9" w:rsidRDefault="00E01446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1</w:t>
            </w:r>
          </w:p>
        </w:tc>
        <w:tc>
          <w:tcPr>
            <w:tcW w:w="9317" w:type="dxa"/>
          </w:tcPr>
          <w:p w:rsidR="00E01446" w:rsidRPr="008A3CA8" w:rsidRDefault="00E01446" w:rsidP="008A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663D9">
              <w:t>3</w:t>
            </w:r>
            <w:r w:rsidRPr="00A663D9">
              <w:rPr>
                <w:vertAlign w:val="superscript"/>
              </w:rPr>
              <w:t>-е</w:t>
            </w:r>
            <w:r w:rsidRPr="00A663D9">
              <w:t xml:space="preserve"> склонение имен существительных. Окончания существительных мужского, женского и среднего рода 3</w:t>
            </w:r>
            <w:r w:rsidRPr="00A663D9">
              <w:rPr>
                <w:vertAlign w:val="superscript"/>
              </w:rPr>
              <w:t>-го</w:t>
            </w:r>
            <w:r w:rsidRPr="00A663D9">
              <w:t xml:space="preserve"> склонения. Словарная форма. Исключения из правила о роде. Систематизация признаков рода существительных 3</w:t>
            </w:r>
            <w:r w:rsidRPr="00A663D9">
              <w:rPr>
                <w:vertAlign w:val="superscript"/>
              </w:rPr>
              <w:t>-го</w:t>
            </w:r>
            <w:r w:rsidRPr="00A663D9">
              <w:t xml:space="preserve"> склонения.</w:t>
            </w:r>
            <w:r w:rsidRPr="00A663D9">
              <w:rPr>
                <w:bCs/>
              </w:rPr>
              <w:t xml:space="preserve"> </w:t>
            </w:r>
            <w:r w:rsidR="008A3CA8" w:rsidRPr="00A663D9">
              <w:rPr>
                <w:bCs/>
              </w:rPr>
              <w:t>Прилагательные второй группы.</w:t>
            </w:r>
          </w:p>
        </w:tc>
        <w:tc>
          <w:tcPr>
            <w:tcW w:w="1394" w:type="dxa"/>
            <w:vMerge/>
            <w:shd w:val="clear" w:color="auto" w:fill="auto"/>
          </w:tcPr>
          <w:p w:rsidR="00E01446" w:rsidRPr="00A663D9" w:rsidRDefault="00E01446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01446" w:rsidRPr="00A663D9" w:rsidRDefault="00E01446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663D9">
              <w:rPr>
                <w:bCs/>
              </w:rPr>
              <w:t>2</w:t>
            </w:r>
          </w:p>
        </w:tc>
      </w:tr>
      <w:tr w:rsidR="00F56BB0" w:rsidRPr="00A663D9" w:rsidTr="005F6240">
        <w:trPr>
          <w:trHeight w:val="20"/>
        </w:trPr>
        <w:tc>
          <w:tcPr>
            <w:tcW w:w="2248" w:type="dxa"/>
            <w:vMerge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83" w:type="dxa"/>
            <w:gridSpan w:val="2"/>
          </w:tcPr>
          <w:p w:rsidR="00F56BB0" w:rsidRPr="00A663D9" w:rsidRDefault="00F56BB0" w:rsidP="00A90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3D9">
              <w:rPr>
                <w:b/>
                <w:bCs/>
              </w:rPr>
              <w:t>Лабораторные работы</w:t>
            </w:r>
          </w:p>
        </w:tc>
        <w:tc>
          <w:tcPr>
            <w:tcW w:w="1394" w:type="dxa"/>
            <w:shd w:val="clear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vMerge w:val="restart"/>
            <w:shd w:val="pct25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BB0" w:rsidRPr="00A663D9" w:rsidTr="005F6240">
        <w:trPr>
          <w:trHeight w:val="20"/>
        </w:trPr>
        <w:tc>
          <w:tcPr>
            <w:tcW w:w="2248" w:type="dxa"/>
            <w:vMerge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83" w:type="dxa"/>
            <w:gridSpan w:val="2"/>
          </w:tcPr>
          <w:p w:rsidR="00F56BB0" w:rsidRPr="00A663D9" w:rsidRDefault="00F56BB0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Практические занятия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F56BB0" w:rsidRPr="008A3CA8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3CA8">
              <w:rPr>
                <w:bCs/>
              </w:rPr>
              <w:t>4</w:t>
            </w:r>
          </w:p>
        </w:tc>
        <w:tc>
          <w:tcPr>
            <w:tcW w:w="1418" w:type="dxa"/>
            <w:vMerge/>
            <w:shd w:val="pct25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BB0" w:rsidRPr="00A663D9" w:rsidTr="005F6240">
        <w:trPr>
          <w:trHeight w:val="20"/>
        </w:trPr>
        <w:tc>
          <w:tcPr>
            <w:tcW w:w="2248" w:type="dxa"/>
            <w:vMerge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F56BB0" w:rsidRPr="00A663D9" w:rsidRDefault="00F56BB0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1</w:t>
            </w:r>
          </w:p>
        </w:tc>
        <w:tc>
          <w:tcPr>
            <w:tcW w:w="9317" w:type="dxa"/>
          </w:tcPr>
          <w:p w:rsidR="00F56BB0" w:rsidRPr="008A3CA8" w:rsidRDefault="00F56BB0" w:rsidP="008A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663D9">
              <w:t>3</w:t>
            </w:r>
            <w:r w:rsidRPr="00A663D9">
              <w:rPr>
                <w:vertAlign w:val="superscript"/>
              </w:rPr>
              <w:t>-е</w:t>
            </w:r>
            <w:r w:rsidR="008A3CA8">
              <w:t xml:space="preserve"> склонение имен существительных</w:t>
            </w:r>
            <w:r w:rsidRPr="00A663D9">
              <w:t>.</w:t>
            </w:r>
            <w:r w:rsidR="008A3CA8" w:rsidRPr="00A663D9">
              <w:rPr>
                <w:bCs/>
              </w:rPr>
              <w:t xml:space="preserve"> Прилагательные второй группы.</w:t>
            </w:r>
          </w:p>
        </w:tc>
        <w:tc>
          <w:tcPr>
            <w:tcW w:w="1394" w:type="dxa"/>
            <w:vMerge/>
            <w:shd w:val="clear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pct25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931C3" w:rsidRPr="00A663D9" w:rsidTr="005F6240">
        <w:trPr>
          <w:trHeight w:val="20"/>
        </w:trPr>
        <w:tc>
          <w:tcPr>
            <w:tcW w:w="2248" w:type="dxa"/>
            <w:vMerge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83" w:type="dxa"/>
            <w:gridSpan w:val="2"/>
          </w:tcPr>
          <w:p w:rsidR="009931C3" w:rsidRPr="00A663D9" w:rsidRDefault="009931C3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9931C3" w:rsidRPr="00A663D9" w:rsidRDefault="007910A7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  <w:vMerge/>
            <w:shd w:val="pct25" w:color="auto" w:fill="auto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931C3" w:rsidRPr="00A663D9" w:rsidTr="005F6240">
        <w:trPr>
          <w:trHeight w:val="20"/>
        </w:trPr>
        <w:tc>
          <w:tcPr>
            <w:tcW w:w="2248" w:type="dxa"/>
            <w:vMerge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1</w:t>
            </w:r>
          </w:p>
        </w:tc>
        <w:tc>
          <w:tcPr>
            <w:tcW w:w="9317" w:type="dxa"/>
          </w:tcPr>
          <w:p w:rsidR="009931C3" w:rsidRPr="00A663D9" w:rsidRDefault="009931C3" w:rsidP="0013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- Выполнение упражнений и оформление рецептов с испо</w:t>
            </w:r>
            <w:r w:rsidR="008A3CA8">
              <w:rPr>
                <w:bCs/>
              </w:rPr>
              <w:t xml:space="preserve">льзованием существительных 3 </w:t>
            </w:r>
            <w:r w:rsidRPr="00A663D9">
              <w:rPr>
                <w:bCs/>
              </w:rPr>
              <w:t xml:space="preserve"> склонений.</w:t>
            </w:r>
          </w:p>
          <w:p w:rsidR="009931C3" w:rsidRPr="00A663D9" w:rsidRDefault="009931C3" w:rsidP="0072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3D9">
              <w:rPr>
                <w:bCs/>
              </w:rPr>
              <w:t>-Подготовка иллюстраций лекарственных растений, частей растений.</w:t>
            </w:r>
          </w:p>
          <w:p w:rsidR="009931C3" w:rsidRPr="00A663D9" w:rsidRDefault="009931C3" w:rsidP="0013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663D9">
              <w:t>-Самоподготовка</w:t>
            </w:r>
            <w:r w:rsidRPr="00A663D9">
              <w:rPr>
                <w:color w:val="FF0000"/>
              </w:rPr>
              <w:t xml:space="preserve"> </w:t>
            </w:r>
            <w:r w:rsidRPr="00A663D9">
              <w:rPr>
                <w:bCs/>
              </w:rPr>
              <w:t>к тестированию, другим видам контроля усвоения темы.</w:t>
            </w:r>
            <w:r w:rsidRPr="00A663D9">
              <w:rPr>
                <w:bCs/>
                <w:i/>
              </w:rPr>
              <w:t xml:space="preserve"> </w:t>
            </w:r>
          </w:p>
          <w:p w:rsidR="009931C3" w:rsidRPr="00A663D9" w:rsidRDefault="009931C3" w:rsidP="007B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3D9">
              <w:rPr>
                <w:bCs/>
              </w:rPr>
              <w:t>-Подготовка таблицы «Падежные окончания имен существительных»;</w:t>
            </w:r>
          </w:p>
        </w:tc>
        <w:tc>
          <w:tcPr>
            <w:tcW w:w="1394" w:type="dxa"/>
            <w:vMerge/>
            <w:shd w:val="clear" w:color="auto" w:fill="auto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vMerge/>
            <w:shd w:val="pct25" w:color="auto" w:fill="auto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BB0" w:rsidRPr="00A663D9" w:rsidTr="005F6240">
        <w:trPr>
          <w:trHeight w:val="20"/>
        </w:trPr>
        <w:tc>
          <w:tcPr>
            <w:tcW w:w="2248" w:type="dxa"/>
            <w:vMerge w:val="restart"/>
          </w:tcPr>
          <w:p w:rsidR="008A3CA8" w:rsidRDefault="008A3CA8" w:rsidP="008A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2.5.</w:t>
            </w:r>
          </w:p>
          <w:p w:rsidR="00F56BB0" w:rsidRDefault="008A3CA8" w:rsidP="008A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rPr>
                <w:bCs/>
              </w:rPr>
              <w:t xml:space="preserve">Имя существительное </w:t>
            </w:r>
            <w:r w:rsidRPr="00A663D9">
              <w:rPr>
                <w:iCs/>
              </w:rPr>
              <w:t>4-го и 5-го склонений.</w:t>
            </w:r>
          </w:p>
          <w:p w:rsidR="005A3615" w:rsidRPr="008A3CA8" w:rsidRDefault="005A3615" w:rsidP="008A3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t>Химическая номенклатура. Название групп лекарственных средств по их фармакологическому действию.</w:t>
            </w:r>
          </w:p>
        </w:tc>
        <w:tc>
          <w:tcPr>
            <w:tcW w:w="9683" w:type="dxa"/>
            <w:gridSpan w:val="2"/>
          </w:tcPr>
          <w:p w:rsidR="00F56BB0" w:rsidRPr="00A663D9" w:rsidRDefault="00F56BB0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F56BB0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25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B0889" w:rsidRPr="00A663D9" w:rsidTr="005F6240">
        <w:trPr>
          <w:trHeight w:val="20"/>
        </w:trPr>
        <w:tc>
          <w:tcPr>
            <w:tcW w:w="2248" w:type="dxa"/>
            <w:vMerge/>
          </w:tcPr>
          <w:p w:rsidR="007B0889" w:rsidRPr="00A663D9" w:rsidRDefault="007B088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7B0889" w:rsidRPr="00A663D9" w:rsidRDefault="007B0889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1</w:t>
            </w:r>
          </w:p>
        </w:tc>
        <w:tc>
          <w:tcPr>
            <w:tcW w:w="9317" w:type="dxa"/>
          </w:tcPr>
          <w:p w:rsidR="007B0889" w:rsidRPr="00A663D9" w:rsidRDefault="007B0889" w:rsidP="007B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3D9">
              <w:rPr>
                <w:bCs/>
              </w:rPr>
              <w:t xml:space="preserve">Словарная форма. Согласование прилагательных с существительными. Согласованное определение. Сравнительная и превосходная степень прилагательных и их употребление в анатомической терминологии. Причастие. </w:t>
            </w:r>
            <w:r w:rsidRPr="00A663D9">
              <w:t xml:space="preserve"> Согласование  прилагательных 1-ой и 2-ой группы с существительными  5</w:t>
            </w:r>
            <w:r w:rsidRPr="00A663D9">
              <w:rPr>
                <w:vertAlign w:val="superscript"/>
              </w:rPr>
              <w:t>-ти</w:t>
            </w:r>
            <w:r w:rsidRPr="00A663D9">
              <w:t xml:space="preserve">  склонений.</w:t>
            </w:r>
            <w:r w:rsidRPr="00A663D9">
              <w:rPr>
                <w:b/>
              </w:rPr>
              <w:t xml:space="preserve">  </w:t>
            </w:r>
            <w:r w:rsidRPr="00A663D9">
              <w:t>Структура анатомических терминов.</w:t>
            </w:r>
          </w:p>
        </w:tc>
        <w:tc>
          <w:tcPr>
            <w:tcW w:w="1394" w:type="dxa"/>
            <w:vMerge/>
            <w:shd w:val="clear" w:color="auto" w:fill="auto"/>
          </w:tcPr>
          <w:p w:rsidR="007B0889" w:rsidRPr="00A663D9" w:rsidRDefault="007B088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B0889" w:rsidRPr="00A663D9" w:rsidRDefault="007B088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663D9">
              <w:rPr>
                <w:bCs/>
              </w:rPr>
              <w:t>2</w:t>
            </w:r>
          </w:p>
        </w:tc>
      </w:tr>
      <w:tr w:rsidR="005A3615" w:rsidRPr="00A663D9" w:rsidTr="005F6240">
        <w:trPr>
          <w:trHeight w:val="20"/>
        </w:trPr>
        <w:tc>
          <w:tcPr>
            <w:tcW w:w="2248" w:type="dxa"/>
            <w:vMerge/>
          </w:tcPr>
          <w:p w:rsidR="005A3615" w:rsidRPr="00A663D9" w:rsidRDefault="005A3615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5A3615" w:rsidRPr="00A663D9" w:rsidRDefault="005A3615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17" w:type="dxa"/>
          </w:tcPr>
          <w:p w:rsidR="005A3615" w:rsidRPr="00A663D9" w:rsidRDefault="005A3615" w:rsidP="007B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3D9">
              <w:t xml:space="preserve">Химическая номенклатура. Название химических элементов и их соединений (кислот, оксидов, солей). </w:t>
            </w:r>
            <w:r w:rsidRPr="00A663D9">
              <w:rPr>
                <w:bCs/>
              </w:rPr>
              <w:t xml:space="preserve"> </w:t>
            </w:r>
            <w:r w:rsidRPr="00A663D9">
              <w:t>Название групп лекарственных средств по их фармакологическому действию. Частотные отрезки в названиях лекарственных веществ и препаратов. Греческие приставки – числительные.</w:t>
            </w:r>
          </w:p>
        </w:tc>
        <w:tc>
          <w:tcPr>
            <w:tcW w:w="1394" w:type="dxa"/>
            <w:shd w:val="clear" w:color="auto" w:fill="auto"/>
          </w:tcPr>
          <w:p w:rsidR="005A3615" w:rsidRPr="00A663D9" w:rsidRDefault="005A3615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3615" w:rsidRPr="00A663D9" w:rsidRDefault="005A3615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BB0" w:rsidRPr="00A663D9" w:rsidTr="005F6240">
        <w:trPr>
          <w:trHeight w:val="20"/>
        </w:trPr>
        <w:tc>
          <w:tcPr>
            <w:tcW w:w="2248" w:type="dxa"/>
            <w:vMerge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83" w:type="dxa"/>
            <w:gridSpan w:val="2"/>
          </w:tcPr>
          <w:p w:rsidR="00F56BB0" w:rsidRPr="00A663D9" w:rsidRDefault="00F56BB0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Лабораторные работы</w:t>
            </w:r>
          </w:p>
        </w:tc>
        <w:tc>
          <w:tcPr>
            <w:tcW w:w="1394" w:type="dxa"/>
            <w:shd w:val="clear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vMerge w:val="restart"/>
            <w:shd w:val="pct25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BB0" w:rsidRPr="00A663D9" w:rsidTr="005F6240">
        <w:trPr>
          <w:trHeight w:val="20"/>
        </w:trPr>
        <w:tc>
          <w:tcPr>
            <w:tcW w:w="2248" w:type="dxa"/>
            <w:vMerge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83" w:type="dxa"/>
            <w:gridSpan w:val="2"/>
          </w:tcPr>
          <w:p w:rsidR="00F56BB0" w:rsidRPr="00A663D9" w:rsidRDefault="00F56BB0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Практические занятия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F56BB0" w:rsidRPr="008A3CA8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3CA8">
              <w:rPr>
                <w:bCs/>
              </w:rPr>
              <w:t>4</w:t>
            </w:r>
          </w:p>
        </w:tc>
        <w:tc>
          <w:tcPr>
            <w:tcW w:w="1418" w:type="dxa"/>
            <w:vMerge/>
            <w:shd w:val="pct25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BB0" w:rsidRPr="00A663D9" w:rsidTr="005F6240">
        <w:trPr>
          <w:trHeight w:val="20"/>
        </w:trPr>
        <w:tc>
          <w:tcPr>
            <w:tcW w:w="2248" w:type="dxa"/>
            <w:vMerge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F56BB0" w:rsidRPr="00A663D9" w:rsidRDefault="00F56BB0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1</w:t>
            </w:r>
          </w:p>
        </w:tc>
        <w:tc>
          <w:tcPr>
            <w:tcW w:w="9317" w:type="dxa"/>
          </w:tcPr>
          <w:p w:rsidR="00F56BB0" w:rsidRPr="00A663D9" w:rsidRDefault="00F56BB0" w:rsidP="005A3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 xml:space="preserve"> </w:t>
            </w:r>
            <w:r w:rsidR="005A3615">
              <w:rPr>
                <w:bCs/>
              </w:rPr>
              <w:t xml:space="preserve">Имя существительное </w:t>
            </w:r>
            <w:r w:rsidR="005A3615" w:rsidRPr="00A663D9">
              <w:rPr>
                <w:iCs/>
              </w:rPr>
              <w:t>4-го и 5-го склонений.</w:t>
            </w:r>
          </w:p>
        </w:tc>
        <w:tc>
          <w:tcPr>
            <w:tcW w:w="1394" w:type="dxa"/>
            <w:vMerge/>
            <w:shd w:val="clear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pct25" w:color="auto" w:fill="auto"/>
          </w:tcPr>
          <w:p w:rsidR="00F56BB0" w:rsidRPr="00A663D9" w:rsidRDefault="00F56BB0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3615" w:rsidRPr="00A663D9" w:rsidTr="005F6240">
        <w:trPr>
          <w:trHeight w:val="20"/>
        </w:trPr>
        <w:tc>
          <w:tcPr>
            <w:tcW w:w="2248" w:type="dxa"/>
            <w:vMerge/>
          </w:tcPr>
          <w:p w:rsidR="005A3615" w:rsidRPr="00A663D9" w:rsidRDefault="005A3615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5A3615" w:rsidRPr="00A663D9" w:rsidRDefault="005A3615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17" w:type="dxa"/>
          </w:tcPr>
          <w:p w:rsidR="005A3615" w:rsidRPr="00A663D9" w:rsidRDefault="005A3615" w:rsidP="005A3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t>Химическая номенклатура.</w:t>
            </w:r>
            <w:r w:rsidR="0046265D" w:rsidRPr="00A663D9">
              <w:t xml:space="preserve"> Частотные отрезки в названиях лекарственных веществ и </w:t>
            </w:r>
            <w:r w:rsidR="0046265D" w:rsidRPr="00A663D9">
              <w:lastRenderedPageBreak/>
              <w:t>препаратов.</w:t>
            </w:r>
          </w:p>
        </w:tc>
        <w:tc>
          <w:tcPr>
            <w:tcW w:w="1394" w:type="dxa"/>
            <w:shd w:val="clear" w:color="auto" w:fill="auto"/>
          </w:tcPr>
          <w:p w:rsidR="005A3615" w:rsidRPr="00A663D9" w:rsidRDefault="005A3615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pct25" w:color="auto" w:fill="auto"/>
          </w:tcPr>
          <w:p w:rsidR="005A3615" w:rsidRPr="00A663D9" w:rsidRDefault="005A3615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931C3" w:rsidRPr="00A663D9" w:rsidTr="005F6240">
        <w:trPr>
          <w:trHeight w:val="20"/>
        </w:trPr>
        <w:tc>
          <w:tcPr>
            <w:tcW w:w="2248" w:type="dxa"/>
            <w:vMerge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83" w:type="dxa"/>
            <w:gridSpan w:val="2"/>
          </w:tcPr>
          <w:p w:rsidR="009931C3" w:rsidRPr="00A663D9" w:rsidRDefault="009931C3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9931C3" w:rsidRPr="00A663D9" w:rsidRDefault="005A3615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  <w:vMerge/>
            <w:shd w:val="pct25" w:color="auto" w:fill="auto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931C3" w:rsidRPr="00A663D9" w:rsidTr="005F6240">
        <w:trPr>
          <w:trHeight w:val="20"/>
        </w:trPr>
        <w:tc>
          <w:tcPr>
            <w:tcW w:w="2248" w:type="dxa"/>
            <w:vMerge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1</w:t>
            </w:r>
          </w:p>
        </w:tc>
        <w:tc>
          <w:tcPr>
            <w:tcW w:w="9317" w:type="dxa"/>
          </w:tcPr>
          <w:p w:rsidR="009931C3" w:rsidRPr="00A663D9" w:rsidRDefault="009931C3" w:rsidP="00F05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3D9">
              <w:rPr>
                <w:bCs/>
              </w:rPr>
              <w:t>- Выполнение индивидуальных заданий и упражнений по согласованию прилагательных с существительными.</w:t>
            </w:r>
          </w:p>
          <w:p w:rsidR="009931C3" w:rsidRPr="00A663D9" w:rsidRDefault="009931C3" w:rsidP="00F05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- Оформление и перевод рецептов.</w:t>
            </w:r>
          </w:p>
          <w:p w:rsidR="009931C3" w:rsidRPr="00A663D9" w:rsidRDefault="009931C3" w:rsidP="0013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3D9">
              <w:rPr>
                <w:bCs/>
              </w:rPr>
              <w:t>-Подготовка таблицы «Алгоритм согласования прилагательных с существительными».</w:t>
            </w:r>
          </w:p>
          <w:p w:rsidR="009931C3" w:rsidRDefault="009931C3" w:rsidP="00134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- Знакомство с латинскими афоризмами, пословицами, крылатыми выражениями.</w:t>
            </w:r>
          </w:p>
          <w:p w:rsidR="005A3615" w:rsidRPr="00A663D9" w:rsidRDefault="005A3615" w:rsidP="005A3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3D9">
              <w:t>-В</w:t>
            </w:r>
            <w:r w:rsidRPr="00A663D9">
              <w:rPr>
                <w:bCs/>
              </w:rPr>
              <w:t>ыполнение  упражнений, перевод и оформление рецептов с использованием химической номенклатуры.</w:t>
            </w:r>
          </w:p>
          <w:p w:rsidR="005A3615" w:rsidRPr="00A663D9" w:rsidRDefault="005A3615" w:rsidP="005A3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t>-Самоподготовка</w:t>
            </w:r>
            <w:r w:rsidRPr="00A663D9">
              <w:rPr>
                <w:color w:val="FF0000"/>
              </w:rPr>
              <w:t xml:space="preserve"> </w:t>
            </w:r>
            <w:r w:rsidRPr="00A663D9">
              <w:rPr>
                <w:bCs/>
              </w:rPr>
              <w:t>к тестированию, другим видам контроля усвоения темы.</w:t>
            </w:r>
          </w:p>
        </w:tc>
        <w:tc>
          <w:tcPr>
            <w:tcW w:w="1394" w:type="dxa"/>
            <w:vMerge/>
            <w:shd w:val="clear" w:color="auto" w:fill="auto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25" w:color="auto" w:fill="auto"/>
          </w:tcPr>
          <w:p w:rsidR="009931C3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76B09" w:rsidRPr="00A663D9" w:rsidTr="005F6240">
        <w:trPr>
          <w:trHeight w:val="20"/>
        </w:trPr>
        <w:tc>
          <w:tcPr>
            <w:tcW w:w="2248" w:type="dxa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 xml:space="preserve">Раздел 4. </w:t>
            </w:r>
            <w:r w:rsidRPr="00A663D9">
              <w:rPr>
                <w:b/>
              </w:rPr>
              <w:t>Клиническая терминология.</w:t>
            </w:r>
          </w:p>
        </w:tc>
        <w:tc>
          <w:tcPr>
            <w:tcW w:w="9683" w:type="dxa"/>
            <w:gridSpan w:val="2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394" w:type="dxa"/>
            <w:shd w:val="clear" w:color="auto" w:fill="auto"/>
          </w:tcPr>
          <w:p w:rsidR="00E76B09" w:rsidRPr="00A663D9" w:rsidRDefault="00B72395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8" w:type="dxa"/>
            <w:vMerge/>
            <w:shd w:val="pct25" w:color="auto" w:fill="auto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76B09" w:rsidRPr="00A663D9" w:rsidTr="005F6240">
        <w:trPr>
          <w:trHeight w:val="20"/>
        </w:trPr>
        <w:tc>
          <w:tcPr>
            <w:tcW w:w="2248" w:type="dxa"/>
            <w:vMerge w:val="restart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 xml:space="preserve">Тема 4.1. </w:t>
            </w:r>
          </w:p>
          <w:p w:rsidR="00E76B0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63D9">
              <w:t xml:space="preserve">Терминологическое </w:t>
            </w:r>
            <w:proofErr w:type="spellStart"/>
            <w:r w:rsidRPr="00A663D9">
              <w:t>словообразова-ние</w:t>
            </w:r>
            <w:proofErr w:type="spellEnd"/>
            <w:r w:rsidRPr="00A663D9">
              <w:t>. Состав слова</w:t>
            </w:r>
          </w:p>
          <w:p w:rsidR="005A3615" w:rsidRPr="00A663D9" w:rsidRDefault="005A3615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Клиническая терминология</w:t>
            </w:r>
          </w:p>
        </w:tc>
        <w:tc>
          <w:tcPr>
            <w:tcW w:w="9683" w:type="dxa"/>
            <w:gridSpan w:val="2"/>
          </w:tcPr>
          <w:p w:rsidR="00E76B09" w:rsidRPr="00A663D9" w:rsidRDefault="00E76B09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E76B09" w:rsidRPr="00A663D9" w:rsidRDefault="009931C3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25" w:color="auto" w:fill="auto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1697D" w:rsidRPr="00A663D9" w:rsidTr="005F6240">
        <w:trPr>
          <w:trHeight w:val="20"/>
        </w:trPr>
        <w:tc>
          <w:tcPr>
            <w:tcW w:w="2248" w:type="dxa"/>
            <w:vMerge/>
          </w:tcPr>
          <w:p w:rsidR="0031697D" w:rsidRPr="00A663D9" w:rsidRDefault="0031697D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31697D" w:rsidRPr="00A663D9" w:rsidRDefault="0031697D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1</w:t>
            </w:r>
          </w:p>
        </w:tc>
        <w:tc>
          <w:tcPr>
            <w:tcW w:w="9317" w:type="dxa"/>
          </w:tcPr>
          <w:p w:rsidR="00211433" w:rsidRPr="00A663D9" w:rsidRDefault="0031697D" w:rsidP="00316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3D9">
              <w:t xml:space="preserve">Терминологическое словообразование. Состав слова. </w:t>
            </w:r>
            <w:r w:rsidR="005D692F" w:rsidRPr="00A663D9">
              <w:t xml:space="preserve">Особенности структуры клинических терминов.  Префиксация. </w:t>
            </w:r>
            <w:r w:rsidRPr="00A663D9">
              <w:t xml:space="preserve">Важнейшие латинские и греческие приставки. </w:t>
            </w:r>
            <w:r w:rsidR="005D692F" w:rsidRPr="00A663D9">
              <w:t xml:space="preserve"> Понятие «</w:t>
            </w:r>
            <w:proofErr w:type="spellStart"/>
            <w:r w:rsidR="005D692F" w:rsidRPr="00A663D9">
              <w:t>терминоэлемент</w:t>
            </w:r>
            <w:proofErr w:type="spellEnd"/>
            <w:r w:rsidR="005D692F" w:rsidRPr="00A663D9">
              <w:t>» (ТЭ).</w:t>
            </w:r>
            <w:r w:rsidRPr="00A663D9">
              <w:t>Греко-латинские дублеты. Клиническая терм</w:t>
            </w:r>
            <w:r w:rsidR="005D692F" w:rsidRPr="00A663D9">
              <w:t>инология. ТЭ и греческие корни. Суффиксация. Суффиксы -</w:t>
            </w:r>
            <w:proofErr w:type="spellStart"/>
            <w:r w:rsidR="005D692F" w:rsidRPr="00A663D9">
              <w:rPr>
                <w:lang w:val="en-US"/>
              </w:rPr>
              <w:t>oma</w:t>
            </w:r>
            <w:proofErr w:type="spellEnd"/>
            <w:r w:rsidR="005D692F" w:rsidRPr="00A663D9">
              <w:t>, -</w:t>
            </w:r>
            <w:proofErr w:type="spellStart"/>
            <w:r w:rsidR="005D692F" w:rsidRPr="00A663D9">
              <w:rPr>
                <w:lang w:val="en-US"/>
              </w:rPr>
              <w:t>itis</w:t>
            </w:r>
            <w:proofErr w:type="spellEnd"/>
            <w:r w:rsidR="005D692F" w:rsidRPr="00A663D9">
              <w:t>-, -</w:t>
            </w:r>
            <w:proofErr w:type="spellStart"/>
            <w:r w:rsidR="005D692F" w:rsidRPr="00A663D9">
              <w:rPr>
                <w:lang w:val="en-US"/>
              </w:rPr>
              <w:t>iasis</w:t>
            </w:r>
            <w:proofErr w:type="spellEnd"/>
            <w:r w:rsidR="005D692F" w:rsidRPr="00A663D9">
              <w:t>-, -</w:t>
            </w:r>
            <w:proofErr w:type="spellStart"/>
            <w:r w:rsidR="005D692F" w:rsidRPr="00A663D9">
              <w:rPr>
                <w:lang w:val="en-US"/>
              </w:rPr>
              <w:t>osis</w:t>
            </w:r>
            <w:proofErr w:type="spellEnd"/>
            <w:r w:rsidR="005D692F" w:rsidRPr="00A663D9">
              <w:t xml:space="preserve">-, </w:t>
            </w:r>
            <w:r w:rsidR="005D692F" w:rsidRPr="00A663D9">
              <w:rPr>
                <w:b/>
              </w:rPr>
              <w:t xml:space="preserve"> -</w:t>
            </w:r>
            <w:proofErr w:type="spellStart"/>
            <w:r w:rsidR="005D692F" w:rsidRPr="00A663D9">
              <w:rPr>
                <w:lang w:val="en-US"/>
              </w:rPr>
              <w:t>ismus</w:t>
            </w:r>
            <w:proofErr w:type="spellEnd"/>
            <w:r w:rsidR="005D692F" w:rsidRPr="00A663D9">
              <w:t xml:space="preserve"> -  в клинической терминологии</w:t>
            </w:r>
            <w:r w:rsidR="00211433" w:rsidRPr="00A663D9">
              <w:t>.</w:t>
            </w:r>
            <w:r w:rsidR="0093397C" w:rsidRPr="00A663D9">
              <w:t xml:space="preserve"> </w:t>
            </w:r>
            <w:r w:rsidRPr="00A663D9">
              <w:t>Анализ клинических терминов по ТЭ, конструирован</w:t>
            </w:r>
            <w:r w:rsidR="0093397C" w:rsidRPr="00A663D9">
              <w:t xml:space="preserve">ие терминов в заданном значении. </w:t>
            </w:r>
            <w:r w:rsidR="00211433" w:rsidRPr="00A663D9">
              <w:t xml:space="preserve">Профессиональные медицинские выражения на латинском языке. </w:t>
            </w:r>
          </w:p>
        </w:tc>
        <w:tc>
          <w:tcPr>
            <w:tcW w:w="1394" w:type="dxa"/>
            <w:vMerge/>
            <w:shd w:val="clear" w:color="auto" w:fill="auto"/>
          </w:tcPr>
          <w:p w:rsidR="0031697D" w:rsidRPr="00A663D9" w:rsidRDefault="0031697D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697D" w:rsidRPr="00A663D9" w:rsidRDefault="0031697D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663D9">
              <w:rPr>
                <w:bCs/>
              </w:rPr>
              <w:t>2</w:t>
            </w:r>
          </w:p>
        </w:tc>
      </w:tr>
      <w:tr w:rsidR="00E76B09" w:rsidRPr="00A663D9" w:rsidTr="005F6240">
        <w:trPr>
          <w:trHeight w:val="20"/>
        </w:trPr>
        <w:tc>
          <w:tcPr>
            <w:tcW w:w="2248" w:type="dxa"/>
            <w:vMerge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83" w:type="dxa"/>
            <w:gridSpan w:val="2"/>
          </w:tcPr>
          <w:p w:rsidR="00E76B09" w:rsidRPr="00A663D9" w:rsidRDefault="00E76B09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Лабораторные работы</w:t>
            </w:r>
          </w:p>
        </w:tc>
        <w:tc>
          <w:tcPr>
            <w:tcW w:w="1394" w:type="dxa"/>
            <w:shd w:val="clear" w:color="auto" w:fill="auto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vMerge w:val="restart"/>
            <w:shd w:val="pct25" w:color="auto" w:fill="auto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76B09" w:rsidRPr="00A663D9" w:rsidTr="005F6240">
        <w:trPr>
          <w:trHeight w:val="20"/>
        </w:trPr>
        <w:tc>
          <w:tcPr>
            <w:tcW w:w="2248" w:type="dxa"/>
            <w:vMerge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83" w:type="dxa"/>
            <w:gridSpan w:val="2"/>
          </w:tcPr>
          <w:p w:rsidR="00E76B09" w:rsidRPr="00A663D9" w:rsidRDefault="00E76B09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Практические занятия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E76B09" w:rsidRPr="005A3615" w:rsidRDefault="005A3615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8" w:type="dxa"/>
            <w:vMerge/>
            <w:shd w:val="pct25" w:color="auto" w:fill="auto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76B09" w:rsidRPr="00A663D9" w:rsidTr="005F6240">
        <w:trPr>
          <w:trHeight w:val="284"/>
        </w:trPr>
        <w:tc>
          <w:tcPr>
            <w:tcW w:w="2248" w:type="dxa"/>
            <w:vMerge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E76B09" w:rsidRPr="00A663D9" w:rsidRDefault="00E76B09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1</w:t>
            </w:r>
          </w:p>
        </w:tc>
        <w:tc>
          <w:tcPr>
            <w:tcW w:w="9317" w:type="dxa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t>Терминологическое словообразование. Состав слова.</w:t>
            </w:r>
          </w:p>
        </w:tc>
        <w:tc>
          <w:tcPr>
            <w:tcW w:w="1394" w:type="dxa"/>
            <w:vMerge/>
            <w:shd w:val="clear" w:color="auto" w:fill="auto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pct25" w:color="auto" w:fill="auto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76B09" w:rsidRPr="00A663D9" w:rsidTr="005F6240">
        <w:trPr>
          <w:trHeight w:val="251"/>
        </w:trPr>
        <w:tc>
          <w:tcPr>
            <w:tcW w:w="2248" w:type="dxa"/>
            <w:vMerge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E76B09" w:rsidRPr="00A663D9" w:rsidRDefault="00E76B09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2</w:t>
            </w:r>
          </w:p>
        </w:tc>
        <w:tc>
          <w:tcPr>
            <w:tcW w:w="9317" w:type="dxa"/>
          </w:tcPr>
          <w:p w:rsidR="00E76B09" w:rsidRPr="00A663D9" w:rsidRDefault="005F092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Клиническая терминология</w:t>
            </w:r>
            <w:r w:rsidR="00E76B09" w:rsidRPr="00A663D9">
              <w:t xml:space="preserve">. </w:t>
            </w:r>
            <w:r w:rsidR="004F6499">
              <w:t xml:space="preserve">Дифференцированный </w:t>
            </w:r>
            <w:r w:rsidR="00E76B09" w:rsidRPr="00A663D9">
              <w:t>Зачет.</w:t>
            </w:r>
          </w:p>
        </w:tc>
        <w:tc>
          <w:tcPr>
            <w:tcW w:w="1394" w:type="dxa"/>
            <w:vMerge/>
            <w:shd w:val="clear" w:color="auto" w:fill="auto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pct25" w:color="auto" w:fill="auto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76B09" w:rsidRPr="00A663D9" w:rsidTr="005F6240">
        <w:trPr>
          <w:trHeight w:val="20"/>
        </w:trPr>
        <w:tc>
          <w:tcPr>
            <w:tcW w:w="2248" w:type="dxa"/>
            <w:vMerge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83" w:type="dxa"/>
            <w:gridSpan w:val="2"/>
          </w:tcPr>
          <w:p w:rsidR="00E76B09" w:rsidRPr="00A663D9" w:rsidRDefault="00E76B09" w:rsidP="001A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63D9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394" w:type="dxa"/>
            <w:shd w:val="clear" w:color="auto" w:fill="auto"/>
          </w:tcPr>
          <w:p w:rsidR="00E76B09" w:rsidRPr="00A663D9" w:rsidRDefault="005A3615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25" w:color="auto" w:fill="auto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76B09" w:rsidRPr="00A663D9" w:rsidTr="005F6240">
        <w:trPr>
          <w:trHeight w:val="20"/>
        </w:trPr>
        <w:tc>
          <w:tcPr>
            <w:tcW w:w="2248" w:type="dxa"/>
            <w:vMerge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1</w:t>
            </w:r>
          </w:p>
        </w:tc>
        <w:tc>
          <w:tcPr>
            <w:tcW w:w="9317" w:type="dxa"/>
          </w:tcPr>
          <w:p w:rsidR="00E76B09" w:rsidRPr="00A663D9" w:rsidRDefault="00E76B09" w:rsidP="00316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63D9">
              <w:t>-</w:t>
            </w:r>
            <w:r w:rsidRPr="00A663D9">
              <w:rPr>
                <w:bCs/>
              </w:rPr>
              <w:t>Выполнение индивидуальных заданий и упражнений с терминами.</w:t>
            </w:r>
          </w:p>
          <w:p w:rsidR="00E76B09" w:rsidRPr="00A663D9" w:rsidRDefault="00E76B09" w:rsidP="00211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663D9">
              <w:t>-Самоподготовка</w:t>
            </w:r>
            <w:r w:rsidRPr="00A663D9">
              <w:rPr>
                <w:color w:val="FF0000"/>
              </w:rPr>
              <w:t xml:space="preserve"> </w:t>
            </w:r>
            <w:r w:rsidRPr="00A663D9">
              <w:rPr>
                <w:bCs/>
              </w:rPr>
              <w:t>к тестированию, другим видам контроля усвоения темы.</w:t>
            </w:r>
            <w:r w:rsidRPr="00A663D9">
              <w:rPr>
                <w:bCs/>
                <w:i/>
              </w:rPr>
              <w:t xml:space="preserve"> </w:t>
            </w:r>
            <w:r w:rsidRPr="00A663D9">
              <w:rPr>
                <w:bCs/>
              </w:rPr>
              <w:t xml:space="preserve"> </w:t>
            </w:r>
          </w:p>
          <w:p w:rsidR="00E76B09" w:rsidRPr="00A663D9" w:rsidRDefault="00E76B09" w:rsidP="00F53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3D9">
              <w:rPr>
                <w:bCs/>
              </w:rPr>
              <w:t>-</w:t>
            </w:r>
            <w:r w:rsidRPr="00A663D9">
              <w:t>Поиск необходимой информации в сети Интернет.</w:t>
            </w:r>
          </w:p>
          <w:p w:rsidR="00E76B09" w:rsidRPr="00A663D9" w:rsidRDefault="00E76B09" w:rsidP="00F53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3D9">
              <w:rPr>
                <w:bCs/>
              </w:rPr>
              <w:t>-</w:t>
            </w:r>
            <w:r w:rsidRPr="00A663D9">
              <w:t>Подготовка сообщений по теме: «Медицинская терминология в названиях специальностей и разделов клинической медицины»;</w:t>
            </w:r>
          </w:p>
        </w:tc>
        <w:tc>
          <w:tcPr>
            <w:tcW w:w="1394" w:type="dxa"/>
            <w:shd w:val="clear" w:color="auto" w:fill="auto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vMerge w:val="restart"/>
            <w:shd w:val="pct25" w:color="auto" w:fill="auto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76B09" w:rsidRPr="00A663D9" w:rsidTr="005F6240">
        <w:trPr>
          <w:trHeight w:val="20"/>
        </w:trPr>
        <w:tc>
          <w:tcPr>
            <w:tcW w:w="11931" w:type="dxa"/>
            <w:gridSpan w:val="3"/>
            <w:tcBorders>
              <w:bottom w:val="nil"/>
            </w:tcBorders>
          </w:tcPr>
          <w:p w:rsidR="00E76B09" w:rsidRPr="00A663D9" w:rsidRDefault="00F304CD" w:rsidP="00F3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</w:t>
            </w:r>
            <w:r w:rsidR="00E76B09" w:rsidRPr="00A663D9">
              <w:rPr>
                <w:bCs/>
              </w:rPr>
              <w:t xml:space="preserve">ематика курсовой работы (проекта) </w:t>
            </w:r>
            <w:r w:rsidR="00E76B09" w:rsidRPr="00A663D9">
              <w:rPr>
                <w:bCs/>
                <w:i/>
              </w:rPr>
              <w:t>(</w:t>
            </w:r>
          </w:p>
        </w:tc>
        <w:tc>
          <w:tcPr>
            <w:tcW w:w="1394" w:type="dxa"/>
            <w:tcBorders>
              <w:bottom w:val="nil"/>
            </w:tcBorders>
            <w:shd w:val="clear" w:color="auto" w:fill="auto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663D9">
              <w:rPr>
                <w:bCs/>
                <w:i/>
              </w:rPr>
              <w:t>-</w:t>
            </w:r>
          </w:p>
        </w:tc>
        <w:tc>
          <w:tcPr>
            <w:tcW w:w="1418" w:type="dxa"/>
            <w:vMerge/>
            <w:shd w:val="pct25" w:color="auto" w:fill="auto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76B09" w:rsidRPr="00A663D9" w:rsidTr="005F6240">
        <w:trPr>
          <w:trHeight w:val="20"/>
        </w:trPr>
        <w:tc>
          <w:tcPr>
            <w:tcW w:w="11931" w:type="dxa"/>
            <w:gridSpan w:val="3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63D9">
              <w:rPr>
                <w:bCs/>
              </w:rPr>
              <w:t>Самостоятельная работа обучающихся над курсовой работой (проектом)</w:t>
            </w:r>
            <w:r w:rsidRPr="00A663D9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394" w:type="dxa"/>
            <w:shd w:val="clear" w:color="auto" w:fill="auto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663D9">
              <w:rPr>
                <w:bCs/>
                <w:i/>
              </w:rPr>
              <w:t>-</w:t>
            </w:r>
          </w:p>
        </w:tc>
        <w:tc>
          <w:tcPr>
            <w:tcW w:w="1418" w:type="dxa"/>
            <w:vMerge/>
            <w:shd w:val="pct25" w:color="auto" w:fill="auto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76B09" w:rsidRPr="00A663D9" w:rsidTr="005F6240">
        <w:trPr>
          <w:trHeight w:val="371"/>
        </w:trPr>
        <w:tc>
          <w:tcPr>
            <w:tcW w:w="11931" w:type="dxa"/>
            <w:gridSpan w:val="3"/>
          </w:tcPr>
          <w:p w:rsidR="00E76B09" w:rsidRPr="00A663D9" w:rsidRDefault="00E76B09" w:rsidP="00A21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A663D9">
              <w:rPr>
                <w:b/>
                <w:bCs/>
              </w:rPr>
              <w:t>Всего:</w:t>
            </w:r>
          </w:p>
        </w:tc>
        <w:tc>
          <w:tcPr>
            <w:tcW w:w="1394" w:type="dxa"/>
            <w:shd w:val="clear" w:color="auto" w:fill="auto"/>
          </w:tcPr>
          <w:p w:rsidR="00E76B09" w:rsidRPr="00A663D9" w:rsidRDefault="007910A7" w:rsidP="00A21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F6240">
              <w:rPr>
                <w:b/>
                <w:bCs/>
              </w:rPr>
              <w:t>60</w:t>
            </w:r>
            <w:r w:rsidR="00E76B09" w:rsidRPr="00A663D9">
              <w:t xml:space="preserve"> </w:t>
            </w:r>
          </w:p>
        </w:tc>
        <w:tc>
          <w:tcPr>
            <w:tcW w:w="1418" w:type="dxa"/>
            <w:vMerge/>
            <w:shd w:val="pct25" w:color="auto" w:fill="auto"/>
          </w:tcPr>
          <w:p w:rsidR="00E76B09" w:rsidRPr="00A663D9" w:rsidRDefault="00E76B09" w:rsidP="0073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134F26" w:rsidRDefault="00134F26" w:rsidP="00831007">
      <w:pPr>
        <w:rPr>
          <w:b/>
          <w:sz w:val="28"/>
          <w:szCs w:val="28"/>
        </w:rPr>
        <w:sectPr w:rsidR="00134F26" w:rsidSect="00A21830">
          <w:footerReference w:type="even" r:id="rId11"/>
          <w:footerReference w:type="default" r:id="rId12"/>
          <w:footerReference w:type="first" r:id="rId13"/>
          <w:footnotePr>
            <w:pos w:val="beneathText"/>
          </w:footnotePr>
          <w:pgSz w:w="16837" w:h="11905" w:orient="landscape"/>
          <w:pgMar w:top="1134" w:right="567" w:bottom="993" w:left="1701" w:header="720" w:footer="709" w:gutter="0"/>
          <w:cols w:space="720"/>
          <w:docGrid w:linePitch="360"/>
        </w:sectPr>
      </w:pPr>
    </w:p>
    <w:p w:rsidR="00E2410D" w:rsidRPr="001542C0" w:rsidRDefault="00E2410D" w:rsidP="00134F26">
      <w:pPr>
        <w:spacing w:line="360" w:lineRule="auto"/>
        <w:ind w:firstLine="709"/>
        <w:rPr>
          <w:b/>
        </w:rPr>
      </w:pPr>
      <w:r w:rsidRPr="001542C0">
        <w:rPr>
          <w:b/>
        </w:rPr>
        <w:lastRenderedPageBreak/>
        <w:t>3. УСЛОВИЯ РЕАЛИЗАЦИИ ПРОГРАММЫ ДИСЦИПЛИНЫ</w:t>
      </w:r>
    </w:p>
    <w:p w:rsidR="00E2410D" w:rsidRPr="00134F26" w:rsidRDefault="00E2410D" w:rsidP="00134F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4F26">
        <w:rPr>
          <w:b/>
          <w:sz w:val="28"/>
          <w:szCs w:val="28"/>
        </w:rPr>
        <w:t>3.1 Требования к минимальному материально-техническому обеспечению</w:t>
      </w:r>
      <w:r w:rsidR="00831007" w:rsidRPr="00134F26">
        <w:rPr>
          <w:b/>
          <w:sz w:val="28"/>
          <w:szCs w:val="28"/>
        </w:rPr>
        <w:t>.</w:t>
      </w:r>
      <w:r w:rsidRPr="00134F26">
        <w:rPr>
          <w:b/>
          <w:sz w:val="28"/>
          <w:szCs w:val="28"/>
        </w:rPr>
        <w:t xml:space="preserve"> </w:t>
      </w:r>
    </w:p>
    <w:p w:rsidR="00E2410D" w:rsidRPr="00134F26" w:rsidRDefault="00E2410D" w:rsidP="00134F26">
      <w:pPr>
        <w:spacing w:line="360" w:lineRule="auto"/>
        <w:ind w:firstLine="709"/>
        <w:jc w:val="both"/>
        <w:rPr>
          <w:sz w:val="28"/>
          <w:szCs w:val="28"/>
        </w:rPr>
      </w:pPr>
      <w:r w:rsidRPr="00134F26">
        <w:rPr>
          <w:sz w:val="28"/>
          <w:szCs w:val="28"/>
        </w:rPr>
        <w:t>Реализация программы дисциплины требует наличия учебного кабинета основ латинского языка с медицинской терминологией.</w:t>
      </w:r>
    </w:p>
    <w:p w:rsidR="00E2410D" w:rsidRPr="00805535" w:rsidRDefault="00E2410D" w:rsidP="00134F26">
      <w:pPr>
        <w:pStyle w:val="6"/>
        <w:numPr>
          <w:ilvl w:val="0"/>
          <w:numId w:val="0"/>
        </w:numPr>
        <w:spacing w:line="360" w:lineRule="auto"/>
        <w:ind w:firstLine="709"/>
        <w:jc w:val="both"/>
        <w:rPr>
          <w:b w:val="0"/>
          <w:i/>
          <w:szCs w:val="28"/>
        </w:rPr>
      </w:pPr>
      <w:r w:rsidRPr="00805535">
        <w:rPr>
          <w:b w:val="0"/>
          <w:i/>
          <w:szCs w:val="28"/>
        </w:rPr>
        <w:t>Оборудование учебного кабинета</w:t>
      </w:r>
      <w:r w:rsidR="00831007" w:rsidRPr="00805535">
        <w:rPr>
          <w:b w:val="0"/>
          <w:i/>
          <w:szCs w:val="28"/>
        </w:rPr>
        <w:t>.</w:t>
      </w:r>
    </w:p>
    <w:p w:rsidR="00E2410D" w:rsidRPr="00134F26" w:rsidRDefault="00E2410D" w:rsidP="001542C0">
      <w:pPr>
        <w:pStyle w:val="6"/>
        <w:numPr>
          <w:ilvl w:val="0"/>
          <w:numId w:val="0"/>
        </w:numPr>
        <w:spacing w:line="360" w:lineRule="auto"/>
        <w:jc w:val="both"/>
        <w:rPr>
          <w:b w:val="0"/>
          <w:szCs w:val="28"/>
        </w:rPr>
      </w:pPr>
      <w:r w:rsidRPr="00805535">
        <w:rPr>
          <w:b w:val="0"/>
          <w:i/>
          <w:szCs w:val="28"/>
        </w:rPr>
        <w:t>Наглядные пособия:</w:t>
      </w:r>
      <w:r w:rsidRPr="00134F26">
        <w:rPr>
          <w:szCs w:val="28"/>
        </w:rPr>
        <w:t xml:space="preserve"> </w:t>
      </w:r>
      <w:r w:rsidRPr="00134F26">
        <w:rPr>
          <w:b w:val="0"/>
          <w:szCs w:val="28"/>
        </w:rPr>
        <w:t>таблицы (фонетические, морфологические, грамматические),</w:t>
      </w:r>
      <w:r w:rsidR="00831007" w:rsidRPr="00134F26">
        <w:rPr>
          <w:b w:val="0"/>
          <w:szCs w:val="28"/>
        </w:rPr>
        <w:t xml:space="preserve"> плакаты (пословицы, поговорки</w:t>
      </w:r>
      <w:r w:rsidR="00CE236A" w:rsidRPr="00134F26">
        <w:rPr>
          <w:b w:val="0"/>
          <w:szCs w:val="28"/>
        </w:rPr>
        <w:t>,</w:t>
      </w:r>
      <w:r w:rsidR="00831007" w:rsidRPr="00134F26">
        <w:rPr>
          <w:b w:val="0"/>
          <w:szCs w:val="28"/>
        </w:rPr>
        <w:t xml:space="preserve"> афоризмы),</w:t>
      </w:r>
      <w:r w:rsidRPr="00134F26">
        <w:rPr>
          <w:b w:val="0"/>
          <w:szCs w:val="28"/>
        </w:rPr>
        <w:t xml:space="preserve"> слайды, компакт-диски с учебным материалом.</w:t>
      </w:r>
    </w:p>
    <w:p w:rsidR="00E2410D" w:rsidRPr="00134F26" w:rsidRDefault="00E2410D" w:rsidP="001542C0">
      <w:pPr>
        <w:pStyle w:val="aa"/>
        <w:tabs>
          <w:tab w:val="left" w:pos="993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805535">
        <w:rPr>
          <w:i/>
          <w:iCs/>
          <w:color w:val="000000"/>
          <w:sz w:val="28"/>
          <w:szCs w:val="28"/>
        </w:rPr>
        <w:t>Инструктивно-нормативная документация</w:t>
      </w:r>
      <w:r w:rsidRPr="00805535">
        <w:rPr>
          <w:i/>
          <w:color w:val="000000"/>
          <w:sz w:val="28"/>
          <w:szCs w:val="28"/>
        </w:rPr>
        <w:t>:</w:t>
      </w:r>
      <w:r w:rsidRPr="00134F26">
        <w:rPr>
          <w:b/>
          <w:color w:val="000000"/>
          <w:sz w:val="28"/>
          <w:szCs w:val="28"/>
        </w:rPr>
        <w:t xml:space="preserve"> </w:t>
      </w:r>
      <w:r w:rsidRPr="00134F26">
        <w:rPr>
          <w:color w:val="000000"/>
          <w:sz w:val="28"/>
          <w:szCs w:val="28"/>
        </w:rPr>
        <w:t>государственные требования  к содержанию и уровню подготовки обучающихся по дисциплине, постановления, приказы, инструкции, информационные письма Министерства образования  и науки Российской Федерации и Министерства здравоохранения и социального развития Российской Федерации, соответствующие профилю дисциплины;</w:t>
      </w:r>
      <w:r w:rsidRPr="00134F26">
        <w:rPr>
          <w:b/>
          <w:color w:val="000000"/>
          <w:sz w:val="28"/>
          <w:szCs w:val="28"/>
        </w:rPr>
        <w:t xml:space="preserve">  </w:t>
      </w:r>
      <w:r w:rsidRPr="00134F26">
        <w:rPr>
          <w:color w:val="000000"/>
          <w:sz w:val="28"/>
          <w:szCs w:val="28"/>
        </w:rPr>
        <w:t>инструкции по охране труда и противопожарной безопасности; перечень  информационного и материально-технического оснащения кабинета.</w:t>
      </w:r>
    </w:p>
    <w:p w:rsidR="00831007" w:rsidRPr="00092D7F" w:rsidRDefault="00E2410D" w:rsidP="001542C0">
      <w:pPr>
        <w:pStyle w:val="aa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805535">
        <w:rPr>
          <w:i/>
          <w:color w:val="000000"/>
          <w:sz w:val="28"/>
          <w:szCs w:val="28"/>
        </w:rPr>
        <w:t xml:space="preserve">Учебно-программная документация: </w:t>
      </w:r>
      <w:r w:rsidRPr="00134F26">
        <w:rPr>
          <w:color w:val="000000"/>
          <w:sz w:val="28"/>
          <w:szCs w:val="28"/>
        </w:rPr>
        <w:t>примерная учебная программа, р</w:t>
      </w:r>
      <w:r w:rsidRPr="00092D7F">
        <w:rPr>
          <w:color w:val="000000"/>
          <w:sz w:val="28"/>
          <w:szCs w:val="28"/>
        </w:rPr>
        <w:t>абочая учебная программа</w:t>
      </w:r>
      <w:r w:rsidRPr="00092D7F">
        <w:rPr>
          <w:b/>
          <w:color w:val="000000"/>
          <w:sz w:val="28"/>
          <w:szCs w:val="28"/>
        </w:rPr>
        <w:t>,</w:t>
      </w:r>
      <w:r w:rsidRPr="00092D7F">
        <w:rPr>
          <w:color w:val="000000"/>
          <w:sz w:val="28"/>
          <w:szCs w:val="28"/>
        </w:rPr>
        <w:t xml:space="preserve"> календарно-тематический план.</w:t>
      </w:r>
      <w:r w:rsidR="00831007" w:rsidRPr="00092D7F">
        <w:rPr>
          <w:color w:val="000000"/>
          <w:sz w:val="28"/>
          <w:szCs w:val="28"/>
        </w:rPr>
        <w:t xml:space="preserve"> </w:t>
      </w:r>
    </w:p>
    <w:p w:rsidR="00092D7F" w:rsidRPr="00020E74" w:rsidRDefault="00E2410D" w:rsidP="001542C0">
      <w:pPr>
        <w:pStyle w:val="a"/>
        <w:numPr>
          <w:ilvl w:val="0"/>
          <w:numId w:val="0"/>
        </w:numPr>
      </w:pPr>
      <w:r w:rsidRPr="00092D7F">
        <w:rPr>
          <w:i/>
          <w:color w:val="000000"/>
        </w:rPr>
        <w:t>Методические материалы:</w:t>
      </w:r>
      <w:r w:rsidRPr="00092D7F">
        <w:rPr>
          <w:color w:val="000000"/>
        </w:rPr>
        <w:t xml:space="preserve"> учебно-методические комплексы, </w:t>
      </w:r>
      <w:r w:rsidR="00092D7F" w:rsidRPr="00092D7F">
        <w:t xml:space="preserve">дидактический материал по разделам и темам дисциплины; </w:t>
      </w:r>
      <w:r w:rsidRPr="00134F26">
        <w:rPr>
          <w:color w:val="000000"/>
        </w:rPr>
        <w:t>учебно-</w:t>
      </w:r>
      <w:r w:rsidRPr="00092D7F">
        <w:rPr>
          <w:color w:val="000000"/>
        </w:rPr>
        <w:t>методические рекомендации для студентов по самостоятельной работе,</w:t>
      </w:r>
      <w:r w:rsidR="00092D7F" w:rsidRPr="00092D7F">
        <w:t xml:space="preserve"> учебная и справочная литература,</w:t>
      </w:r>
      <w:r w:rsidR="00092D7F">
        <w:rPr>
          <w:color w:val="000000"/>
        </w:rPr>
        <w:t xml:space="preserve"> </w:t>
      </w:r>
      <w:r w:rsidRPr="00134F26">
        <w:rPr>
          <w:color w:val="000000"/>
        </w:rPr>
        <w:t>схемы логико-дидактических структур, ориентировочных основ действий, контрольно-оценочные средства</w:t>
      </w:r>
      <w:r w:rsidR="00092D7F">
        <w:rPr>
          <w:color w:val="000000"/>
        </w:rPr>
        <w:t xml:space="preserve">: </w:t>
      </w:r>
      <w:r w:rsidR="00092D7F" w:rsidRPr="00020E74">
        <w:t>материалы для проведения контрольных работ и итоговой аттестации.</w:t>
      </w:r>
    </w:p>
    <w:p w:rsidR="00E2410D" w:rsidRPr="00134F26" w:rsidRDefault="00E2410D" w:rsidP="001542C0">
      <w:pPr>
        <w:spacing w:line="360" w:lineRule="auto"/>
        <w:jc w:val="both"/>
        <w:rPr>
          <w:color w:val="000000"/>
          <w:sz w:val="28"/>
          <w:szCs w:val="28"/>
        </w:rPr>
      </w:pPr>
      <w:r w:rsidRPr="00805535">
        <w:rPr>
          <w:i/>
          <w:color w:val="000000"/>
          <w:sz w:val="28"/>
          <w:szCs w:val="28"/>
        </w:rPr>
        <w:t xml:space="preserve">Технические средства обучения: </w:t>
      </w:r>
      <w:r w:rsidRPr="00134F26">
        <w:rPr>
          <w:color w:val="000000"/>
          <w:sz w:val="28"/>
          <w:szCs w:val="28"/>
        </w:rPr>
        <w:t xml:space="preserve">компьютерное и </w:t>
      </w:r>
      <w:proofErr w:type="spellStart"/>
      <w:r w:rsidRPr="00134F26">
        <w:rPr>
          <w:color w:val="000000"/>
          <w:sz w:val="28"/>
          <w:szCs w:val="28"/>
        </w:rPr>
        <w:t>мультимедийное</w:t>
      </w:r>
      <w:proofErr w:type="spellEnd"/>
      <w:r w:rsidRPr="00134F26">
        <w:rPr>
          <w:color w:val="000000"/>
          <w:sz w:val="28"/>
          <w:szCs w:val="28"/>
        </w:rPr>
        <w:t xml:space="preserve"> оборудование, </w:t>
      </w:r>
      <w:proofErr w:type="spellStart"/>
      <w:r w:rsidRPr="00134F26">
        <w:rPr>
          <w:color w:val="000000"/>
          <w:sz w:val="28"/>
          <w:szCs w:val="28"/>
        </w:rPr>
        <w:t>видео-аудиовизуальные</w:t>
      </w:r>
      <w:proofErr w:type="spellEnd"/>
      <w:r w:rsidRPr="00134F26">
        <w:rPr>
          <w:color w:val="000000"/>
          <w:sz w:val="28"/>
          <w:szCs w:val="28"/>
        </w:rPr>
        <w:t xml:space="preserve"> средства обучения.</w:t>
      </w:r>
    </w:p>
    <w:p w:rsidR="00092D7F" w:rsidRDefault="00092D7F" w:rsidP="00134F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1830" w:rsidRDefault="00A21830">
      <w:pPr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2410D" w:rsidRPr="00134F26" w:rsidRDefault="00E2410D" w:rsidP="00134F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4F26">
        <w:rPr>
          <w:color w:val="000000"/>
          <w:sz w:val="28"/>
          <w:szCs w:val="28"/>
        </w:rPr>
        <w:lastRenderedPageBreak/>
        <w:t xml:space="preserve"> </w:t>
      </w:r>
      <w:r w:rsidRPr="00134F26">
        <w:rPr>
          <w:b/>
          <w:sz w:val="28"/>
          <w:szCs w:val="28"/>
        </w:rPr>
        <w:t>3.2 Информационное обеспечение обучения</w:t>
      </w:r>
    </w:p>
    <w:p w:rsidR="00E2410D" w:rsidRPr="00F72216" w:rsidRDefault="00E2410D" w:rsidP="00F7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4F26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9E4103" w:rsidRPr="00D86B5B" w:rsidRDefault="00E2410D" w:rsidP="00D86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Cs/>
          <w:i/>
          <w:sz w:val="28"/>
          <w:szCs w:val="28"/>
        </w:rPr>
      </w:pPr>
      <w:r w:rsidRPr="00805535">
        <w:rPr>
          <w:bCs/>
          <w:i/>
          <w:sz w:val="28"/>
          <w:szCs w:val="28"/>
        </w:rPr>
        <w:t>Основные источники:</w:t>
      </w:r>
    </w:p>
    <w:p w:rsidR="00B36718" w:rsidRDefault="00B36718" w:rsidP="00B3671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Городкова</w:t>
      </w:r>
      <w:proofErr w:type="spellEnd"/>
      <w:r>
        <w:rPr>
          <w:sz w:val="28"/>
          <w:szCs w:val="28"/>
        </w:rPr>
        <w:t xml:space="preserve"> Ю.И. Латинский язык: Учебник. – Москва: Медицина</w:t>
      </w:r>
      <w:r w:rsidR="009E4103">
        <w:rPr>
          <w:sz w:val="28"/>
          <w:szCs w:val="28"/>
        </w:rPr>
        <w:t>, 2017</w:t>
      </w:r>
      <w:r w:rsidR="00D86B5B">
        <w:rPr>
          <w:sz w:val="28"/>
          <w:szCs w:val="28"/>
        </w:rPr>
        <w:t xml:space="preserve">. – 256 с. – (Учеб. </w:t>
      </w:r>
      <w:proofErr w:type="spellStart"/>
      <w:r w:rsidR="00D86B5B">
        <w:rPr>
          <w:sz w:val="28"/>
          <w:szCs w:val="28"/>
        </w:rPr>
        <w:t>лит-ра</w:t>
      </w:r>
      <w:proofErr w:type="spellEnd"/>
      <w:r w:rsidR="00D86B5B">
        <w:rPr>
          <w:sz w:val="28"/>
          <w:szCs w:val="28"/>
        </w:rPr>
        <w:t xml:space="preserve"> д</w:t>
      </w:r>
      <w:r>
        <w:rPr>
          <w:sz w:val="28"/>
          <w:szCs w:val="28"/>
        </w:rPr>
        <w:t>ля учащихся мед. у</w:t>
      </w:r>
      <w:r w:rsidR="00D86B5B">
        <w:rPr>
          <w:sz w:val="28"/>
          <w:szCs w:val="28"/>
        </w:rPr>
        <w:t>чилищ). Допущен</w:t>
      </w:r>
      <w:r>
        <w:rPr>
          <w:sz w:val="28"/>
          <w:szCs w:val="28"/>
        </w:rPr>
        <w:t xml:space="preserve"> Главным управление</w:t>
      </w:r>
      <w:r w:rsidR="00D86B5B">
        <w:rPr>
          <w:sz w:val="28"/>
          <w:szCs w:val="28"/>
        </w:rPr>
        <w:t xml:space="preserve">м учебных заведений МЗ </w:t>
      </w:r>
      <w:r>
        <w:rPr>
          <w:sz w:val="28"/>
          <w:szCs w:val="28"/>
        </w:rPr>
        <w:t xml:space="preserve"> СССР в качестве учебника для учащихся медицинских и фармацевтических училищ.</w:t>
      </w:r>
    </w:p>
    <w:p w:rsidR="00ED61F6" w:rsidRPr="00D86B5B" w:rsidRDefault="00B36718" w:rsidP="00D86B5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Городкова</w:t>
      </w:r>
      <w:proofErr w:type="spellEnd"/>
      <w:r>
        <w:rPr>
          <w:sz w:val="28"/>
          <w:szCs w:val="28"/>
        </w:rPr>
        <w:t xml:space="preserve"> Ю.И.</w:t>
      </w:r>
      <w:r w:rsidR="00D86B5B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 латинского языка и основ медицинской терминологии: Учебник. Изд. 2- е, д</w:t>
      </w:r>
      <w:r w:rsidR="00D86B5B">
        <w:rPr>
          <w:sz w:val="28"/>
          <w:szCs w:val="28"/>
        </w:rPr>
        <w:t>оп. – Москва: Медицина, 2001.-</w:t>
      </w:r>
      <w:r>
        <w:rPr>
          <w:sz w:val="28"/>
          <w:szCs w:val="28"/>
        </w:rPr>
        <w:t xml:space="preserve"> 274 с. Допущен</w:t>
      </w:r>
      <w:r w:rsidR="00D86B5B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Департаментом научно-исследовательских и</w:t>
      </w:r>
      <w:r w:rsidR="00D86B5B">
        <w:rPr>
          <w:sz w:val="28"/>
          <w:szCs w:val="28"/>
        </w:rPr>
        <w:t xml:space="preserve"> образовательных учреждений МЗ</w:t>
      </w:r>
      <w:r>
        <w:rPr>
          <w:sz w:val="28"/>
          <w:szCs w:val="28"/>
        </w:rPr>
        <w:t xml:space="preserve"> Российской Федерации д</w:t>
      </w:r>
      <w:r w:rsidR="00D86B5B">
        <w:rPr>
          <w:sz w:val="28"/>
          <w:szCs w:val="28"/>
        </w:rPr>
        <w:t xml:space="preserve">ля учащихся медицинских  и </w:t>
      </w:r>
      <w:proofErr w:type="spellStart"/>
      <w:r w:rsidR="00D86B5B">
        <w:rPr>
          <w:sz w:val="28"/>
          <w:szCs w:val="28"/>
        </w:rPr>
        <w:t>фармацептических</w:t>
      </w:r>
      <w:proofErr w:type="spellEnd"/>
      <w:r>
        <w:rPr>
          <w:sz w:val="28"/>
          <w:szCs w:val="28"/>
        </w:rPr>
        <w:t xml:space="preserve"> училищ и колледжей.</w:t>
      </w:r>
    </w:p>
    <w:p w:rsidR="00ED61F6" w:rsidRDefault="00ED61F6" w:rsidP="00F7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Дополнительные источники:</w:t>
      </w:r>
    </w:p>
    <w:p w:rsidR="00ED61F6" w:rsidRPr="00ED61F6" w:rsidRDefault="00ED61F6" w:rsidP="00ED6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Cs/>
          <w:i/>
          <w:sz w:val="28"/>
          <w:szCs w:val="28"/>
          <w:u w:val="single"/>
        </w:rPr>
      </w:pPr>
      <w:r w:rsidRPr="00ED61F6">
        <w:rPr>
          <w:bCs/>
          <w:i/>
          <w:sz w:val="28"/>
          <w:szCs w:val="28"/>
          <w:u w:val="single"/>
        </w:rPr>
        <w:t>1. Учебники и учебные пособия</w:t>
      </w:r>
    </w:p>
    <w:p w:rsidR="0045521C" w:rsidRDefault="0045521C" w:rsidP="0045521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Аксенова О.В. Пособие по латинскому языку для учащихся. Казань, 1992.</w:t>
      </w:r>
    </w:p>
    <w:p w:rsidR="0045521C" w:rsidRDefault="0045521C" w:rsidP="0045521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Аксенова О.В. Правила чтения и правописания латинских медицинских терминов. Учебное пособие для студентов </w:t>
      </w:r>
      <w:proofErr w:type="spellStart"/>
      <w:r>
        <w:rPr>
          <w:sz w:val="28"/>
          <w:szCs w:val="28"/>
        </w:rPr>
        <w:t>медколледжей</w:t>
      </w:r>
      <w:proofErr w:type="spellEnd"/>
      <w:r>
        <w:rPr>
          <w:sz w:val="28"/>
          <w:szCs w:val="28"/>
        </w:rPr>
        <w:t xml:space="preserve"> и училищ. М.: ВУНМЦ, 2000.</w:t>
      </w:r>
    </w:p>
    <w:p w:rsidR="0045521C" w:rsidRDefault="0045521C" w:rsidP="0045521C">
      <w:pPr>
        <w:numPr>
          <w:ilvl w:val="0"/>
          <w:numId w:val="12"/>
        </w:numPr>
        <w:tabs>
          <w:tab w:val="left" w:pos="118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Болотина А.Ю. Словарь лекарственных растений. М.: РУССО, 2006.</w:t>
      </w:r>
    </w:p>
    <w:p w:rsidR="0045521C" w:rsidRDefault="0045521C" w:rsidP="0045521C">
      <w:pPr>
        <w:numPr>
          <w:ilvl w:val="0"/>
          <w:numId w:val="12"/>
        </w:numPr>
        <w:tabs>
          <w:tab w:val="left" w:pos="118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Казаченок</w:t>
      </w:r>
      <w:proofErr w:type="spellEnd"/>
      <w:r>
        <w:rPr>
          <w:sz w:val="28"/>
          <w:szCs w:val="28"/>
        </w:rPr>
        <w:t xml:space="preserve"> Т.Г. Анатомический словарь. Минск.: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>. шк.,1990.</w:t>
      </w:r>
    </w:p>
    <w:p w:rsidR="0045521C" w:rsidRDefault="0045521C" w:rsidP="0045521C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Латинский язык. Имена существительные и прилагательные. Пособие управляющего типа. Казань, 2001.</w:t>
      </w:r>
    </w:p>
    <w:p w:rsidR="0045521C" w:rsidRPr="0045521C" w:rsidRDefault="0045521C" w:rsidP="0045521C">
      <w:pPr>
        <w:keepLines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proofErr w:type="spellStart"/>
      <w:r w:rsidRPr="0045521C">
        <w:rPr>
          <w:sz w:val="28"/>
          <w:szCs w:val="28"/>
        </w:rPr>
        <w:t>Латинско-русский</w:t>
      </w:r>
      <w:proofErr w:type="spellEnd"/>
      <w:r w:rsidRPr="0045521C">
        <w:rPr>
          <w:sz w:val="28"/>
          <w:szCs w:val="28"/>
        </w:rPr>
        <w:t xml:space="preserve"> </w:t>
      </w:r>
      <w:proofErr w:type="spellStart"/>
      <w:r w:rsidRPr="0045521C">
        <w:rPr>
          <w:sz w:val="28"/>
          <w:szCs w:val="28"/>
        </w:rPr>
        <w:t>словарь\Авт.сост.К.А.Тананушко.М.:ООО</w:t>
      </w:r>
      <w:proofErr w:type="spellEnd"/>
      <w:r w:rsidRPr="0045521C">
        <w:rPr>
          <w:sz w:val="28"/>
          <w:szCs w:val="28"/>
        </w:rPr>
        <w:t>»</w:t>
      </w:r>
      <w:proofErr w:type="spellStart"/>
      <w:r w:rsidRPr="0045521C">
        <w:rPr>
          <w:sz w:val="28"/>
          <w:szCs w:val="28"/>
        </w:rPr>
        <w:t>Харвест</w:t>
      </w:r>
      <w:proofErr w:type="spellEnd"/>
      <w:r w:rsidRPr="0045521C">
        <w:rPr>
          <w:sz w:val="28"/>
          <w:szCs w:val="28"/>
        </w:rPr>
        <w:t>», 2005.</w:t>
      </w:r>
    </w:p>
    <w:p w:rsidR="0045521C" w:rsidRDefault="0045521C" w:rsidP="0045521C">
      <w:pPr>
        <w:keepLines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средства: 5 000 наименований лекарственных препаратов и их форм. /Под ред. М.А.Клюева. Москва: ИКТЦ «Лада», 2008.</w:t>
      </w:r>
    </w:p>
    <w:p w:rsidR="00AD42D0" w:rsidRDefault="00AD42D0" w:rsidP="00AD42D0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Машковский</w:t>
      </w:r>
      <w:proofErr w:type="spellEnd"/>
      <w:r>
        <w:rPr>
          <w:sz w:val="28"/>
          <w:szCs w:val="28"/>
        </w:rPr>
        <w:t xml:space="preserve"> М. Лекарственные средства. В 2-х томах, М., 1994.</w:t>
      </w:r>
    </w:p>
    <w:p w:rsidR="00AD42D0" w:rsidRDefault="00AD42D0" w:rsidP="00AD42D0">
      <w:pPr>
        <w:keepLines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анатомическая номенклатура. − М.: Медицина. – 2002.</w:t>
      </w:r>
    </w:p>
    <w:p w:rsidR="00AD42D0" w:rsidRDefault="009E4103" w:rsidP="00AD42D0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42D0">
        <w:rPr>
          <w:sz w:val="28"/>
          <w:szCs w:val="28"/>
        </w:rPr>
        <w:t>Романова Р. Пособие для учащихся – медиков. В 2-х томах, М., 1994.</w:t>
      </w:r>
    </w:p>
    <w:p w:rsidR="00AD42D0" w:rsidRDefault="009E4103" w:rsidP="00AD42D0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D42D0">
        <w:rPr>
          <w:sz w:val="28"/>
          <w:szCs w:val="28"/>
        </w:rPr>
        <w:t xml:space="preserve">Савинова Г. Русско-латинский, </w:t>
      </w:r>
      <w:proofErr w:type="spellStart"/>
      <w:r w:rsidR="00AD42D0">
        <w:rPr>
          <w:sz w:val="28"/>
          <w:szCs w:val="28"/>
        </w:rPr>
        <w:t>латинско-русский</w:t>
      </w:r>
      <w:proofErr w:type="spellEnd"/>
      <w:r w:rsidR="00AD42D0">
        <w:rPr>
          <w:sz w:val="28"/>
          <w:szCs w:val="28"/>
        </w:rPr>
        <w:t xml:space="preserve"> словарь. Лексический минимум для студентов медицинских училищ. Второе издание. Казань, 2001. </w:t>
      </w:r>
    </w:p>
    <w:p w:rsidR="00AD42D0" w:rsidRDefault="009E4103" w:rsidP="00AD42D0">
      <w:pPr>
        <w:numPr>
          <w:ilvl w:val="0"/>
          <w:numId w:val="12"/>
        </w:numPr>
        <w:tabs>
          <w:tab w:val="left" w:pos="118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D42D0">
        <w:rPr>
          <w:sz w:val="28"/>
          <w:szCs w:val="28"/>
        </w:rPr>
        <w:t>Семенюк</w:t>
      </w:r>
      <w:proofErr w:type="spellEnd"/>
      <w:r w:rsidR="00AD42D0">
        <w:rPr>
          <w:sz w:val="28"/>
          <w:szCs w:val="28"/>
        </w:rPr>
        <w:t xml:space="preserve"> Л. Сборник рецептурных упражнений. Минск, 1994.</w:t>
      </w:r>
    </w:p>
    <w:p w:rsidR="00AD42D0" w:rsidRDefault="009E4103" w:rsidP="00AD42D0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D42D0">
        <w:rPr>
          <w:sz w:val="28"/>
          <w:szCs w:val="28"/>
        </w:rPr>
        <w:t>Цисых</w:t>
      </w:r>
      <w:proofErr w:type="spellEnd"/>
      <w:r w:rsidR="00AD42D0">
        <w:rPr>
          <w:sz w:val="28"/>
          <w:szCs w:val="28"/>
        </w:rPr>
        <w:t xml:space="preserve"> А.З., </w:t>
      </w:r>
      <w:proofErr w:type="spellStart"/>
      <w:r w:rsidR="00AD42D0">
        <w:rPr>
          <w:sz w:val="28"/>
          <w:szCs w:val="28"/>
        </w:rPr>
        <w:t>Швайко</w:t>
      </w:r>
      <w:proofErr w:type="spellEnd"/>
      <w:r w:rsidR="00AD42D0">
        <w:rPr>
          <w:sz w:val="28"/>
          <w:szCs w:val="28"/>
        </w:rPr>
        <w:t xml:space="preserve"> Е.С. Основы латинского языка и медицинской терминологии: Учеб. пособие. – Минск.: </w:t>
      </w:r>
      <w:proofErr w:type="spellStart"/>
      <w:r w:rsidR="00AD42D0">
        <w:rPr>
          <w:sz w:val="28"/>
          <w:szCs w:val="28"/>
        </w:rPr>
        <w:t>Высш.шк</w:t>
      </w:r>
      <w:proofErr w:type="spellEnd"/>
      <w:r w:rsidR="00AD42D0">
        <w:rPr>
          <w:sz w:val="28"/>
          <w:szCs w:val="28"/>
        </w:rPr>
        <w:t>., 1998. – 158 с. Допущено Министерством образования Республики Беларусь в качестве учебного пособия для  учащихся медицинских училищ.</w:t>
      </w:r>
    </w:p>
    <w:p w:rsidR="00AD42D0" w:rsidRDefault="009E4103" w:rsidP="00AD42D0">
      <w:pPr>
        <w:keepLines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D42D0">
        <w:rPr>
          <w:sz w:val="28"/>
          <w:szCs w:val="28"/>
        </w:rPr>
        <w:t>Чернявский</w:t>
      </w:r>
      <w:proofErr w:type="spellEnd"/>
      <w:r w:rsidR="00AD42D0">
        <w:rPr>
          <w:sz w:val="28"/>
          <w:szCs w:val="28"/>
        </w:rPr>
        <w:t xml:space="preserve"> М.Н. Латинский язык и основы медицинской терминологии. </w:t>
      </w:r>
      <w:r>
        <w:rPr>
          <w:sz w:val="28"/>
          <w:szCs w:val="28"/>
        </w:rPr>
        <w:t xml:space="preserve"> </w:t>
      </w:r>
      <w:r w:rsidR="00AD42D0">
        <w:rPr>
          <w:sz w:val="28"/>
          <w:szCs w:val="28"/>
        </w:rPr>
        <w:t>– Москва «Медицина». – 2004.</w:t>
      </w:r>
    </w:p>
    <w:p w:rsidR="00AD42D0" w:rsidRDefault="009E4103" w:rsidP="00AD42D0">
      <w:pPr>
        <w:keepLines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D42D0">
        <w:rPr>
          <w:sz w:val="28"/>
          <w:szCs w:val="28"/>
        </w:rPr>
        <w:t>Чернявский</w:t>
      </w:r>
      <w:proofErr w:type="spellEnd"/>
      <w:r w:rsidR="00AD42D0">
        <w:rPr>
          <w:sz w:val="28"/>
          <w:szCs w:val="28"/>
        </w:rPr>
        <w:t xml:space="preserve"> М.Н. Краткий очерк истории и проблем упорядочения медицинской терминологии. − Москва «Медицина». – 2004. Т. 3, с. 411-425.</w:t>
      </w:r>
    </w:p>
    <w:p w:rsidR="00E2410D" w:rsidRDefault="00E2410D" w:rsidP="00134F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535">
        <w:rPr>
          <w:i/>
          <w:color w:val="000000"/>
          <w:sz w:val="28"/>
          <w:szCs w:val="28"/>
        </w:rPr>
        <w:t>Информационные электронные ресурсы: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справочники, словари, обучающие и контролирующие  программы, тесты для диагностики  уровня знаний.</w:t>
      </w:r>
    </w:p>
    <w:p w:rsidR="0045521C" w:rsidRPr="0045521C" w:rsidRDefault="0045521C" w:rsidP="0045521C">
      <w:pPr>
        <w:spacing w:line="360" w:lineRule="auto"/>
        <w:jc w:val="both"/>
        <w:rPr>
          <w:bCs/>
          <w:i/>
          <w:sz w:val="28"/>
          <w:szCs w:val="28"/>
        </w:rPr>
      </w:pPr>
      <w:r w:rsidRPr="0045521C">
        <w:rPr>
          <w:bCs/>
          <w:i/>
          <w:sz w:val="28"/>
          <w:szCs w:val="28"/>
        </w:rPr>
        <w:t>Интернет-ресурсы:</w:t>
      </w:r>
    </w:p>
    <w:p w:rsidR="0045521C" w:rsidRPr="00B305F5" w:rsidRDefault="003006B4" w:rsidP="0045521C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8"/>
        </w:rPr>
      </w:pPr>
      <w:hyperlink r:id="rId14" w:history="1">
        <w:r w:rsidR="0045521C" w:rsidRPr="00B305F5">
          <w:rPr>
            <w:rStyle w:val="af3"/>
            <w:color w:val="auto"/>
            <w:sz w:val="28"/>
            <w:u w:val="none"/>
          </w:rPr>
          <w:t>http://fgou-vunmc.ru</w:t>
        </w:r>
      </w:hyperlink>
      <w:r w:rsidR="0045521C" w:rsidRPr="00B305F5">
        <w:rPr>
          <w:sz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45521C" w:rsidRPr="00B305F5" w:rsidRDefault="003006B4" w:rsidP="0045521C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8"/>
        </w:rPr>
      </w:pPr>
      <w:hyperlink r:id="rId15" w:history="1">
        <w:r w:rsidR="0045521C" w:rsidRPr="00B305F5">
          <w:rPr>
            <w:rStyle w:val="af3"/>
            <w:color w:val="auto"/>
            <w:sz w:val="28"/>
            <w:u w:val="none"/>
          </w:rPr>
          <w:t>http://mon.gov.ru</w:t>
        </w:r>
      </w:hyperlink>
      <w:r w:rsidR="0045521C" w:rsidRPr="00B305F5">
        <w:rPr>
          <w:sz w:val="28"/>
        </w:rPr>
        <w:t xml:space="preserve"> Министерство образования и науки Российской Федерации</w:t>
      </w:r>
    </w:p>
    <w:p w:rsidR="0045521C" w:rsidRPr="00B305F5" w:rsidRDefault="003006B4" w:rsidP="0045521C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8"/>
        </w:rPr>
      </w:pPr>
      <w:hyperlink r:id="rId16" w:history="1">
        <w:r w:rsidR="0045521C" w:rsidRPr="00B305F5">
          <w:rPr>
            <w:rStyle w:val="af3"/>
            <w:color w:val="auto"/>
            <w:sz w:val="28"/>
            <w:u w:val="none"/>
          </w:rPr>
          <w:t>http://rospotrebnadzor.ru</w:t>
        </w:r>
      </w:hyperlink>
      <w:r w:rsidR="0045521C" w:rsidRPr="00B305F5">
        <w:rPr>
          <w:sz w:val="28"/>
        </w:rPr>
        <w:t xml:space="preserve"> Федеральная служба по надзору в сфере защиты прав потребителей и благополучия человека.</w:t>
      </w:r>
    </w:p>
    <w:p w:rsidR="0045521C" w:rsidRPr="00B305F5" w:rsidRDefault="003006B4" w:rsidP="0045521C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8"/>
        </w:rPr>
      </w:pPr>
      <w:hyperlink r:id="rId17" w:history="1">
        <w:r w:rsidR="0045521C" w:rsidRPr="00B305F5">
          <w:rPr>
            <w:rStyle w:val="af3"/>
            <w:color w:val="auto"/>
            <w:sz w:val="28"/>
            <w:u w:val="none"/>
          </w:rPr>
          <w:t>http://www.74.rospotrebnadzor.ru</w:t>
        </w:r>
      </w:hyperlink>
      <w:r w:rsidR="0045521C" w:rsidRPr="00B305F5">
        <w:rPr>
          <w:sz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45521C" w:rsidRPr="00B305F5" w:rsidRDefault="003006B4" w:rsidP="0045521C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8"/>
        </w:rPr>
      </w:pPr>
      <w:hyperlink r:id="rId18" w:history="1">
        <w:r w:rsidR="0045521C" w:rsidRPr="00B305F5">
          <w:rPr>
            <w:rStyle w:val="af3"/>
            <w:color w:val="auto"/>
            <w:sz w:val="28"/>
            <w:u w:val="none"/>
          </w:rPr>
          <w:t>http://www.consultant.ru</w:t>
        </w:r>
      </w:hyperlink>
      <w:r w:rsidR="0045521C" w:rsidRPr="00B305F5">
        <w:rPr>
          <w:sz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45521C" w:rsidRPr="00B305F5" w:rsidRDefault="003006B4" w:rsidP="0045521C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8"/>
        </w:rPr>
      </w:pPr>
      <w:hyperlink r:id="rId19" w:history="1">
        <w:r w:rsidR="0045521C" w:rsidRPr="00B305F5">
          <w:rPr>
            <w:rStyle w:val="af3"/>
            <w:color w:val="auto"/>
            <w:sz w:val="28"/>
            <w:u w:val="none"/>
          </w:rPr>
          <w:t>http://</w:t>
        </w:r>
        <w:r w:rsidR="0045521C" w:rsidRPr="00B305F5">
          <w:rPr>
            <w:rStyle w:val="af3"/>
            <w:color w:val="auto"/>
            <w:sz w:val="28"/>
            <w:u w:val="none"/>
            <w:lang w:val="en-US"/>
          </w:rPr>
          <w:t>www</w:t>
        </w:r>
        <w:r w:rsidR="0045521C" w:rsidRPr="00B305F5">
          <w:rPr>
            <w:rStyle w:val="af3"/>
            <w:color w:val="auto"/>
            <w:sz w:val="28"/>
            <w:u w:val="none"/>
          </w:rPr>
          <w:t>.</w:t>
        </w:r>
        <w:proofErr w:type="spellStart"/>
        <w:r w:rsidR="0045521C" w:rsidRPr="00B305F5">
          <w:rPr>
            <w:rStyle w:val="af3"/>
            <w:color w:val="auto"/>
            <w:sz w:val="28"/>
            <w:u w:val="none"/>
          </w:rPr>
          <w:t>crc.ru</w:t>
        </w:r>
        <w:proofErr w:type="spellEnd"/>
      </w:hyperlink>
      <w:r w:rsidR="0045521C">
        <w:rPr>
          <w:sz w:val="28"/>
        </w:rPr>
        <w:t xml:space="preserve">  </w:t>
      </w:r>
      <w:r w:rsidR="0045521C" w:rsidRPr="00B305F5">
        <w:rPr>
          <w:sz w:val="28"/>
        </w:rPr>
        <w:t>Ин</w:t>
      </w:r>
      <w:r w:rsidR="0045521C">
        <w:rPr>
          <w:sz w:val="28"/>
        </w:rPr>
        <w:t>формационно-методический центр «</w:t>
      </w:r>
      <w:r w:rsidR="0045521C" w:rsidRPr="00B305F5">
        <w:rPr>
          <w:sz w:val="28"/>
        </w:rPr>
        <w:t>Экспертиза</w:t>
      </w:r>
      <w:r w:rsidR="0045521C">
        <w:rPr>
          <w:sz w:val="28"/>
        </w:rPr>
        <w:t>»</w:t>
      </w:r>
      <w:r w:rsidR="0045521C" w:rsidRPr="00B305F5">
        <w:rPr>
          <w:sz w:val="28"/>
        </w:rPr>
        <w:t xml:space="preserve"> Федеральной службы по надзору в сфере защиты прав потребителей и благополучия челове</w:t>
      </w:r>
      <w:r w:rsidR="0045521C">
        <w:rPr>
          <w:sz w:val="28"/>
        </w:rPr>
        <w:t xml:space="preserve">ка </w:t>
      </w:r>
      <w:r w:rsidR="0045521C" w:rsidRPr="00B305F5">
        <w:rPr>
          <w:sz w:val="28"/>
        </w:rPr>
        <w:t xml:space="preserve">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45521C" w:rsidRPr="00B305F5" w:rsidRDefault="003006B4" w:rsidP="0045521C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8"/>
        </w:rPr>
      </w:pPr>
      <w:hyperlink r:id="rId20" w:history="1">
        <w:r w:rsidR="0045521C" w:rsidRPr="00B305F5">
          <w:rPr>
            <w:rStyle w:val="af3"/>
            <w:color w:val="auto"/>
            <w:sz w:val="28"/>
            <w:u w:val="none"/>
          </w:rPr>
          <w:t>http://</w:t>
        </w:r>
        <w:r w:rsidR="0045521C" w:rsidRPr="00B305F5">
          <w:rPr>
            <w:rStyle w:val="af3"/>
            <w:color w:val="auto"/>
            <w:sz w:val="28"/>
            <w:u w:val="none"/>
            <w:lang w:val="en-US"/>
          </w:rPr>
          <w:t>www</w:t>
        </w:r>
        <w:r w:rsidR="0045521C" w:rsidRPr="00B305F5">
          <w:rPr>
            <w:rStyle w:val="af3"/>
            <w:color w:val="auto"/>
            <w:sz w:val="28"/>
            <w:u w:val="none"/>
          </w:rPr>
          <w:t>.</w:t>
        </w:r>
        <w:proofErr w:type="spellStart"/>
        <w:r w:rsidR="0045521C" w:rsidRPr="00B305F5">
          <w:rPr>
            <w:rStyle w:val="af3"/>
            <w:color w:val="auto"/>
            <w:sz w:val="28"/>
            <w:u w:val="none"/>
          </w:rPr>
          <w:t>fcgsen.ru</w:t>
        </w:r>
        <w:proofErr w:type="spellEnd"/>
      </w:hyperlink>
      <w:r w:rsidR="0045521C" w:rsidRPr="00B305F5">
        <w:rPr>
          <w:sz w:val="28"/>
        </w:rPr>
        <w:t xml:space="preserve"> Федеральное государственное учреждение здравоохранения</w:t>
      </w:r>
      <w:r w:rsidR="0045521C">
        <w:rPr>
          <w:sz w:val="28"/>
        </w:rPr>
        <w:t xml:space="preserve">  </w:t>
      </w:r>
      <w:r w:rsidR="0045521C" w:rsidRPr="00B305F5">
        <w:rPr>
          <w:sz w:val="28"/>
        </w:rPr>
        <w:t xml:space="preserve">"Федеральный центр гигиены и эпидемиологии" </w:t>
      </w:r>
      <w:proofErr w:type="spellStart"/>
      <w:r w:rsidR="0045521C" w:rsidRPr="00B305F5">
        <w:rPr>
          <w:sz w:val="28"/>
        </w:rPr>
        <w:t>Роспотребнадзора</w:t>
      </w:r>
      <w:proofErr w:type="spellEnd"/>
      <w:r w:rsidR="0045521C" w:rsidRPr="00B305F5">
        <w:rPr>
          <w:sz w:val="28"/>
        </w:rPr>
        <w:t>.</w:t>
      </w:r>
    </w:p>
    <w:p w:rsidR="0045521C" w:rsidRPr="00B305F5" w:rsidRDefault="003006B4" w:rsidP="0045521C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8"/>
        </w:rPr>
      </w:pPr>
      <w:hyperlink r:id="rId21" w:history="1">
        <w:r w:rsidR="0045521C" w:rsidRPr="00B305F5">
          <w:rPr>
            <w:rStyle w:val="af3"/>
            <w:color w:val="auto"/>
            <w:sz w:val="28"/>
            <w:u w:val="none"/>
          </w:rPr>
          <w:t>http://www.garant.ru</w:t>
        </w:r>
      </w:hyperlink>
      <w:r w:rsidR="0045521C" w:rsidRPr="00B305F5">
        <w:rPr>
          <w:sz w:val="28"/>
        </w:rPr>
        <w:t xml:space="preserve"> Система «ГАРАНТ» - компьютерная правовая система, которая содержит нормативные </w:t>
      </w:r>
      <w:r w:rsidR="0045521C">
        <w:rPr>
          <w:sz w:val="28"/>
        </w:rPr>
        <w:t>документы</w:t>
      </w:r>
      <w:r w:rsidR="0045521C" w:rsidRPr="00B305F5">
        <w:rPr>
          <w:sz w:val="28"/>
        </w:rPr>
        <w:t>.</w:t>
      </w:r>
    </w:p>
    <w:p w:rsidR="0045521C" w:rsidRPr="00B305F5" w:rsidRDefault="003006B4" w:rsidP="0045521C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8"/>
        </w:rPr>
      </w:pPr>
      <w:hyperlink r:id="rId22" w:history="1">
        <w:r w:rsidR="0045521C" w:rsidRPr="00B305F5">
          <w:rPr>
            <w:rStyle w:val="af3"/>
            <w:color w:val="auto"/>
            <w:sz w:val="28"/>
            <w:u w:val="none"/>
          </w:rPr>
          <w:t>http://</w:t>
        </w:r>
        <w:r w:rsidR="0045521C" w:rsidRPr="00B305F5">
          <w:rPr>
            <w:rStyle w:val="af3"/>
            <w:color w:val="auto"/>
            <w:sz w:val="28"/>
            <w:u w:val="none"/>
            <w:lang w:val="en-US"/>
          </w:rPr>
          <w:t>www</w:t>
        </w:r>
        <w:r w:rsidR="0045521C" w:rsidRPr="00B305F5">
          <w:rPr>
            <w:rStyle w:val="af3"/>
            <w:color w:val="auto"/>
            <w:sz w:val="28"/>
            <w:u w:val="none"/>
          </w:rPr>
          <w:t>.</w:t>
        </w:r>
        <w:proofErr w:type="spellStart"/>
        <w:r w:rsidR="0045521C" w:rsidRPr="00B305F5">
          <w:rPr>
            <w:rStyle w:val="af3"/>
            <w:color w:val="auto"/>
            <w:sz w:val="28"/>
            <w:u w:val="none"/>
          </w:rPr>
          <w:t>mednet.ru</w:t>
        </w:r>
        <w:proofErr w:type="spellEnd"/>
      </w:hyperlink>
      <w:r w:rsidR="0045521C" w:rsidRPr="00B305F5">
        <w:rPr>
          <w:sz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</w:t>
      </w:r>
      <w:proofErr w:type="spellStart"/>
      <w:r w:rsidR="0045521C" w:rsidRPr="00B305F5">
        <w:rPr>
          <w:sz w:val="28"/>
        </w:rPr>
        <w:t>Минздравсоцразвития</w:t>
      </w:r>
      <w:proofErr w:type="spellEnd"/>
      <w:r w:rsidR="0045521C" w:rsidRPr="00B305F5">
        <w:rPr>
          <w:sz w:val="28"/>
        </w:rPr>
        <w:t xml:space="preserve"> РФ»).</w:t>
      </w:r>
    </w:p>
    <w:p w:rsidR="0045521C" w:rsidRPr="00B305F5" w:rsidRDefault="003006B4" w:rsidP="0045521C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8"/>
        </w:rPr>
      </w:pPr>
      <w:hyperlink r:id="rId23" w:history="1">
        <w:r w:rsidR="0045521C" w:rsidRPr="00B305F5">
          <w:rPr>
            <w:rStyle w:val="af3"/>
            <w:color w:val="auto"/>
            <w:sz w:val="28"/>
            <w:u w:val="none"/>
          </w:rPr>
          <w:t>http://www.minobr74.ru</w:t>
        </w:r>
      </w:hyperlink>
      <w:r w:rsidR="0045521C" w:rsidRPr="00B305F5">
        <w:rPr>
          <w:sz w:val="28"/>
        </w:rPr>
        <w:t xml:space="preserve"> Министерство образования и науки Челябинской области</w:t>
      </w:r>
      <w:r w:rsidR="0045521C">
        <w:rPr>
          <w:sz w:val="28"/>
        </w:rPr>
        <w:t>.</w:t>
      </w:r>
    </w:p>
    <w:p w:rsidR="0045521C" w:rsidRPr="00B305F5" w:rsidRDefault="003006B4" w:rsidP="0045521C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8"/>
        </w:rPr>
      </w:pPr>
      <w:hyperlink r:id="rId24" w:history="1">
        <w:r w:rsidR="0045521C" w:rsidRPr="00B305F5">
          <w:rPr>
            <w:rStyle w:val="af3"/>
            <w:color w:val="auto"/>
            <w:sz w:val="28"/>
            <w:u w:val="none"/>
          </w:rPr>
          <w:t>http://www.minzdravsoc.ru</w:t>
        </w:r>
      </w:hyperlink>
      <w:r w:rsidR="0045521C" w:rsidRPr="00B305F5">
        <w:rPr>
          <w:sz w:val="28"/>
        </w:rPr>
        <w:t xml:space="preserve"> Министерство здравоохранения и социального развития РФ.</w:t>
      </w:r>
    </w:p>
    <w:p w:rsidR="0045521C" w:rsidRPr="005A1D40" w:rsidRDefault="003006B4" w:rsidP="0045521C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8"/>
        </w:rPr>
      </w:pPr>
      <w:hyperlink r:id="rId25" w:history="1">
        <w:r w:rsidR="0045521C" w:rsidRPr="00B305F5">
          <w:rPr>
            <w:rStyle w:val="af3"/>
            <w:color w:val="auto"/>
            <w:sz w:val="28"/>
            <w:u w:val="none"/>
          </w:rPr>
          <w:t>http://www.zdrav74.ru</w:t>
        </w:r>
      </w:hyperlink>
      <w:r w:rsidR="0045521C" w:rsidRPr="00B305F5">
        <w:rPr>
          <w:sz w:val="28"/>
        </w:rPr>
        <w:t xml:space="preserve"> Министерство</w:t>
      </w:r>
      <w:r w:rsidR="0045521C" w:rsidRPr="005A1D40">
        <w:rPr>
          <w:sz w:val="28"/>
        </w:rPr>
        <w:t xml:space="preserve"> здравоохранения Челябинской области.</w:t>
      </w:r>
    </w:p>
    <w:p w:rsidR="00A7614C" w:rsidRPr="005F6240" w:rsidRDefault="00E57697" w:rsidP="00134F2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116C7" w:rsidRDefault="00A116C7" w:rsidP="00A116C7">
      <w:pPr>
        <w:pStyle w:val="14"/>
      </w:pPr>
      <w:bookmarkStart w:id="0" w:name="_Toc327279383"/>
      <w:r>
        <w:lastRenderedPageBreak/>
        <w:t>4. КОНТРОЛЬ И ОЦЕНКА РЕЗУЛЬТАТОВ ОСВОЕНИЯ УЧЕБНОЙ ДИСЦИПЛИНЫ</w:t>
      </w:r>
      <w:bookmarkEnd w:id="0"/>
    </w:p>
    <w:p w:rsidR="00A116C7" w:rsidRPr="000C2C7D" w:rsidRDefault="00A116C7" w:rsidP="00A116C7">
      <w:pPr>
        <w:pStyle w:val="af4"/>
      </w:pPr>
      <w:r w:rsidRPr="00A41AFA">
        <w:rPr>
          <w:b/>
        </w:rPr>
        <w:t>Контроль и оценка</w:t>
      </w:r>
      <w:r w:rsidRPr="000C2C7D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894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948"/>
        <w:gridCol w:w="6946"/>
      </w:tblGrid>
      <w:tr w:rsidR="00E2410D" w:rsidRPr="003D09C5" w:rsidTr="005F6240">
        <w:tc>
          <w:tcPr>
            <w:tcW w:w="2948" w:type="dxa"/>
          </w:tcPr>
          <w:p w:rsidR="00E2410D" w:rsidRPr="003D09C5" w:rsidRDefault="00E2410D" w:rsidP="005F6240">
            <w:pPr>
              <w:snapToGrid w:val="0"/>
              <w:jc w:val="center"/>
              <w:rPr>
                <w:b/>
              </w:rPr>
            </w:pPr>
            <w:r w:rsidRPr="003D09C5">
              <w:rPr>
                <w:b/>
              </w:rPr>
              <w:t>Результаты обучения</w:t>
            </w:r>
          </w:p>
          <w:p w:rsidR="00E2410D" w:rsidRPr="003D09C5" w:rsidRDefault="00E2410D" w:rsidP="005F6240">
            <w:pPr>
              <w:jc w:val="center"/>
              <w:rPr>
                <w:b/>
              </w:rPr>
            </w:pPr>
            <w:r w:rsidRPr="003D09C5">
              <w:rPr>
                <w:b/>
              </w:rPr>
              <w:t>(освоенные умения, усвоенные знания)</w:t>
            </w:r>
          </w:p>
        </w:tc>
        <w:tc>
          <w:tcPr>
            <w:tcW w:w="6946" w:type="dxa"/>
          </w:tcPr>
          <w:p w:rsidR="00E2410D" w:rsidRPr="003D09C5" w:rsidRDefault="00E2410D" w:rsidP="005F6240">
            <w:pPr>
              <w:snapToGrid w:val="0"/>
              <w:jc w:val="center"/>
              <w:rPr>
                <w:b/>
              </w:rPr>
            </w:pPr>
            <w:r w:rsidRPr="003D09C5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E2410D" w:rsidRPr="003D09C5" w:rsidTr="005F6240">
        <w:trPr>
          <w:trHeight w:val="1236"/>
        </w:trPr>
        <w:tc>
          <w:tcPr>
            <w:tcW w:w="2948" w:type="dxa"/>
          </w:tcPr>
          <w:p w:rsidR="00E2410D" w:rsidRPr="003D09C5" w:rsidRDefault="00E2410D" w:rsidP="005F6240">
            <w:pPr>
              <w:keepLines/>
              <w:snapToGrid w:val="0"/>
              <w:jc w:val="both"/>
            </w:pPr>
            <w:r w:rsidRPr="003D09C5">
              <w:t>- правильно</w:t>
            </w:r>
            <w:r w:rsidR="00C775B4" w:rsidRPr="003D09C5">
              <w:t>е чтение</w:t>
            </w:r>
            <w:r w:rsidRPr="003D09C5">
              <w:t xml:space="preserve"> и </w:t>
            </w:r>
            <w:r w:rsidR="00C775B4" w:rsidRPr="003D09C5">
              <w:t>написание на латинском языке медицинских</w:t>
            </w:r>
            <w:r w:rsidRPr="003D09C5">
              <w:t xml:space="preserve"> (анатомические, клиниче</w:t>
            </w:r>
            <w:r w:rsidR="00C775B4" w:rsidRPr="003D09C5">
              <w:t>ские и фармацевтические) терминов</w:t>
            </w:r>
            <w:r w:rsidRPr="003D09C5">
              <w:t>;</w:t>
            </w:r>
          </w:p>
        </w:tc>
        <w:tc>
          <w:tcPr>
            <w:tcW w:w="6946" w:type="dxa"/>
          </w:tcPr>
          <w:p w:rsidR="00E2410D" w:rsidRPr="003D09C5" w:rsidRDefault="00E2410D" w:rsidP="005F6240">
            <w:pPr>
              <w:snapToGrid w:val="0"/>
              <w:jc w:val="both"/>
            </w:pPr>
            <w:r w:rsidRPr="003D09C5">
              <w:t>- блиц-опрос, контроль навыков чтения и письма, тестирование, терминологический диктант, контроль выполнения упражнений,  проверка выполнения внеаудиторной самостоятельной работы (рефератов, докладов, эссе);</w:t>
            </w:r>
          </w:p>
          <w:p w:rsidR="00E2410D" w:rsidRPr="003D09C5" w:rsidRDefault="00E2410D" w:rsidP="005F6240">
            <w:pPr>
              <w:jc w:val="both"/>
            </w:pPr>
            <w:r w:rsidRPr="003D09C5">
              <w:t>- зачет.</w:t>
            </w:r>
          </w:p>
        </w:tc>
      </w:tr>
      <w:tr w:rsidR="00E2410D" w:rsidRPr="003D09C5" w:rsidTr="005F6240">
        <w:trPr>
          <w:trHeight w:val="1401"/>
        </w:trPr>
        <w:tc>
          <w:tcPr>
            <w:tcW w:w="2948" w:type="dxa"/>
          </w:tcPr>
          <w:p w:rsidR="00E2410D" w:rsidRPr="003D09C5" w:rsidRDefault="00C775B4" w:rsidP="005F6240">
            <w:pPr>
              <w:keepLines/>
              <w:snapToGrid w:val="0"/>
              <w:jc w:val="both"/>
            </w:pPr>
            <w:r w:rsidRPr="003D09C5">
              <w:t>- объяснение</w:t>
            </w:r>
            <w:r w:rsidR="00E2410D" w:rsidRPr="003D09C5">
              <w:t xml:space="preserve"> значения терминов по знакомым </w:t>
            </w:r>
            <w:proofErr w:type="spellStart"/>
            <w:r w:rsidR="00E2410D" w:rsidRPr="003D09C5">
              <w:t>терминоэлементам</w:t>
            </w:r>
            <w:proofErr w:type="spellEnd"/>
            <w:r w:rsidR="00E2410D" w:rsidRPr="003D09C5">
              <w:t xml:space="preserve">; </w:t>
            </w:r>
          </w:p>
          <w:p w:rsidR="00E2410D" w:rsidRPr="003D09C5" w:rsidRDefault="00E2410D" w:rsidP="005F6240">
            <w:pPr>
              <w:keepLines/>
              <w:ind w:firstLine="180"/>
              <w:jc w:val="both"/>
            </w:pPr>
          </w:p>
        </w:tc>
        <w:tc>
          <w:tcPr>
            <w:tcW w:w="6946" w:type="dxa"/>
          </w:tcPr>
          <w:p w:rsidR="00E2410D" w:rsidRPr="003D09C5" w:rsidRDefault="00E2410D" w:rsidP="005F6240">
            <w:pPr>
              <w:snapToGrid w:val="0"/>
              <w:jc w:val="both"/>
            </w:pPr>
            <w:r w:rsidRPr="003D09C5">
              <w:t>- тестирование лексики  и грамматики, контроль навыков словообразования (устно и письменно), контроль лексического минимума (устно и письменно), терминологический диктант/блиц-опрос, контроль выполнения упражнений,    проверка выполнения внеаудиторной самостоятельной работы (рефератов, докладов, эссе);</w:t>
            </w:r>
          </w:p>
          <w:p w:rsidR="00E2410D" w:rsidRPr="003D09C5" w:rsidRDefault="00E2410D" w:rsidP="005F6240">
            <w:pPr>
              <w:jc w:val="both"/>
            </w:pPr>
            <w:r w:rsidRPr="003D09C5">
              <w:t xml:space="preserve">-  зачет. </w:t>
            </w:r>
          </w:p>
        </w:tc>
      </w:tr>
      <w:tr w:rsidR="00E2410D" w:rsidRPr="003D09C5" w:rsidTr="005F6240">
        <w:trPr>
          <w:trHeight w:val="1004"/>
        </w:trPr>
        <w:tc>
          <w:tcPr>
            <w:tcW w:w="2948" w:type="dxa"/>
          </w:tcPr>
          <w:p w:rsidR="00E2410D" w:rsidRPr="003D09C5" w:rsidRDefault="00C775B4" w:rsidP="005F6240">
            <w:pPr>
              <w:snapToGrid w:val="0"/>
              <w:jc w:val="both"/>
            </w:pPr>
            <w:r w:rsidRPr="003D09C5">
              <w:t>- перевод рецептов и оформление</w:t>
            </w:r>
            <w:r w:rsidR="00E2410D" w:rsidRPr="003D09C5">
              <w:t xml:space="preserve"> их по заданному нормативному образцу;        </w:t>
            </w:r>
          </w:p>
        </w:tc>
        <w:tc>
          <w:tcPr>
            <w:tcW w:w="6946" w:type="dxa"/>
          </w:tcPr>
          <w:p w:rsidR="00E2410D" w:rsidRPr="003D09C5" w:rsidRDefault="00E2410D" w:rsidP="005F6240">
            <w:pPr>
              <w:snapToGrid w:val="0"/>
              <w:jc w:val="both"/>
              <w:rPr>
                <w:color w:val="0000FF"/>
              </w:rPr>
            </w:pPr>
            <w:r w:rsidRPr="003D09C5">
              <w:t>-</w:t>
            </w:r>
            <w:r w:rsidRPr="003D09C5">
              <w:rPr>
                <w:color w:val="0000FF"/>
              </w:rPr>
              <w:t xml:space="preserve"> </w:t>
            </w:r>
            <w:r w:rsidRPr="003D09C5">
              <w:t>тестирование,  выполнение контрольных заданий/  упражнений по  чтению, переводу и оформлению рецептов;</w:t>
            </w:r>
            <w:r w:rsidRPr="003D09C5">
              <w:rPr>
                <w:color w:val="0000FF"/>
              </w:rPr>
              <w:t xml:space="preserve"> </w:t>
            </w:r>
          </w:p>
          <w:p w:rsidR="00E2410D" w:rsidRPr="003D09C5" w:rsidRDefault="00E2410D" w:rsidP="005F6240">
            <w:pPr>
              <w:jc w:val="both"/>
            </w:pPr>
            <w:r w:rsidRPr="003D09C5">
              <w:t>-  зачет.</w:t>
            </w:r>
          </w:p>
        </w:tc>
      </w:tr>
      <w:tr w:rsidR="00E2410D" w:rsidRPr="003D09C5" w:rsidTr="005F6240">
        <w:trPr>
          <w:trHeight w:val="1785"/>
        </w:trPr>
        <w:tc>
          <w:tcPr>
            <w:tcW w:w="2948" w:type="dxa"/>
          </w:tcPr>
          <w:p w:rsidR="00E2410D" w:rsidRPr="003D09C5" w:rsidRDefault="00E2410D" w:rsidP="005F6240">
            <w:pPr>
              <w:snapToGrid w:val="0"/>
              <w:jc w:val="both"/>
            </w:pPr>
            <w:r w:rsidRPr="003D09C5">
              <w:t>-</w:t>
            </w:r>
            <w:r w:rsidR="00C775B4" w:rsidRPr="003D09C5">
              <w:t>знание элементов</w:t>
            </w:r>
            <w:r w:rsidRPr="003D09C5">
              <w:t xml:space="preserve"> латинской грамматики и сп</w:t>
            </w:r>
            <w:r w:rsidR="00C775B4" w:rsidRPr="003D09C5">
              <w:t>особов</w:t>
            </w:r>
            <w:r w:rsidRPr="003D09C5">
              <w:t xml:space="preserve"> словообразования;</w:t>
            </w:r>
          </w:p>
        </w:tc>
        <w:tc>
          <w:tcPr>
            <w:tcW w:w="6946" w:type="dxa"/>
          </w:tcPr>
          <w:p w:rsidR="00E2410D" w:rsidRPr="003D09C5" w:rsidRDefault="00E2410D" w:rsidP="005F6240">
            <w:pPr>
              <w:snapToGrid w:val="0"/>
              <w:jc w:val="both"/>
            </w:pPr>
            <w:r w:rsidRPr="003D09C5">
              <w:t>- тестирование, контроль лексического минимума (устно и письменно), терминологический диктант/блиц-опрос,  контроль  выполнения упражнений,  проверка выполнения внеаудиторной самостоятельной работы (рефератов, докладов, эссе, промежуточных  и итоговых результатов проекта);</w:t>
            </w:r>
          </w:p>
          <w:p w:rsidR="00E2410D" w:rsidRPr="003D09C5" w:rsidRDefault="00E2410D" w:rsidP="005F6240">
            <w:pPr>
              <w:jc w:val="both"/>
            </w:pPr>
            <w:r w:rsidRPr="003D09C5">
              <w:t xml:space="preserve">-  зачет. </w:t>
            </w:r>
          </w:p>
        </w:tc>
      </w:tr>
      <w:tr w:rsidR="00E2410D" w:rsidRPr="003D09C5" w:rsidTr="005F6240">
        <w:trPr>
          <w:trHeight w:val="760"/>
        </w:trPr>
        <w:tc>
          <w:tcPr>
            <w:tcW w:w="2948" w:type="dxa"/>
          </w:tcPr>
          <w:p w:rsidR="00E2410D" w:rsidRPr="003D09C5" w:rsidRDefault="00E2410D" w:rsidP="005F6240">
            <w:pPr>
              <w:snapToGrid w:val="0"/>
              <w:jc w:val="both"/>
            </w:pPr>
            <w:r w:rsidRPr="003D09C5">
              <w:t xml:space="preserve">- </w:t>
            </w:r>
            <w:r w:rsidR="00C775B4" w:rsidRPr="003D09C5">
              <w:t>знание</w:t>
            </w:r>
            <w:r w:rsidRPr="003D09C5">
              <w:t xml:space="preserve"> 500 лексических единиц;</w:t>
            </w:r>
          </w:p>
          <w:p w:rsidR="00E2410D" w:rsidRPr="003D09C5" w:rsidRDefault="00E2410D" w:rsidP="005F6240">
            <w:pPr>
              <w:ind w:firstLine="180"/>
              <w:jc w:val="both"/>
            </w:pPr>
          </w:p>
        </w:tc>
        <w:tc>
          <w:tcPr>
            <w:tcW w:w="6946" w:type="dxa"/>
          </w:tcPr>
          <w:p w:rsidR="00E2410D" w:rsidRPr="003D09C5" w:rsidRDefault="00E2410D" w:rsidP="005F6240">
            <w:pPr>
              <w:snapToGrid w:val="0"/>
              <w:jc w:val="both"/>
            </w:pPr>
            <w:r w:rsidRPr="003D09C5">
              <w:t>- тестирование, контроль лексического минимума (устно и письменно), терминологический диктант/блиц-опрос,</w:t>
            </w:r>
            <w:r w:rsidRPr="003D09C5">
              <w:rPr>
                <w:color w:val="FF0000"/>
              </w:rPr>
              <w:t xml:space="preserve"> </w:t>
            </w:r>
            <w:r w:rsidRPr="003D09C5">
              <w:t>проверка выполнения внеаудиторной самостоятельной работы (рефератов, докладов, эссе,  промежуточных и итоговых результатов проекта);</w:t>
            </w:r>
          </w:p>
          <w:p w:rsidR="00E2410D" w:rsidRPr="003D09C5" w:rsidRDefault="00E2410D" w:rsidP="005F6240">
            <w:pPr>
              <w:jc w:val="both"/>
            </w:pPr>
            <w:r w:rsidRPr="003D09C5">
              <w:t xml:space="preserve">-  зачет. </w:t>
            </w:r>
          </w:p>
        </w:tc>
      </w:tr>
      <w:tr w:rsidR="00E2410D" w:rsidRPr="003D09C5" w:rsidTr="005F6240">
        <w:trPr>
          <w:trHeight w:val="1960"/>
        </w:trPr>
        <w:tc>
          <w:tcPr>
            <w:tcW w:w="2948" w:type="dxa"/>
          </w:tcPr>
          <w:p w:rsidR="00E2410D" w:rsidRPr="003D09C5" w:rsidRDefault="00E2410D" w:rsidP="005F6240">
            <w:pPr>
              <w:snapToGrid w:val="0"/>
              <w:jc w:val="both"/>
            </w:pPr>
            <w:r w:rsidRPr="003D09C5">
              <w:t xml:space="preserve">- </w:t>
            </w:r>
            <w:r w:rsidR="00C775B4" w:rsidRPr="003D09C5">
              <w:t>знание глоссария</w:t>
            </w:r>
            <w:r w:rsidRPr="003D09C5">
              <w:t xml:space="preserve"> по специальности.</w:t>
            </w:r>
          </w:p>
        </w:tc>
        <w:tc>
          <w:tcPr>
            <w:tcW w:w="6946" w:type="dxa"/>
          </w:tcPr>
          <w:p w:rsidR="00E2410D" w:rsidRPr="003D09C5" w:rsidRDefault="00E2410D" w:rsidP="005F6240">
            <w:pPr>
              <w:snapToGrid w:val="0"/>
              <w:jc w:val="both"/>
            </w:pPr>
            <w:r w:rsidRPr="003D09C5">
              <w:t>тестирование, контроль лексического минимума (устно и письменно), терминологический диктант/блиц-опрос,  контроль выполнения упражнений,  проверка выполнения внеаудиторной самостоятельной работы (рефератов, докладов, эссе, промежуточных и итоговых результатов проекта);</w:t>
            </w:r>
          </w:p>
          <w:p w:rsidR="00E2410D" w:rsidRPr="003D09C5" w:rsidRDefault="00E2410D" w:rsidP="005F6240">
            <w:pPr>
              <w:jc w:val="both"/>
            </w:pPr>
            <w:r w:rsidRPr="003D09C5">
              <w:t xml:space="preserve"> -  зачет.</w:t>
            </w:r>
          </w:p>
        </w:tc>
      </w:tr>
      <w:tr w:rsidR="00E76B09" w:rsidRPr="00755B11" w:rsidTr="005F6240">
        <w:trPr>
          <w:trHeight w:val="1008"/>
        </w:trPr>
        <w:tc>
          <w:tcPr>
            <w:tcW w:w="2948" w:type="dxa"/>
          </w:tcPr>
          <w:p w:rsidR="00E76B09" w:rsidRPr="00E76B09" w:rsidRDefault="00E76B09" w:rsidP="005F6240">
            <w:pPr>
              <w:snapToGrid w:val="0"/>
              <w:jc w:val="both"/>
            </w:pPr>
            <w:r w:rsidRPr="00E76B09">
              <w:lastRenderedPageBreak/>
              <w:t>Результаты обучения</w:t>
            </w:r>
          </w:p>
          <w:p w:rsidR="00E76B09" w:rsidRPr="00E76B09" w:rsidRDefault="00E76B09" w:rsidP="005F6240">
            <w:pPr>
              <w:snapToGrid w:val="0"/>
              <w:jc w:val="both"/>
            </w:pPr>
            <w:r w:rsidRPr="00E76B09">
              <w:t>(освоенные умения, усвоенные знания)</w:t>
            </w:r>
          </w:p>
        </w:tc>
        <w:tc>
          <w:tcPr>
            <w:tcW w:w="6946" w:type="dxa"/>
          </w:tcPr>
          <w:p w:rsidR="00E76B09" w:rsidRPr="00E76B09" w:rsidRDefault="00E76B09" w:rsidP="005F6240">
            <w:pPr>
              <w:snapToGrid w:val="0"/>
              <w:jc w:val="both"/>
            </w:pPr>
            <w:r w:rsidRPr="00E76B09">
              <w:t>Формы и методы контроля и оценки результатов обучения</w:t>
            </w:r>
          </w:p>
        </w:tc>
      </w:tr>
      <w:tr w:rsidR="00E76B09" w:rsidRPr="00755B11" w:rsidTr="005F6240">
        <w:trPr>
          <w:trHeight w:val="1960"/>
        </w:trPr>
        <w:tc>
          <w:tcPr>
            <w:tcW w:w="2948" w:type="dxa"/>
          </w:tcPr>
          <w:p w:rsidR="00E76B09" w:rsidRPr="00E76B09" w:rsidRDefault="00E76B09" w:rsidP="005F6240">
            <w:pPr>
              <w:snapToGrid w:val="0"/>
              <w:jc w:val="both"/>
            </w:pPr>
            <w:r w:rsidRPr="00E76B09">
              <w:t>Освоенные умения</w:t>
            </w:r>
          </w:p>
          <w:p w:rsidR="00E76B09" w:rsidRPr="00755B11" w:rsidRDefault="00E76B09" w:rsidP="005F6240">
            <w:pPr>
              <w:keepLines/>
              <w:numPr>
                <w:ilvl w:val="0"/>
                <w:numId w:val="18"/>
              </w:numPr>
              <w:snapToGrid w:val="0"/>
              <w:ind w:left="0"/>
              <w:jc w:val="both"/>
            </w:pPr>
            <w:r w:rsidRPr="00755B11">
              <w:t>правильно читать и писать на латинском языке медицинские (анатомические, клинические и фармацевтические) термины;</w:t>
            </w:r>
          </w:p>
        </w:tc>
        <w:tc>
          <w:tcPr>
            <w:tcW w:w="6946" w:type="dxa"/>
          </w:tcPr>
          <w:p w:rsidR="00E76B09" w:rsidRPr="00755B11" w:rsidRDefault="00E76B09" w:rsidP="005F6240">
            <w:pPr>
              <w:numPr>
                <w:ilvl w:val="0"/>
                <w:numId w:val="18"/>
              </w:numPr>
              <w:snapToGrid w:val="0"/>
              <w:ind w:left="0"/>
              <w:jc w:val="both"/>
            </w:pPr>
            <w:r w:rsidRPr="00755B11">
              <w:t>контроль навыков чтения и письма, тестирование, терминологический диктант, контроль выполнения упражнений,</w:t>
            </w:r>
            <w:r>
              <w:t xml:space="preserve"> </w:t>
            </w:r>
            <w:r w:rsidRPr="00755B11">
              <w:t>проверка выполнения внеаудиторной самостоятельной работы (рефератов, докладов, эссе);</w:t>
            </w:r>
          </w:p>
          <w:p w:rsidR="00E76B09" w:rsidRPr="00755B11" w:rsidRDefault="00E76B09" w:rsidP="005F6240">
            <w:pPr>
              <w:numPr>
                <w:ilvl w:val="0"/>
                <w:numId w:val="18"/>
              </w:numPr>
              <w:ind w:left="0"/>
              <w:jc w:val="both"/>
            </w:pPr>
            <w:r>
              <w:t>э</w:t>
            </w:r>
            <w:r w:rsidRPr="00DB53FE">
              <w:t>кспертная оценка</w:t>
            </w:r>
            <w:r>
              <w:t xml:space="preserve"> на дифференцированном </w:t>
            </w:r>
            <w:r w:rsidRPr="00755B11">
              <w:t>зачет</w:t>
            </w:r>
            <w:r>
              <w:t>е</w:t>
            </w:r>
            <w:r w:rsidRPr="00755B11">
              <w:t>.</w:t>
            </w:r>
          </w:p>
        </w:tc>
      </w:tr>
      <w:tr w:rsidR="00E76B09" w:rsidRPr="00755B11" w:rsidTr="005F6240">
        <w:trPr>
          <w:trHeight w:val="1960"/>
        </w:trPr>
        <w:tc>
          <w:tcPr>
            <w:tcW w:w="2948" w:type="dxa"/>
          </w:tcPr>
          <w:p w:rsidR="00E76B09" w:rsidRPr="00755B11" w:rsidRDefault="00E76B09" w:rsidP="005F6240">
            <w:pPr>
              <w:keepLines/>
              <w:numPr>
                <w:ilvl w:val="0"/>
                <w:numId w:val="17"/>
              </w:numPr>
              <w:snapToGrid w:val="0"/>
              <w:ind w:left="0"/>
              <w:jc w:val="both"/>
            </w:pPr>
            <w:r w:rsidRPr="00755B11">
              <w:t xml:space="preserve">объяснять значения терминов по знакомым </w:t>
            </w:r>
            <w:proofErr w:type="spellStart"/>
            <w:r w:rsidRPr="00755B11">
              <w:t>терминоэлементам</w:t>
            </w:r>
            <w:proofErr w:type="spellEnd"/>
            <w:r w:rsidRPr="00755B11">
              <w:t xml:space="preserve">; </w:t>
            </w:r>
          </w:p>
          <w:p w:rsidR="00E76B09" w:rsidRPr="00755B11" w:rsidRDefault="00E76B09" w:rsidP="005F6240">
            <w:pPr>
              <w:snapToGrid w:val="0"/>
              <w:jc w:val="both"/>
            </w:pPr>
          </w:p>
        </w:tc>
        <w:tc>
          <w:tcPr>
            <w:tcW w:w="6946" w:type="dxa"/>
          </w:tcPr>
          <w:p w:rsidR="00E76B09" w:rsidRPr="00755B11" w:rsidRDefault="00E76B09" w:rsidP="005F6240">
            <w:pPr>
              <w:snapToGrid w:val="0"/>
            </w:pPr>
            <w:r w:rsidRPr="00755B11">
              <w:t>тестирование лексики</w:t>
            </w:r>
            <w:r>
              <w:t xml:space="preserve">  </w:t>
            </w:r>
            <w:r w:rsidRPr="00755B11">
              <w:t>и грамматики, контроль навыков словообразования (устно и письменно), контроль лексического минимума (устно и письменно), терминологический диктант/блиц-опрос, контроль выполнения упражнений,</w:t>
            </w:r>
            <w:r>
              <w:t xml:space="preserve"> </w:t>
            </w:r>
            <w:r w:rsidRPr="00755B11">
              <w:t>проверка выполнения внеаудиторной самостоятельной работы (рефератов, докладов, эссе);</w:t>
            </w:r>
          </w:p>
          <w:p w:rsidR="00E76B09" w:rsidRPr="00755B11" w:rsidRDefault="00E76B09" w:rsidP="005F6240">
            <w:pPr>
              <w:numPr>
                <w:ilvl w:val="0"/>
                <w:numId w:val="17"/>
              </w:numPr>
              <w:ind w:left="0"/>
              <w:jc w:val="both"/>
            </w:pPr>
            <w:r>
              <w:t>э</w:t>
            </w:r>
            <w:r w:rsidRPr="00DB53FE">
              <w:t>кспертная оценка</w:t>
            </w:r>
            <w:r>
              <w:t xml:space="preserve"> на дифференцированном </w:t>
            </w:r>
            <w:r w:rsidRPr="00755B11">
              <w:t>зачет</w:t>
            </w:r>
            <w:r>
              <w:t>е</w:t>
            </w:r>
            <w:r w:rsidRPr="00755B11">
              <w:t xml:space="preserve">. </w:t>
            </w:r>
          </w:p>
        </w:tc>
      </w:tr>
      <w:tr w:rsidR="00E76B09" w:rsidRPr="00755B11" w:rsidTr="005F6240">
        <w:trPr>
          <w:trHeight w:val="1064"/>
        </w:trPr>
        <w:tc>
          <w:tcPr>
            <w:tcW w:w="2948" w:type="dxa"/>
          </w:tcPr>
          <w:p w:rsidR="00E76B09" w:rsidRPr="00755B11" w:rsidRDefault="00E76B09" w:rsidP="005F6240">
            <w:pPr>
              <w:numPr>
                <w:ilvl w:val="0"/>
                <w:numId w:val="17"/>
              </w:numPr>
              <w:snapToGrid w:val="0"/>
              <w:ind w:left="0"/>
              <w:jc w:val="both"/>
            </w:pPr>
            <w:r w:rsidRPr="00755B11">
              <w:t>переводить рецепты и оформлять их по заданному нормативному образцу;</w:t>
            </w:r>
          </w:p>
        </w:tc>
        <w:tc>
          <w:tcPr>
            <w:tcW w:w="6946" w:type="dxa"/>
          </w:tcPr>
          <w:p w:rsidR="00E76B09" w:rsidRPr="00E76B09" w:rsidRDefault="00E76B09" w:rsidP="005F6240">
            <w:pPr>
              <w:numPr>
                <w:ilvl w:val="0"/>
                <w:numId w:val="19"/>
              </w:numPr>
              <w:snapToGrid w:val="0"/>
              <w:ind w:left="0"/>
              <w:jc w:val="both"/>
            </w:pPr>
            <w:r w:rsidRPr="00755B11">
              <w:t>тестирование,</w:t>
            </w:r>
            <w:r>
              <w:t xml:space="preserve"> </w:t>
            </w:r>
            <w:r w:rsidRPr="00755B11">
              <w:t xml:space="preserve">выполнение контрольных </w:t>
            </w:r>
            <w:r w:rsidRPr="00701306">
              <w:t>заданий/упражнений</w:t>
            </w:r>
            <w:r w:rsidRPr="00755B11">
              <w:t xml:space="preserve"> по</w:t>
            </w:r>
            <w:r>
              <w:t xml:space="preserve">  </w:t>
            </w:r>
            <w:r w:rsidRPr="00755B11">
              <w:t>чтению, переводу и оформлению рецептов;</w:t>
            </w:r>
            <w:r w:rsidRPr="00E76B09">
              <w:t xml:space="preserve"> </w:t>
            </w:r>
          </w:p>
          <w:p w:rsidR="00E76B09" w:rsidRPr="00755B11" w:rsidRDefault="00E76B09" w:rsidP="005F6240">
            <w:pPr>
              <w:numPr>
                <w:ilvl w:val="0"/>
                <w:numId w:val="19"/>
              </w:numPr>
              <w:ind w:left="0"/>
              <w:jc w:val="both"/>
            </w:pPr>
            <w:r>
              <w:t>э</w:t>
            </w:r>
            <w:r w:rsidRPr="00DB53FE">
              <w:t>кспертная оценка</w:t>
            </w:r>
            <w:r>
              <w:t xml:space="preserve"> на дифференцированном </w:t>
            </w:r>
            <w:r w:rsidRPr="00755B11">
              <w:t>зачет</w:t>
            </w:r>
            <w:r>
              <w:t>е</w:t>
            </w:r>
            <w:r w:rsidRPr="00755B11">
              <w:t>.</w:t>
            </w:r>
          </w:p>
        </w:tc>
      </w:tr>
      <w:tr w:rsidR="00E76B09" w:rsidRPr="00755B11" w:rsidTr="005F6240">
        <w:trPr>
          <w:trHeight w:val="1747"/>
        </w:trPr>
        <w:tc>
          <w:tcPr>
            <w:tcW w:w="2948" w:type="dxa"/>
          </w:tcPr>
          <w:p w:rsidR="00E76B09" w:rsidRPr="00E76B09" w:rsidRDefault="00E76B09" w:rsidP="005F6240">
            <w:pPr>
              <w:snapToGrid w:val="0"/>
              <w:jc w:val="both"/>
            </w:pPr>
            <w:r w:rsidRPr="00E76B09">
              <w:t>Усвоенные знания:</w:t>
            </w:r>
          </w:p>
          <w:p w:rsidR="00E76B09" w:rsidRPr="00755B11" w:rsidRDefault="00E76B09" w:rsidP="005F6240">
            <w:pPr>
              <w:numPr>
                <w:ilvl w:val="0"/>
                <w:numId w:val="20"/>
              </w:numPr>
              <w:snapToGrid w:val="0"/>
              <w:ind w:left="0"/>
              <w:jc w:val="both"/>
            </w:pPr>
            <w:r w:rsidRPr="00755B11">
              <w:t>элементы латинской грамматики и способы словообразования;</w:t>
            </w:r>
          </w:p>
        </w:tc>
        <w:tc>
          <w:tcPr>
            <w:tcW w:w="6946" w:type="dxa"/>
          </w:tcPr>
          <w:p w:rsidR="00E76B09" w:rsidRPr="00755B11" w:rsidRDefault="00E76B09" w:rsidP="005F6240">
            <w:pPr>
              <w:numPr>
                <w:ilvl w:val="0"/>
                <w:numId w:val="20"/>
              </w:numPr>
              <w:snapToGrid w:val="0"/>
              <w:ind w:left="0"/>
              <w:jc w:val="both"/>
            </w:pPr>
            <w:r w:rsidRPr="00755B11">
              <w:t>тестирование, контроль лексического минимума (устно и письменно), терминологический диктант/блиц-опрос,</w:t>
            </w:r>
            <w:r>
              <w:t xml:space="preserve"> </w:t>
            </w:r>
            <w:r w:rsidRPr="00755B11">
              <w:t>контроль</w:t>
            </w:r>
            <w:r>
              <w:t xml:space="preserve"> </w:t>
            </w:r>
            <w:r w:rsidRPr="00755B11">
              <w:t>выполнения упражнений,</w:t>
            </w:r>
            <w:r>
              <w:t xml:space="preserve"> </w:t>
            </w:r>
            <w:r w:rsidRPr="00755B11">
              <w:t>проверка выполнения внеаудиторной самостоятельной работы (рефератов, докладов, эссе, промежуточных</w:t>
            </w:r>
            <w:r>
              <w:t xml:space="preserve">  </w:t>
            </w:r>
            <w:r w:rsidRPr="00755B11">
              <w:t>и итоговых результатов проекта);</w:t>
            </w:r>
          </w:p>
          <w:p w:rsidR="00E76B09" w:rsidRPr="00755B11" w:rsidRDefault="00E76B09" w:rsidP="005F6240">
            <w:pPr>
              <w:numPr>
                <w:ilvl w:val="0"/>
                <w:numId w:val="20"/>
              </w:numPr>
              <w:ind w:left="0"/>
              <w:jc w:val="both"/>
            </w:pPr>
            <w:r>
              <w:t>э</w:t>
            </w:r>
            <w:r w:rsidRPr="00DB53FE">
              <w:t>кспертная оценка</w:t>
            </w:r>
            <w:r>
              <w:t xml:space="preserve"> на </w:t>
            </w:r>
            <w:r w:rsidRPr="00755B11">
              <w:t>зачет</w:t>
            </w:r>
            <w:r>
              <w:t>е</w:t>
            </w:r>
            <w:r w:rsidRPr="00755B11">
              <w:t>.</w:t>
            </w:r>
          </w:p>
        </w:tc>
      </w:tr>
      <w:tr w:rsidR="00E76B09" w:rsidRPr="00755B11" w:rsidTr="005F6240">
        <w:trPr>
          <w:trHeight w:val="1687"/>
        </w:trPr>
        <w:tc>
          <w:tcPr>
            <w:tcW w:w="2948" w:type="dxa"/>
          </w:tcPr>
          <w:p w:rsidR="00E76B09" w:rsidRPr="00755B11" w:rsidRDefault="00E76B09" w:rsidP="005F6240">
            <w:pPr>
              <w:numPr>
                <w:ilvl w:val="0"/>
                <w:numId w:val="20"/>
              </w:numPr>
              <w:snapToGrid w:val="0"/>
              <w:ind w:left="0"/>
              <w:jc w:val="both"/>
            </w:pPr>
            <w:r w:rsidRPr="00755B11">
              <w:t>500 лексических единиц;</w:t>
            </w:r>
          </w:p>
          <w:p w:rsidR="00E76B09" w:rsidRPr="00755B11" w:rsidRDefault="00E76B09" w:rsidP="005F6240">
            <w:pPr>
              <w:snapToGrid w:val="0"/>
              <w:jc w:val="both"/>
            </w:pPr>
          </w:p>
        </w:tc>
        <w:tc>
          <w:tcPr>
            <w:tcW w:w="6946" w:type="dxa"/>
          </w:tcPr>
          <w:p w:rsidR="00E76B09" w:rsidRPr="00755B11" w:rsidRDefault="00E76B09" w:rsidP="005F6240">
            <w:pPr>
              <w:numPr>
                <w:ilvl w:val="0"/>
                <w:numId w:val="20"/>
              </w:numPr>
              <w:snapToGrid w:val="0"/>
              <w:ind w:left="0"/>
              <w:jc w:val="both"/>
            </w:pPr>
            <w:r>
              <w:t xml:space="preserve">блиц – опрос, </w:t>
            </w:r>
            <w:r w:rsidRPr="00755B11">
              <w:t>тестирование, контроль лексического минимума (устно и письменно), терминологический диктант/блиц-опрос,</w:t>
            </w:r>
            <w:r w:rsidRPr="00E76B09">
              <w:t xml:space="preserve"> </w:t>
            </w:r>
            <w:r w:rsidRPr="00755B11">
              <w:t>проверка выполнения внеаудиторной самостоятельной работы (рефератов, докладов, эссе,</w:t>
            </w:r>
            <w:r>
              <w:t xml:space="preserve"> </w:t>
            </w:r>
            <w:r w:rsidRPr="00755B11">
              <w:t>промежуточных и итоговых результатов проекта);</w:t>
            </w:r>
          </w:p>
          <w:p w:rsidR="00E76B09" w:rsidRPr="00755B11" w:rsidRDefault="00E76B09" w:rsidP="005F6240">
            <w:pPr>
              <w:numPr>
                <w:ilvl w:val="0"/>
                <w:numId w:val="20"/>
              </w:numPr>
              <w:ind w:left="0"/>
              <w:jc w:val="both"/>
            </w:pPr>
            <w:r>
              <w:t>э</w:t>
            </w:r>
            <w:r w:rsidRPr="00DB53FE">
              <w:t>кспертная оценка</w:t>
            </w:r>
            <w:r>
              <w:t xml:space="preserve"> на </w:t>
            </w:r>
            <w:r w:rsidRPr="00755B11">
              <w:t>зачет</w:t>
            </w:r>
            <w:r>
              <w:t>е</w:t>
            </w:r>
            <w:r w:rsidRPr="00755B11">
              <w:t>.</w:t>
            </w:r>
          </w:p>
        </w:tc>
      </w:tr>
      <w:tr w:rsidR="00E76B09" w:rsidRPr="00755B11" w:rsidTr="005F6240">
        <w:trPr>
          <w:trHeight w:val="1513"/>
        </w:trPr>
        <w:tc>
          <w:tcPr>
            <w:tcW w:w="2948" w:type="dxa"/>
          </w:tcPr>
          <w:p w:rsidR="00E76B09" w:rsidRPr="00755B11" w:rsidRDefault="00E76B09" w:rsidP="005F6240">
            <w:pPr>
              <w:numPr>
                <w:ilvl w:val="0"/>
                <w:numId w:val="20"/>
              </w:numPr>
              <w:snapToGrid w:val="0"/>
              <w:ind w:left="0"/>
              <w:jc w:val="both"/>
            </w:pPr>
            <w:r w:rsidRPr="00755B11">
              <w:t>глоссарий по специальности.</w:t>
            </w:r>
          </w:p>
        </w:tc>
        <w:tc>
          <w:tcPr>
            <w:tcW w:w="6946" w:type="dxa"/>
          </w:tcPr>
          <w:p w:rsidR="00E76B09" w:rsidRPr="00755B11" w:rsidRDefault="00E76B09" w:rsidP="005F6240">
            <w:pPr>
              <w:numPr>
                <w:ilvl w:val="0"/>
                <w:numId w:val="20"/>
              </w:numPr>
              <w:snapToGrid w:val="0"/>
              <w:ind w:left="0"/>
              <w:jc w:val="both"/>
            </w:pPr>
            <w:r w:rsidRPr="00755B11">
              <w:t>тестирование, контроль лексического минимума (устно и письменно), терминологический диктант/блиц-опрос,</w:t>
            </w:r>
            <w:r>
              <w:t xml:space="preserve"> </w:t>
            </w:r>
            <w:r w:rsidRPr="00755B11">
              <w:t>контроль выполнения упражнений,</w:t>
            </w:r>
            <w:r>
              <w:t xml:space="preserve"> </w:t>
            </w:r>
            <w:r w:rsidRPr="00755B11">
              <w:t>проверка выполнения внеаудиторной самостоятельной работы (рефератов, докладов, эссе, промежуточных и итоговых результатов проекта)</w:t>
            </w:r>
            <w:r>
              <w:t>.</w:t>
            </w:r>
          </w:p>
        </w:tc>
      </w:tr>
      <w:tr w:rsidR="00E76B09" w:rsidRPr="00755B11" w:rsidTr="005F6240">
        <w:trPr>
          <w:trHeight w:val="827"/>
        </w:trPr>
        <w:tc>
          <w:tcPr>
            <w:tcW w:w="2948" w:type="dxa"/>
          </w:tcPr>
          <w:p w:rsidR="00E76B09" w:rsidRPr="00E76B09" w:rsidRDefault="00E76B09" w:rsidP="005F6240">
            <w:pPr>
              <w:snapToGrid w:val="0"/>
              <w:ind w:hanging="360"/>
              <w:jc w:val="both"/>
            </w:pPr>
            <w:r w:rsidRPr="00E76B09">
              <w:t>Результаты обучения</w:t>
            </w:r>
          </w:p>
          <w:p w:rsidR="00E76B09" w:rsidRPr="00E76B09" w:rsidRDefault="00E76B09" w:rsidP="005F6240">
            <w:pPr>
              <w:snapToGrid w:val="0"/>
              <w:ind w:hanging="360"/>
              <w:jc w:val="both"/>
            </w:pPr>
            <w:r w:rsidRPr="00E76B09">
              <w:t>(освоенные умения, усвоенные знания)</w:t>
            </w:r>
          </w:p>
        </w:tc>
        <w:tc>
          <w:tcPr>
            <w:tcW w:w="6946" w:type="dxa"/>
          </w:tcPr>
          <w:p w:rsidR="00E76B09" w:rsidRPr="00E76B09" w:rsidRDefault="00E76B09" w:rsidP="00500D3E">
            <w:pPr>
              <w:snapToGrid w:val="0"/>
              <w:ind w:firstLine="34"/>
              <w:jc w:val="both"/>
            </w:pPr>
            <w:r w:rsidRPr="00E76B09">
              <w:t>Формы и методы контроля и оценки результатов обучения</w:t>
            </w:r>
          </w:p>
        </w:tc>
      </w:tr>
      <w:tr w:rsidR="00E76B09" w:rsidRPr="00755B11" w:rsidTr="005F6240">
        <w:trPr>
          <w:trHeight w:val="536"/>
        </w:trPr>
        <w:tc>
          <w:tcPr>
            <w:tcW w:w="2948" w:type="dxa"/>
          </w:tcPr>
          <w:p w:rsidR="00E76B09" w:rsidRPr="00E76B09" w:rsidRDefault="00E76B09" w:rsidP="005F6240">
            <w:pPr>
              <w:snapToGrid w:val="0"/>
              <w:ind w:hanging="360"/>
              <w:jc w:val="both"/>
            </w:pPr>
            <w:r w:rsidRPr="00E76B09">
              <w:t>Освоенные умения</w:t>
            </w:r>
          </w:p>
          <w:p w:rsidR="00E76B09" w:rsidRPr="00755B11" w:rsidRDefault="00E76B09" w:rsidP="005F6240">
            <w:pPr>
              <w:keepLines/>
              <w:numPr>
                <w:ilvl w:val="0"/>
                <w:numId w:val="18"/>
              </w:numPr>
              <w:snapToGrid w:val="0"/>
              <w:ind w:left="0"/>
              <w:jc w:val="both"/>
            </w:pPr>
            <w:r w:rsidRPr="00755B11">
              <w:t xml:space="preserve">правильно читать и писать на латинском языке медицинские (анатомические, клинические и фармацевтические) </w:t>
            </w:r>
            <w:r w:rsidRPr="00755B11">
              <w:lastRenderedPageBreak/>
              <w:t>термины;</w:t>
            </w:r>
          </w:p>
        </w:tc>
        <w:tc>
          <w:tcPr>
            <w:tcW w:w="6946" w:type="dxa"/>
          </w:tcPr>
          <w:p w:rsidR="00E76B09" w:rsidRPr="00755B11" w:rsidRDefault="00E76B09" w:rsidP="005F6240">
            <w:pPr>
              <w:numPr>
                <w:ilvl w:val="0"/>
                <w:numId w:val="18"/>
              </w:numPr>
              <w:snapToGrid w:val="0"/>
              <w:ind w:left="0"/>
              <w:jc w:val="both"/>
            </w:pPr>
            <w:r w:rsidRPr="00755B11">
              <w:lastRenderedPageBreak/>
              <w:t>контроль навыков чтения и письма, тестирование, терминологический диктант, контроль выполнения упражнений,</w:t>
            </w:r>
            <w:r>
              <w:t xml:space="preserve"> </w:t>
            </w:r>
            <w:r w:rsidRPr="00755B11">
              <w:t>проверка выполнения внеаудиторной самостоятельной работы (рефератов, докладов, эссе);</w:t>
            </w:r>
          </w:p>
          <w:p w:rsidR="00E76B09" w:rsidRPr="00755B11" w:rsidRDefault="00E76B09" w:rsidP="005F6240">
            <w:pPr>
              <w:numPr>
                <w:ilvl w:val="0"/>
                <w:numId w:val="18"/>
              </w:numPr>
              <w:ind w:left="0"/>
              <w:jc w:val="both"/>
            </w:pPr>
            <w:r>
              <w:t>э</w:t>
            </w:r>
            <w:r w:rsidRPr="00DB53FE">
              <w:t>кспертная оценка</w:t>
            </w:r>
            <w:r>
              <w:t xml:space="preserve"> на дифференцированном </w:t>
            </w:r>
            <w:r w:rsidRPr="00755B11">
              <w:t>зачет</w:t>
            </w:r>
            <w:r>
              <w:t>е</w:t>
            </w:r>
            <w:r w:rsidRPr="00755B11">
              <w:t>.</w:t>
            </w:r>
          </w:p>
        </w:tc>
      </w:tr>
      <w:tr w:rsidR="00E76B09" w:rsidRPr="00755B11" w:rsidTr="005F6240">
        <w:trPr>
          <w:trHeight w:val="1960"/>
        </w:trPr>
        <w:tc>
          <w:tcPr>
            <w:tcW w:w="2948" w:type="dxa"/>
          </w:tcPr>
          <w:p w:rsidR="00E76B09" w:rsidRPr="00755B11" w:rsidRDefault="00E76B09" w:rsidP="005F6240">
            <w:pPr>
              <w:keepLines/>
              <w:numPr>
                <w:ilvl w:val="0"/>
                <w:numId w:val="17"/>
              </w:numPr>
              <w:snapToGrid w:val="0"/>
              <w:ind w:left="0"/>
              <w:jc w:val="both"/>
            </w:pPr>
            <w:r w:rsidRPr="00755B11">
              <w:lastRenderedPageBreak/>
              <w:t xml:space="preserve">объяснять значения терминов по знакомым </w:t>
            </w:r>
            <w:proofErr w:type="spellStart"/>
            <w:r w:rsidRPr="00755B11">
              <w:t>терминоэлементам</w:t>
            </w:r>
            <w:proofErr w:type="spellEnd"/>
            <w:r w:rsidRPr="00755B11">
              <w:t xml:space="preserve">; </w:t>
            </w:r>
          </w:p>
          <w:p w:rsidR="00E76B09" w:rsidRPr="00755B11" w:rsidRDefault="00E76B09" w:rsidP="005F6240">
            <w:pPr>
              <w:snapToGrid w:val="0"/>
              <w:ind w:hanging="360"/>
              <w:jc w:val="both"/>
            </w:pPr>
          </w:p>
        </w:tc>
        <w:tc>
          <w:tcPr>
            <w:tcW w:w="6946" w:type="dxa"/>
          </w:tcPr>
          <w:p w:rsidR="00E76B09" w:rsidRPr="00755B11" w:rsidRDefault="00E76B09" w:rsidP="00500D3E">
            <w:pPr>
              <w:snapToGrid w:val="0"/>
              <w:ind w:firstLine="34"/>
            </w:pPr>
            <w:r w:rsidRPr="00755B11">
              <w:t>тестирование лексики</w:t>
            </w:r>
            <w:r>
              <w:t xml:space="preserve">  </w:t>
            </w:r>
            <w:r w:rsidRPr="00755B11">
              <w:t>и грамматики, контроль навыков словообразования (устно и письменно), контроль лексического минимума (устно и письменно), терминологический диктант/блиц-опрос, контроль выполнения упражнений,</w:t>
            </w:r>
            <w:r>
              <w:t xml:space="preserve"> </w:t>
            </w:r>
            <w:r w:rsidRPr="00755B11">
              <w:t>проверка выполнения внеаудиторной самостоятельной работы (рефератов, докладов, эссе);</w:t>
            </w:r>
          </w:p>
          <w:p w:rsidR="00E76B09" w:rsidRPr="00755B11" w:rsidRDefault="00E76B09" w:rsidP="005F6240">
            <w:pPr>
              <w:numPr>
                <w:ilvl w:val="0"/>
                <w:numId w:val="17"/>
              </w:numPr>
              <w:ind w:left="0"/>
              <w:jc w:val="both"/>
            </w:pPr>
            <w:r>
              <w:t>э</w:t>
            </w:r>
            <w:r w:rsidRPr="00DB53FE">
              <w:t>кспертная оценка</w:t>
            </w:r>
            <w:r>
              <w:t xml:space="preserve"> на дифференцированном </w:t>
            </w:r>
            <w:r w:rsidRPr="00755B11">
              <w:t>зачет</w:t>
            </w:r>
            <w:r>
              <w:t>е</w:t>
            </w:r>
            <w:r w:rsidRPr="00755B11">
              <w:t xml:space="preserve">. </w:t>
            </w:r>
          </w:p>
        </w:tc>
      </w:tr>
      <w:tr w:rsidR="00E76B09" w:rsidRPr="00755B11" w:rsidTr="005F6240">
        <w:trPr>
          <w:trHeight w:val="1096"/>
        </w:trPr>
        <w:tc>
          <w:tcPr>
            <w:tcW w:w="2948" w:type="dxa"/>
          </w:tcPr>
          <w:p w:rsidR="00E76B09" w:rsidRPr="00755B11" w:rsidRDefault="00E76B09" w:rsidP="005F6240">
            <w:pPr>
              <w:numPr>
                <w:ilvl w:val="0"/>
                <w:numId w:val="17"/>
              </w:numPr>
              <w:snapToGrid w:val="0"/>
              <w:ind w:left="0"/>
              <w:jc w:val="both"/>
            </w:pPr>
            <w:r w:rsidRPr="00755B11">
              <w:t>переводить рецепты и оформлять их по заданному нормативному образцу;</w:t>
            </w:r>
          </w:p>
        </w:tc>
        <w:tc>
          <w:tcPr>
            <w:tcW w:w="6946" w:type="dxa"/>
          </w:tcPr>
          <w:p w:rsidR="00E76B09" w:rsidRPr="00E76B09" w:rsidRDefault="00E76B09" w:rsidP="005F6240">
            <w:pPr>
              <w:numPr>
                <w:ilvl w:val="0"/>
                <w:numId w:val="19"/>
              </w:numPr>
              <w:snapToGrid w:val="0"/>
              <w:ind w:left="0"/>
              <w:jc w:val="both"/>
            </w:pPr>
            <w:r w:rsidRPr="00755B11">
              <w:t>тестирование,</w:t>
            </w:r>
            <w:r>
              <w:t xml:space="preserve"> </w:t>
            </w:r>
            <w:r w:rsidRPr="00755B11">
              <w:t xml:space="preserve">выполнение контрольных </w:t>
            </w:r>
            <w:r w:rsidRPr="00701306">
              <w:t>заданий/упражнений</w:t>
            </w:r>
            <w:r w:rsidRPr="00755B11">
              <w:t xml:space="preserve"> по</w:t>
            </w:r>
            <w:r>
              <w:t xml:space="preserve">  </w:t>
            </w:r>
            <w:r w:rsidRPr="00755B11">
              <w:t>чтению, переводу и оформлению рецептов;</w:t>
            </w:r>
            <w:r w:rsidRPr="00E76B09">
              <w:t xml:space="preserve"> </w:t>
            </w:r>
          </w:p>
          <w:p w:rsidR="00E76B09" w:rsidRPr="00755B11" w:rsidRDefault="00E76B09" w:rsidP="005F6240">
            <w:pPr>
              <w:numPr>
                <w:ilvl w:val="0"/>
                <w:numId w:val="19"/>
              </w:numPr>
              <w:ind w:left="0"/>
              <w:jc w:val="both"/>
            </w:pPr>
            <w:r>
              <w:t>э</w:t>
            </w:r>
            <w:r w:rsidRPr="00DB53FE">
              <w:t>кспертная оценка</w:t>
            </w:r>
            <w:r>
              <w:t xml:space="preserve"> на дифференцированном </w:t>
            </w:r>
            <w:r w:rsidRPr="00755B11">
              <w:t>зачет</w:t>
            </w:r>
            <w:r>
              <w:t>е</w:t>
            </w:r>
            <w:r w:rsidRPr="00755B11">
              <w:t>.</w:t>
            </w:r>
          </w:p>
        </w:tc>
      </w:tr>
      <w:tr w:rsidR="00E76B09" w:rsidRPr="00755B11" w:rsidTr="005F6240">
        <w:trPr>
          <w:trHeight w:val="1960"/>
        </w:trPr>
        <w:tc>
          <w:tcPr>
            <w:tcW w:w="2948" w:type="dxa"/>
          </w:tcPr>
          <w:p w:rsidR="00E76B09" w:rsidRPr="00E76B09" w:rsidRDefault="00E76B09" w:rsidP="005F6240">
            <w:pPr>
              <w:snapToGrid w:val="0"/>
              <w:ind w:hanging="360"/>
              <w:jc w:val="both"/>
            </w:pPr>
            <w:r w:rsidRPr="00E76B09">
              <w:t>Усвоенные знания:</w:t>
            </w:r>
          </w:p>
          <w:p w:rsidR="00E76B09" w:rsidRPr="00755B11" w:rsidRDefault="00E76B09" w:rsidP="005F6240">
            <w:pPr>
              <w:numPr>
                <w:ilvl w:val="0"/>
                <w:numId w:val="20"/>
              </w:numPr>
              <w:snapToGrid w:val="0"/>
              <w:ind w:left="0"/>
              <w:jc w:val="both"/>
            </w:pPr>
            <w:r w:rsidRPr="00755B11">
              <w:t>элементы латинской грамматики и способы словообразования;</w:t>
            </w:r>
          </w:p>
        </w:tc>
        <w:tc>
          <w:tcPr>
            <w:tcW w:w="6946" w:type="dxa"/>
          </w:tcPr>
          <w:p w:rsidR="00E76B09" w:rsidRPr="00755B11" w:rsidRDefault="00E76B09" w:rsidP="005F6240">
            <w:pPr>
              <w:numPr>
                <w:ilvl w:val="0"/>
                <w:numId w:val="20"/>
              </w:numPr>
              <w:snapToGrid w:val="0"/>
              <w:ind w:left="0"/>
              <w:jc w:val="both"/>
            </w:pPr>
            <w:r w:rsidRPr="00755B11">
              <w:t>тестирование, контроль лексического минимума (устно и письменно), терминологический диктант/блиц-опрос,</w:t>
            </w:r>
            <w:r>
              <w:t xml:space="preserve"> </w:t>
            </w:r>
            <w:r w:rsidRPr="00755B11">
              <w:t>контроль</w:t>
            </w:r>
            <w:r>
              <w:t xml:space="preserve"> </w:t>
            </w:r>
            <w:r w:rsidRPr="00755B11">
              <w:t>выполнения упражнений,</w:t>
            </w:r>
            <w:r>
              <w:t xml:space="preserve"> </w:t>
            </w:r>
            <w:r w:rsidRPr="00755B11">
              <w:t>проверка выполнения внеаудиторной самостоятельной работы (рефератов, докладов, эссе, промежуточных</w:t>
            </w:r>
            <w:r>
              <w:t xml:space="preserve">  </w:t>
            </w:r>
            <w:r w:rsidRPr="00755B11">
              <w:t>и итоговых результатов проекта);</w:t>
            </w:r>
          </w:p>
          <w:p w:rsidR="00E76B09" w:rsidRPr="00755B11" w:rsidRDefault="00E76B09" w:rsidP="005F6240">
            <w:pPr>
              <w:numPr>
                <w:ilvl w:val="0"/>
                <w:numId w:val="20"/>
              </w:numPr>
              <w:ind w:left="0"/>
              <w:jc w:val="both"/>
            </w:pPr>
            <w:r>
              <w:t>э</w:t>
            </w:r>
            <w:r w:rsidRPr="00DB53FE">
              <w:t>кспертная оценка</w:t>
            </w:r>
            <w:r>
              <w:t xml:space="preserve"> на </w:t>
            </w:r>
            <w:r w:rsidRPr="00755B11">
              <w:t>зачет</w:t>
            </w:r>
            <w:r>
              <w:t>е</w:t>
            </w:r>
            <w:r w:rsidRPr="00755B11">
              <w:t>.</w:t>
            </w:r>
          </w:p>
        </w:tc>
      </w:tr>
      <w:tr w:rsidR="00E76B09" w:rsidRPr="00755B11" w:rsidTr="005F6240">
        <w:trPr>
          <w:trHeight w:val="1651"/>
        </w:trPr>
        <w:tc>
          <w:tcPr>
            <w:tcW w:w="2948" w:type="dxa"/>
          </w:tcPr>
          <w:p w:rsidR="00E76B09" w:rsidRPr="00755B11" w:rsidRDefault="00E76B09" w:rsidP="005F6240">
            <w:pPr>
              <w:numPr>
                <w:ilvl w:val="0"/>
                <w:numId w:val="20"/>
              </w:numPr>
              <w:snapToGrid w:val="0"/>
              <w:ind w:left="0"/>
              <w:jc w:val="both"/>
            </w:pPr>
            <w:r w:rsidRPr="00755B11">
              <w:t>500 лексических единиц;</w:t>
            </w:r>
          </w:p>
          <w:p w:rsidR="00E76B09" w:rsidRPr="00755B11" w:rsidRDefault="00E76B09" w:rsidP="005F6240">
            <w:pPr>
              <w:snapToGrid w:val="0"/>
              <w:ind w:hanging="360"/>
              <w:jc w:val="both"/>
            </w:pPr>
          </w:p>
        </w:tc>
        <w:tc>
          <w:tcPr>
            <w:tcW w:w="6946" w:type="dxa"/>
          </w:tcPr>
          <w:p w:rsidR="00E76B09" w:rsidRPr="00755B11" w:rsidRDefault="00E76B09" w:rsidP="00E57697">
            <w:pPr>
              <w:numPr>
                <w:ilvl w:val="0"/>
                <w:numId w:val="20"/>
              </w:numPr>
              <w:snapToGrid w:val="0"/>
              <w:ind w:left="0"/>
              <w:jc w:val="both"/>
            </w:pPr>
            <w:r>
              <w:t xml:space="preserve">блиц – опрос, </w:t>
            </w:r>
            <w:r w:rsidRPr="00755B11">
              <w:t>тестирование, контроль лексического минимума (устно и письменно), терминологический диктант/блиц-опрос,</w:t>
            </w:r>
            <w:r w:rsidRPr="00E76B09">
              <w:t xml:space="preserve"> </w:t>
            </w:r>
            <w:r w:rsidRPr="00755B11">
              <w:t>проверка выполнения внеаудиторной самостоятельной работы (рефератов, докладов, эссе,</w:t>
            </w:r>
            <w:r>
              <w:t xml:space="preserve"> </w:t>
            </w:r>
            <w:r w:rsidRPr="00755B11">
              <w:t>промежуточных и итоговых результатов проекта);</w:t>
            </w:r>
            <w:r>
              <w:t>э</w:t>
            </w:r>
            <w:r w:rsidRPr="00DB53FE">
              <w:t>кспертная оценка</w:t>
            </w:r>
            <w:r>
              <w:t xml:space="preserve"> на </w:t>
            </w:r>
            <w:r w:rsidRPr="00755B11">
              <w:t>зачет</w:t>
            </w:r>
            <w:r>
              <w:t>е</w:t>
            </w:r>
            <w:r w:rsidRPr="00755B11">
              <w:t>.</w:t>
            </w:r>
          </w:p>
        </w:tc>
      </w:tr>
      <w:tr w:rsidR="00E76B09" w:rsidRPr="00755B11" w:rsidTr="005F6240">
        <w:trPr>
          <w:trHeight w:val="1960"/>
        </w:trPr>
        <w:tc>
          <w:tcPr>
            <w:tcW w:w="2948" w:type="dxa"/>
          </w:tcPr>
          <w:p w:rsidR="00E76B09" w:rsidRPr="00755B11" w:rsidRDefault="00E57697" w:rsidP="005F6240">
            <w:pPr>
              <w:numPr>
                <w:ilvl w:val="0"/>
                <w:numId w:val="20"/>
              </w:numPr>
              <w:snapToGrid w:val="0"/>
              <w:ind w:left="0"/>
              <w:jc w:val="both"/>
            </w:pPr>
            <w:r>
              <w:t>глоссарий по специальности</w:t>
            </w:r>
            <w:r w:rsidR="00E76B09" w:rsidRPr="00755B11">
              <w:t>.</w:t>
            </w:r>
          </w:p>
        </w:tc>
        <w:tc>
          <w:tcPr>
            <w:tcW w:w="6946" w:type="dxa"/>
          </w:tcPr>
          <w:p w:rsidR="00E76B09" w:rsidRPr="00755B11" w:rsidRDefault="00E76B09" w:rsidP="005F6240">
            <w:pPr>
              <w:numPr>
                <w:ilvl w:val="0"/>
                <w:numId w:val="20"/>
              </w:numPr>
              <w:snapToGrid w:val="0"/>
              <w:ind w:left="0"/>
              <w:jc w:val="both"/>
            </w:pPr>
            <w:r w:rsidRPr="00755B11">
              <w:t>тестирование, контроль лексического минимума (устно и письменно), терминологический диктант/блиц-опрос,</w:t>
            </w:r>
            <w:r>
              <w:t xml:space="preserve"> </w:t>
            </w:r>
            <w:r w:rsidRPr="00755B11">
              <w:t>контроль выполнения упражнений,</w:t>
            </w:r>
            <w:r>
              <w:t xml:space="preserve"> </w:t>
            </w:r>
            <w:r w:rsidRPr="00755B11">
              <w:t>проверка выполнения внеаудиторной самостоятельной работы (рефератов, докладов, эссе, промежуточных и итоговых результатов проекта)</w:t>
            </w:r>
            <w:r>
              <w:t>.</w:t>
            </w:r>
          </w:p>
        </w:tc>
      </w:tr>
    </w:tbl>
    <w:p w:rsidR="00F177F4" w:rsidRDefault="00F177F4">
      <w:pPr>
        <w:suppressAutoHyphens w:val="0"/>
        <w:rPr>
          <w:b/>
          <w:color w:val="000000"/>
          <w:sz w:val="28"/>
        </w:rPr>
      </w:pPr>
    </w:p>
    <w:sectPr w:rsidR="00F177F4" w:rsidSect="004B071A">
      <w:footerReference w:type="even" r:id="rId26"/>
      <w:footerReference w:type="default" r:id="rId27"/>
      <w:footerReference w:type="first" r:id="rId2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C78" w:rsidRDefault="00B54C78">
      <w:r>
        <w:separator/>
      </w:r>
    </w:p>
  </w:endnote>
  <w:endnote w:type="continuationSeparator" w:id="0">
    <w:p w:rsidR="00B54C78" w:rsidRDefault="00B54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ABE" w:rsidRDefault="003006B4">
    <w:pPr>
      <w:pStyle w:val="ab"/>
      <w:jc w:val="right"/>
    </w:pPr>
    <w:fldSimple w:instr=" PAGE   \* MERGEFORMAT ">
      <w:r w:rsidR="009E4103">
        <w:rPr>
          <w:noProof/>
        </w:rPr>
        <w:t>5</w:t>
      </w:r>
    </w:fldSimple>
  </w:p>
  <w:p w:rsidR="003E3ABE" w:rsidRDefault="003E3AB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ABE" w:rsidRDefault="003E3AB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ABE" w:rsidRDefault="003006B4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01.45pt;margin-top:.05pt;width:12pt;height:13.75pt;z-index:251658240;mso-wrap-distance-left:0;mso-wrap-distance-right:0;mso-position-horizontal-relative:page" stroked="f">
          <v:fill opacity="0" color2="black"/>
          <v:textbox style="mso-next-textbox:#_x0000_s1027" inset="0,0,0,0">
            <w:txbxContent>
              <w:p w:rsidR="003E3ABE" w:rsidRDefault="003006B4">
                <w:pPr>
                  <w:pStyle w:val="ab"/>
                </w:pPr>
                <w:r>
                  <w:rPr>
                    <w:rStyle w:val="a5"/>
                  </w:rPr>
                  <w:fldChar w:fldCharType="begin"/>
                </w:r>
                <w:r w:rsidR="003E3ABE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9E4103">
                  <w:rPr>
                    <w:rStyle w:val="a5"/>
                    <w:noProof/>
                  </w:rPr>
                  <w:t>9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ABE" w:rsidRDefault="003E3AB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ABE" w:rsidRDefault="003E3AB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ABE" w:rsidRDefault="003006B4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4.85pt;margin-top:.05pt;width:12pt;height:13.75pt;z-index:251657216;mso-wrap-distance-left:0;mso-wrap-distance-right:0;mso-position-horizontal-relative:page" stroked="f">
          <v:fill opacity="0" color2="black"/>
          <v:textbox inset="0,0,0,0">
            <w:txbxContent>
              <w:p w:rsidR="003E3ABE" w:rsidRDefault="003006B4">
                <w:pPr>
                  <w:pStyle w:val="ab"/>
                </w:pPr>
                <w:r>
                  <w:rPr>
                    <w:rStyle w:val="a5"/>
                  </w:rPr>
                  <w:fldChar w:fldCharType="begin"/>
                </w:r>
                <w:r w:rsidR="003E3ABE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9E4103">
                  <w:rPr>
                    <w:rStyle w:val="a5"/>
                    <w:noProof/>
                  </w:rPr>
                  <w:t>15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ABE" w:rsidRDefault="003E3AB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C78" w:rsidRDefault="00B54C78">
      <w:r>
        <w:separator/>
      </w:r>
    </w:p>
  </w:footnote>
  <w:footnote w:type="continuationSeparator" w:id="0">
    <w:p w:rsidR="00B54C78" w:rsidRDefault="00B54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</w:abstractNum>
  <w:abstractNum w:abstractNumId="6">
    <w:nsid w:val="00000007"/>
    <w:multiLevelType w:val="single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7">
    <w:nsid w:val="00000008"/>
    <w:multiLevelType w:val="singleLevel"/>
    <w:tmpl w:val="00000008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2A74EC"/>
    <w:multiLevelType w:val="hybridMultilevel"/>
    <w:tmpl w:val="C230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7235C"/>
    <w:multiLevelType w:val="hybridMultilevel"/>
    <w:tmpl w:val="027A6BA0"/>
    <w:lvl w:ilvl="0" w:tplc="35C2B582">
      <w:start w:val="1"/>
      <w:numFmt w:val="bullet"/>
      <w:pStyle w:val="a"/>
      <w:lvlText w:val="­"/>
      <w:lvlJc w:val="left"/>
      <w:pPr>
        <w:ind w:left="177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1B417E"/>
    <w:multiLevelType w:val="hybridMultilevel"/>
    <w:tmpl w:val="13BC80F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E5A9D"/>
    <w:multiLevelType w:val="hybridMultilevel"/>
    <w:tmpl w:val="15047E20"/>
    <w:lvl w:ilvl="0" w:tplc="5D420EE8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294E406D"/>
    <w:multiLevelType w:val="hybridMultilevel"/>
    <w:tmpl w:val="DDBE56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154CC4"/>
    <w:multiLevelType w:val="hybridMultilevel"/>
    <w:tmpl w:val="687AA84C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9"/>
  </w:num>
  <w:num w:numId="16">
    <w:abstractNumId w:val="14"/>
  </w:num>
  <w:num w:numId="17">
    <w:abstractNumId w:val="15"/>
  </w:num>
  <w:num w:numId="18">
    <w:abstractNumId w:val="18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7559F"/>
    <w:rsid w:val="000211BE"/>
    <w:rsid w:val="00040889"/>
    <w:rsid w:val="00050CBD"/>
    <w:rsid w:val="00092D7F"/>
    <w:rsid w:val="000948DF"/>
    <w:rsid w:val="00097C85"/>
    <w:rsid w:val="000A3ED3"/>
    <w:rsid w:val="000F765E"/>
    <w:rsid w:val="00103248"/>
    <w:rsid w:val="001139D5"/>
    <w:rsid w:val="00130342"/>
    <w:rsid w:val="00130868"/>
    <w:rsid w:val="00134F26"/>
    <w:rsid w:val="001423B4"/>
    <w:rsid w:val="0014540E"/>
    <w:rsid w:val="001542C0"/>
    <w:rsid w:val="001660EC"/>
    <w:rsid w:val="0017559F"/>
    <w:rsid w:val="00187587"/>
    <w:rsid w:val="001A2C49"/>
    <w:rsid w:val="001A539F"/>
    <w:rsid w:val="001B6E26"/>
    <w:rsid w:val="001D2254"/>
    <w:rsid w:val="00200A4F"/>
    <w:rsid w:val="00211433"/>
    <w:rsid w:val="00225FC5"/>
    <w:rsid w:val="00230FEB"/>
    <w:rsid w:val="002567B0"/>
    <w:rsid w:val="00273126"/>
    <w:rsid w:val="00277151"/>
    <w:rsid w:val="002968AD"/>
    <w:rsid w:val="002B6225"/>
    <w:rsid w:val="002D14AA"/>
    <w:rsid w:val="002E204F"/>
    <w:rsid w:val="002F3D08"/>
    <w:rsid w:val="003006B4"/>
    <w:rsid w:val="003043F6"/>
    <w:rsid w:val="0031697D"/>
    <w:rsid w:val="0033377B"/>
    <w:rsid w:val="003860D2"/>
    <w:rsid w:val="0039650F"/>
    <w:rsid w:val="003970AC"/>
    <w:rsid w:val="003A023E"/>
    <w:rsid w:val="003A4D0C"/>
    <w:rsid w:val="003A7753"/>
    <w:rsid w:val="003C1454"/>
    <w:rsid w:val="003D09C5"/>
    <w:rsid w:val="003D2D1C"/>
    <w:rsid w:val="003E3ABE"/>
    <w:rsid w:val="00400222"/>
    <w:rsid w:val="00417D64"/>
    <w:rsid w:val="0045521C"/>
    <w:rsid w:val="0046265D"/>
    <w:rsid w:val="00490433"/>
    <w:rsid w:val="0049045E"/>
    <w:rsid w:val="004928C7"/>
    <w:rsid w:val="004A2ECA"/>
    <w:rsid w:val="004A6FB7"/>
    <w:rsid w:val="004B071A"/>
    <w:rsid w:val="004B6212"/>
    <w:rsid w:val="004D7430"/>
    <w:rsid w:val="004F1BB8"/>
    <w:rsid w:val="004F3D04"/>
    <w:rsid w:val="004F4272"/>
    <w:rsid w:val="004F6499"/>
    <w:rsid w:val="00500D3E"/>
    <w:rsid w:val="00515B09"/>
    <w:rsid w:val="005228B0"/>
    <w:rsid w:val="005261A0"/>
    <w:rsid w:val="00536A40"/>
    <w:rsid w:val="00544F36"/>
    <w:rsid w:val="00581502"/>
    <w:rsid w:val="005A3615"/>
    <w:rsid w:val="005D2123"/>
    <w:rsid w:val="005D692F"/>
    <w:rsid w:val="005D6A85"/>
    <w:rsid w:val="005F0929"/>
    <w:rsid w:val="005F6240"/>
    <w:rsid w:val="00653676"/>
    <w:rsid w:val="006561D6"/>
    <w:rsid w:val="00660349"/>
    <w:rsid w:val="006A3E43"/>
    <w:rsid w:val="006B002B"/>
    <w:rsid w:val="006E4ED9"/>
    <w:rsid w:val="006E62FB"/>
    <w:rsid w:val="006E7382"/>
    <w:rsid w:val="006F13B1"/>
    <w:rsid w:val="00705679"/>
    <w:rsid w:val="00706162"/>
    <w:rsid w:val="00706F4F"/>
    <w:rsid w:val="00714049"/>
    <w:rsid w:val="00722CD2"/>
    <w:rsid w:val="007347A4"/>
    <w:rsid w:val="007511C4"/>
    <w:rsid w:val="00763A6C"/>
    <w:rsid w:val="00764685"/>
    <w:rsid w:val="00781983"/>
    <w:rsid w:val="007910A7"/>
    <w:rsid w:val="00791290"/>
    <w:rsid w:val="007A2BE0"/>
    <w:rsid w:val="007B0889"/>
    <w:rsid w:val="007B6184"/>
    <w:rsid w:val="007F0EF0"/>
    <w:rsid w:val="00805535"/>
    <w:rsid w:val="00817099"/>
    <w:rsid w:val="00831007"/>
    <w:rsid w:val="00834532"/>
    <w:rsid w:val="0084766B"/>
    <w:rsid w:val="00851946"/>
    <w:rsid w:val="00891845"/>
    <w:rsid w:val="00894787"/>
    <w:rsid w:val="008A3CA8"/>
    <w:rsid w:val="008B183D"/>
    <w:rsid w:val="009307DF"/>
    <w:rsid w:val="0093397C"/>
    <w:rsid w:val="00944ED5"/>
    <w:rsid w:val="00947775"/>
    <w:rsid w:val="00981D41"/>
    <w:rsid w:val="009931C3"/>
    <w:rsid w:val="0099701A"/>
    <w:rsid w:val="009B06E8"/>
    <w:rsid w:val="009D124A"/>
    <w:rsid w:val="009D1355"/>
    <w:rsid w:val="009D4C3D"/>
    <w:rsid w:val="009E4103"/>
    <w:rsid w:val="009F0844"/>
    <w:rsid w:val="009F41FB"/>
    <w:rsid w:val="00A01CA0"/>
    <w:rsid w:val="00A116C7"/>
    <w:rsid w:val="00A206BC"/>
    <w:rsid w:val="00A21830"/>
    <w:rsid w:val="00A42B76"/>
    <w:rsid w:val="00A4670F"/>
    <w:rsid w:val="00A55D31"/>
    <w:rsid w:val="00A663D9"/>
    <w:rsid w:val="00A72C2F"/>
    <w:rsid w:val="00A7614C"/>
    <w:rsid w:val="00A817E2"/>
    <w:rsid w:val="00A82DF4"/>
    <w:rsid w:val="00A90381"/>
    <w:rsid w:val="00AD42D0"/>
    <w:rsid w:val="00AE63D5"/>
    <w:rsid w:val="00AF61DC"/>
    <w:rsid w:val="00B035BB"/>
    <w:rsid w:val="00B118B0"/>
    <w:rsid w:val="00B202C7"/>
    <w:rsid w:val="00B24B2A"/>
    <w:rsid w:val="00B27A4D"/>
    <w:rsid w:val="00B36718"/>
    <w:rsid w:val="00B50203"/>
    <w:rsid w:val="00B54C78"/>
    <w:rsid w:val="00B62653"/>
    <w:rsid w:val="00B72395"/>
    <w:rsid w:val="00B74405"/>
    <w:rsid w:val="00B83DE1"/>
    <w:rsid w:val="00BA2AC3"/>
    <w:rsid w:val="00BA43B3"/>
    <w:rsid w:val="00BB0919"/>
    <w:rsid w:val="00BB7CDF"/>
    <w:rsid w:val="00BC08B9"/>
    <w:rsid w:val="00BE4DC4"/>
    <w:rsid w:val="00BF107E"/>
    <w:rsid w:val="00C3070C"/>
    <w:rsid w:val="00C373FD"/>
    <w:rsid w:val="00C60F33"/>
    <w:rsid w:val="00C72F1A"/>
    <w:rsid w:val="00C775B4"/>
    <w:rsid w:val="00CC3329"/>
    <w:rsid w:val="00CD1393"/>
    <w:rsid w:val="00CE236A"/>
    <w:rsid w:val="00CE4DFA"/>
    <w:rsid w:val="00CE7C8C"/>
    <w:rsid w:val="00D01A84"/>
    <w:rsid w:val="00D07FF8"/>
    <w:rsid w:val="00D11DF7"/>
    <w:rsid w:val="00D12477"/>
    <w:rsid w:val="00D2022F"/>
    <w:rsid w:val="00D30D7E"/>
    <w:rsid w:val="00D30E6C"/>
    <w:rsid w:val="00D41F8E"/>
    <w:rsid w:val="00D64DAE"/>
    <w:rsid w:val="00D83211"/>
    <w:rsid w:val="00D86B5B"/>
    <w:rsid w:val="00DA5571"/>
    <w:rsid w:val="00DC0E45"/>
    <w:rsid w:val="00DE4981"/>
    <w:rsid w:val="00E01446"/>
    <w:rsid w:val="00E176FB"/>
    <w:rsid w:val="00E2410D"/>
    <w:rsid w:val="00E25A47"/>
    <w:rsid w:val="00E26856"/>
    <w:rsid w:val="00E33D02"/>
    <w:rsid w:val="00E34E85"/>
    <w:rsid w:val="00E55F97"/>
    <w:rsid w:val="00E57697"/>
    <w:rsid w:val="00E76B09"/>
    <w:rsid w:val="00EA21E1"/>
    <w:rsid w:val="00EA6EB0"/>
    <w:rsid w:val="00EB15B2"/>
    <w:rsid w:val="00EC5FA0"/>
    <w:rsid w:val="00ED61F6"/>
    <w:rsid w:val="00F01DE5"/>
    <w:rsid w:val="00F03A45"/>
    <w:rsid w:val="00F05C08"/>
    <w:rsid w:val="00F109C8"/>
    <w:rsid w:val="00F177F4"/>
    <w:rsid w:val="00F25963"/>
    <w:rsid w:val="00F304CD"/>
    <w:rsid w:val="00F53520"/>
    <w:rsid w:val="00F56BB0"/>
    <w:rsid w:val="00F72216"/>
    <w:rsid w:val="00F7522A"/>
    <w:rsid w:val="00F76889"/>
    <w:rsid w:val="00F9200A"/>
    <w:rsid w:val="00F96951"/>
    <w:rsid w:val="00FA7746"/>
    <w:rsid w:val="00FB3A84"/>
    <w:rsid w:val="00FC3849"/>
    <w:rsid w:val="00FD3A9F"/>
    <w:rsid w:val="00FE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0E4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DC0E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qFormat/>
    <w:rsid w:val="00DC0E45"/>
    <w:pPr>
      <w:keepNext/>
      <w:numPr>
        <w:ilvl w:val="1"/>
        <w:numId w:val="1"/>
      </w:numPr>
      <w:jc w:val="center"/>
      <w:outlineLvl w:val="1"/>
    </w:pPr>
    <w:rPr>
      <w:b/>
      <w:i/>
      <w:sz w:val="36"/>
      <w:szCs w:val="20"/>
    </w:rPr>
  </w:style>
  <w:style w:type="paragraph" w:styleId="3">
    <w:name w:val="heading 3"/>
    <w:basedOn w:val="a0"/>
    <w:next w:val="a0"/>
    <w:qFormat/>
    <w:rsid w:val="00DC0E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qFormat/>
    <w:rsid w:val="00DC0E45"/>
    <w:pPr>
      <w:keepNext/>
      <w:numPr>
        <w:ilvl w:val="5"/>
        <w:numId w:val="1"/>
      </w:numPr>
      <w:jc w:val="center"/>
      <w:outlineLvl w:val="5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C0E45"/>
    <w:rPr>
      <w:rFonts w:ascii="Symbol" w:hAnsi="Symbol"/>
    </w:rPr>
  </w:style>
  <w:style w:type="character" w:customStyle="1" w:styleId="WW8Num1z1">
    <w:name w:val="WW8Num1z1"/>
    <w:rsid w:val="00DC0E45"/>
    <w:rPr>
      <w:rFonts w:ascii="Courier New" w:hAnsi="Courier New" w:cs="Courier New"/>
    </w:rPr>
  </w:style>
  <w:style w:type="character" w:customStyle="1" w:styleId="WW8Num1z2">
    <w:name w:val="WW8Num1z2"/>
    <w:rsid w:val="00DC0E45"/>
    <w:rPr>
      <w:rFonts w:ascii="Wingdings" w:hAnsi="Wingdings"/>
    </w:rPr>
  </w:style>
  <w:style w:type="character" w:customStyle="1" w:styleId="WW8Num2z0">
    <w:name w:val="WW8Num2z0"/>
    <w:rsid w:val="00DC0E45"/>
    <w:rPr>
      <w:rFonts w:ascii="Symbol" w:hAnsi="Symbol"/>
    </w:rPr>
  </w:style>
  <w:style w:type="character" w:customStyle="1" w:styleId="WW8Num2z1">
    <w:name w:val="WW8Num2z1"/>
    <w:rsid w:val="00DC0E45"/>
    <w:rPr>
      <w:rFonts w:ascii="Courier New" w:hAnsi="Courier New" w:cs="Courier New"/>
    </w:rPr>
  </w:style>
  <w:style w:type="character" w:customStyle="1" w:styleId="WW8Num2z2">
    <w:name w:val="WW8Num2z2"/>
    <w:rsid w:val="00DC0E45"/>
    <w:rPr>
      <w:rFonts w:ascii="Wingdings" w:hAnsi="Wingdings"/>
    </w:rPr>
  </w:style>
  <w:style w:type="character" w:customStyle="1" w:styleId="WW8Num4z0">
    <w:name w:val="WW8Num4z0"/>
    <w:rsid w:val="00DC0E45"/>
    <w:rPr>
      <w:rFonts w:ascii="Symbol" w:hAnsi="Symbol"/>
    </w:rPr>
  </w:style>
  <w:style w:type="character" w:customStyle="1" w:styleId="WW8Num4z1">
    <w:name w:val="WW8Num4z1"/>
    <w:rsid w:val="00DC0E45"/>
    <w:rPr>
      <w:rFonts w:ascii="Courier New" w:hAnsi="Courier New" w:cs="Courier New"/>
    </w:rPr>
  </w:style>
  <w:style w:type="character" w:customStyle="1" w:styleId="WW8Num4z2">
    <w:name w:val="WW8Num4z2"/>
    <w:rsid w:val="00DC0E45"/>
    <w:rPr>
      <w:rFonts w:ascii="Wingdings" w:hAnsi="Wingdings"/>
    </w:rPr>
  </w:style>
  <w:style w:type="character" w:customStyle="1" w:styleId="WW8Num5z0">
    <w:name w:val="WW8Num5z0"/>
    <w:rsid w:val="00DC0E45"/>
    <w:rPr>
      <w:rFonts w:ascii="Symbol" w:hAnsi="Symbol"/>
    </w:rPr>
  </w:style>
  <w:style w:type="character" w:customStyle="1" w:styleId="WW8Num5z1">
    <w:name w:val="WW8Num5z1"/>
    <w:rsid w:val="00DC0E45"/>
    <w:rPr>
      <w:rFonts w:ascii="Courier New" w:hAnsi="Courier New" w:cs="Courier New"/>
    </w:rPr>
  </w:style>
  <w:style w:type="character" w:customStyle="1" w:styleId="WW8Num5z2">
    <w:name w:val="WW8Num5z2"/>
    <w:rsid w:val="00DC0E45"/>
    <w:rPr>
      <w:rFonts w:ascii="Wingdings" w:hAnsi="Wingdings"/>
    </w:rPr>
  </w:style>
  <w:style w:type="character" w:customStyle="1" w:styleId="WW8Num7z0">
    <w:name w:val="WW8Num7z0"/>
    <w:rsid w:val="00DC0E4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DC0E45"/>
    <w:rPr>
      <w:rFonts w:ascii="Courier New" w:hAnsi="Courier New"/>
    </w:rPr>
  </w:style>
  <w:style w:type="character" w:customStyle="1" w:styleId="WW8Num7z2">
    <w:name w:val="WW8Num7z2"/>
    <w:rsid w:val="00DC0E45"/>
    <w:rPr>
      <w:rFonts w:ascii="Wingdings" w:hAnsi="Wingdings"/>
    </w:rPr>
  </w:style>
  <w:style w:type="character" w:customStyle="1" w:styleId="WW8Num7z3">
    <w:name w:val="WW8Num7z3"/>
    <w:rsid w:val="00DC0E45"/>
    <w:rPr>
      <w:rFonts w:ascii="Symbol" w:hAnsi="Symbol"/>
    </w:rPr>
  </w:style>
  <w:style w:type="character" w:customStyle="1" w:styleId="WW8Num8z0">
    <w:name w:val="WW8Num8z0"/>
    <w:rsid w:val="00DC0E45"/>
    <w:rPr>
      <w:rFonts w:ascii="Symbol" w:hAnsi="Symbol"/>
      <w:sz w:val="28"/>
      <w:szCs w:val="28"/>
    </w:rPr>
  </w:style>
  <w:style w:type="character" w:customStyle="1" w:styleId="WW8Num8z1">
    <w:name w:val="WW8Num8z1"/>
    <w:rsid w:val="00DC0E45"/>
    <w:rPr>
      <w:rFonts w:ascii="Courier New" w:hAnsi="Courier New" w:cs="Courier New"/>
    </w:rPr>
  </w:style>
  <w:style w:type="character" w:customStyle="1" w:styleId="WW8Num8z2">
    <w:name w:val="WW8Num8z2"/>
    <w:rsid w:val="00DC0E45"/>
    <w:rPr>
      <w:rFonts w:ascii="Wingdings" w:hAnsi="Wingdings"/>
    </w:rPr>
  </w:style>
  <w:style w:type="character" w:customStyle="1" w:styleId="WW8Num8z3">
    <w:name w:val="WW8Num8z3"/>
    <w:rsid w:val="00DC0E45"/>
    <w:rPr>
      <w:rFonts w:ascii="Symbol" w:hAnsi="Symbol"/>
    </w:rPr>
  </w:style>
  <w:style w:type="character" w:customStyle="1" w:styleId="WW8Num9z0">
    <w:name w:val="WW8Num9z0"/>
    <w:rsid w:val="00DC0E45"/>
    <w:rPr>
      <w:color w:val="auto"/>
    </w:rPr>
  </w:style>
  <w:style w:type="character" w:customStyle="1" w:styleId="WW8Num11z0">
    <w:name w:val="WW8Num11z0"/>
    <w:rsid w:val="00DC0E45"/>
    <w:rPr>
      <w:rFonts w:ascii="Symbol" w:hAnsi="Symbol"/>
    </w:rPr>
  </w:style>
  <w:style w:type="character" w:customStyle="1" w:styleId="WW8Num11z1">
    <w:name w:val="WW8Num11z1"/>
    <w:rsid w:val="00DC0E45"/>
    <w:rPr>
      <w:rFonts w:ascii="Courier New" w:hAnsi="Courier New" w:cs="Courier New"/>
    </w:rPr>
  </w:style>
  <w:style w:type="character" w:customStyle="1" w:styleId="WW8Num11z2">
    <w:name w:val="WW8Num11z2"/>
    <w:rsid w:val="00DC0E45"/>
    <w:rPr>
      <w:rFonts w:ascii="Wingdings" w:hAnsi="Wingdings"/>
    </w:rPr>
  </w:style>
  <w:style w:type="character" w:customStyle="1" w:styleId="WW8Num13z0">
    <w:name w:val="WW8Num13z0"/>
    <w:rsid w:val="00DC0E45"/>
    <w:rPr>
      <w:rFonts w:ascii="Times New Roman" w:hAnsi="Times New Roman" w:cs="Times New Roman"/>
      <w:color w:val="auto"/>
    </w:rPr>
  </w:style>
  <w:style w:type="character" w:customStyle="1" w:styleId="WW8Num13z1">
    <w:name w:val="WW8Num13z1"/>
    <w:rsid w:val="00DC0E45"/>
    <w:rPr>
      <w:rFonts w:ascii="Courier New" w:hAnsi="Courier New" w:cs="Courier New"/>
    </w:rPr>
  </w:style>
  <w:style w:type="character" w:customStyle="1" w:styleId="WW8Num13z2">
    <w:name w:val="WW8Num13z2"/>
    <w:rsid w:val="00DC0E45"/>
    <w:rPr>
      <w:rFonts w:ascii="Wingdings" w:hAnsi="Wingdings"/>
    </w:rPr>
  </w:style>
  <w:style w:type="character" w:customStyle="1" w:styleId="WW8Num13z3">
    <w:name w:val="WW8Num13z3"/>
    <w:rsid w:val="00DC0E45"/>
    <w:rPr>
      <w:rFonts w:ascii="Symbol" w:hAnsi="Symbol"/>
    </w:rPr>
  </w:style>
  <w:style w:type="character" w:customStyle="1" w:styleId="WW8Num15z0">
    <w:name w:val="WW8Num15z0"/>
    <w:rsid w:val="00DC0E45"/>
    <w:rPr>
      <w:rFonts w:ascii="Times New Roman" w:hAnsi="Times New Roman" w:cs="Times New Roman"/>
    </w:rPr>
  </w:style>
  <w:style w:type="character" w:customStyle="1" w:styleId="WW8Num15z1">
    <w:name w:val="WW8Num15z1"/>
    <w:rsid w:val="00DC0E45"/>
    <w:rPr>
      <w:rFonts w:ascii="Courier New" w:hAnsi="Courier New" w:cs="Courier New"/>
    </w:rPr>
  </w:style>
  <w:style w:type="character" w:customStyle="1" w:styleId="WW8Num15z2">
    <w:name w:val="WW8Num15z2"/>
    <w:rsid w:val="00DC0E45"/>
    <w:rPr>
      <w:rFonts w:ascii="Wingdings" w:hAnsi="Wingdings"/>
    </w:rPr>
  </w:style>
  <w:style w:type="character" w:customStyle="1" w:styleId="WW8Num15z3">
    <w:name w:val="WW8Num15z3"/>
    <w:rsid w:val="00DC0E45"/>
    <w:rPr>
      <w:rFonts w:ascii="Symbol" w:hAnsi="Symbol"/>
    </w:rPr>
  </w:style>
  <w:style w:type="character" w:customStyle="1" w:styleId="10">
    <w:name w:val="Основной шрифт абзаца1"/>
    <w:rsid w:val="00DC0E45"/>
  </w:style>
  <w:style w:type="character" w:customStyle="1" w:styleId="a4">
    <w:name w:val="Верхний колонтитул Знак"/>
    <w:basedOn w:val="10"/>
    <w:rsid w:val="00DC0E45"/>
    <w:rPr>
      <w:sz w:val="24"/>
      <w:szCs w:val="24"/>
      <w:lang w:val="ru-RU" w:eastAsia="ar-SA" w:bidi="ar-SA"/>
    </w:rPr>
  </w:style>
  <w:style w:type="character" w:customStyle="1" w:styleId="FontStyle11">
    <w:name w:val="Font Style11"/>
    <w:basedOn w:val="10"/>
    <w:rsid w:val="00DC0E45"/>
    <w:rPr>
      <w:rFonts w:ascii="Times New Roman" w:hAnsi="Times New Roman" w:cs="Times New Roman"/>
      <w:sz w:val="82"/>
      <w:szCs w:val="82"/>
    </w:rPr>
  </w:style>
  <w:style w:type="character" w:customStyle="1" w:styleId="FontStyle12">
    <w:name w:val="Font Style12"/>
    <w:basedOn w:val="10"/>
    <w:rsid w:val="00DC0E45"/>
    <w:rPr>
      <w:rFonts w:ascii="Times New Roman" w:hAnsi="Times New Roman" w:cs="Times New Roman"/>
      <w:b/>
      <w:bCs/>
      <w:spacing w:val="10"/>
      <w:sz w:val="54"/>
      <w:szCs w:val="54"/>
    </w:rPr>
  </w:style>
  <w:style w:type="character" w:styleId="a5">
    <w:name w:val="page number"/>
    <w:basedOn w:val="10"/>
    <w:semiHidden/>
    <w:rsid w:val="00DC0E45"/>
  </w:style>
  <w:style w:type="paragraph" w:customStyle="1" w:styleId="a6">
    <w:name w:val="Заголовок"/>
    <w:basedOn w:val="a0"/>
    <w:next w:val="a7"/>
    <w:rsid w:val="00DC0E4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semiHidden/>
    <w:rsid w:val="00DC0E45"/>
    <w:pPr>
      <w:spacing w:after="120"/>
    </w:pPr>
    <w:rPr>
      <w:rFonts w:ascii="MS Sans Serif" w:hAnsi="MS Sans Serif"/>
      <w:sz w:val="20"/>
      <w:szCs w:val="20"/>
      <w:lang w:val="en-US"/>
    </w:rPr>
  </w:style>
  <w:style w:type="paragraph" w:styleId="a8">
    <w:name w:val="List"/>
    <w:basedOn w:val="a0"/>
    <w:semiHidden/>
    <w:rsid w:val="00DC0E45"/>
    <w:pPr>
      <w:ind w:left="283" w:hanging="283"/>
    </w:pPr>
    <w:rPr>
      <w:rFonts w:eastAsia="Calibri"/>
      <w:sz w:val="22"/>
      <w:szCs w:val="22"/>
    </w:rPr>
  </w:style>
  <w:style w:type="paragraph" w:customStyle="1" w:styleId="11">
    <w:name w:val="Название1"/>
    <w:basedOn w:val="a0"/>
    <w:rsid w:val="00DC0E4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DC0E45"/>
    <w:pPr>
      <w:suppressLineNumbers/>
    </w:pPr>
    <w:rPr>
      <w:rFonts w:cs="Tahoma"/>
    </w:rPr>
  </w:style>
  <w:style w:type="paragraph" w:styleId="a9">
    <w:name w:val="header"/>
    <w:basedOn w:val="a0"/>
    <w:semiHidden/>
    <w:rsid w:val="00DC0E45"/>
    <w:pPr>
      <w:widowControl w:val="0"/>
      <w:tabs>
        <w:tab w:val="center" w:pos="4677"/>
        <w:tab w:val="right" w:pos="9355"/>
      </w:tabs>
      <w:autoSpaceDE w:val="0"/>
    </w:pPr>
  </w:style>
  <w:style w:type="paragraph" w:customStyle="1" w:styleId="13">
    <w:name w:val="Схема документа1"/>
    <w:basedOn w:val="a0"/>
    <w:rsid w:val="00DC0E4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a0"/>
    <w:rsid w:val="00DC0E45"/>
    <w:pPr>
      <w:widowControl w:val="0"/>
      <w:autoSpaceDE w:val="0"/>
    </w:pPr>
  </w:style>
  <w:style w:type="paragraph" w:customStyle="1" w:styleId="Style2">
    <w:name w:val="Style2"/>
    <w:basedOn w:val="a0"/>
    <w:rsid w:val="00DC0E45"/>
    <w:pPr>
      <w:widowControl w:val="0"/>
      <w:autoSpaceDE w:val="0"/>
    </w:pPr>
  </w:style>
  <w:style w:type="paragraph" w:styleId="aa">
    <w:name w:val="Body Text Indent"/>
    <w:basedOn w:val="a0"/>
    <w:semiHidden/>
    <w:rsid w:val="00DC0E45"/>
    <w:pPr>
      <w:spacing w:after="120"/>
      <w:ind w:left="283"/>
    </w:pPr>
  </w:style>
  <w:style w:type="paragraph" w:styleId="ab">
    <w:name w:val="footer"/>
    <w:basedOn w:val="a0"/>
    <w:link w:val="ac"/>
    <w:uiPriority w:val="99"/>
    <w:rsid w:val="00DC0E45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0"/>
    <w:rsid w:val="00DC0E45"/>
    <w:pPr>
      <w:spacing w:after="120" w:line="480" w:lineRule="auto"/>
      <w:ind w:left="283"/>
    </w:pPr>
  </w:style>
  <w:style w:type="paragraph" w:customStyle="1" w:styleId="ad">
    <w:name w:val="Знак"/>
    <w:basedOn w:val="a0"/>
    <w:rsid w:val="00DC0E4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List Paragraph"/>
    <w:basedOn w:val="a0"/>
    <w:qFormat/>
    <w:rsid w:val="00DC0E45"/>
    <w:pPr>
      <w:ind w:left="708"/>
    </w:pPr>
  </w:style>
  <w:style w:type="paragraph" w:customStyle="1" w:styleId="210">
    <w:name w:val="Основной текст 21"/>
    <w:basedOn w:val="a0"/>
    <w:rsid w:val="00DC0E45"/>
    <w:pPr>
      <w:shd w:val="clear" w:color="auto" w:fill="FFFFFF"/>
      <w:tabs>
        <w:tab w:val="center" w:pos="6370"/>
      </w:tabs>
      <w:spacing w:before="2" w:line="278" w:lineRule="exact"/>
    </w:pPr>
    <w:rPr>
      <w:color w:val="000000"/>
      <w:sz w:val="28"/>
      <w:szCs w:val="25"/>
    </w:rPr>
  </w:style>
  <w:style w:type="paragraph" w:customStyle="1" w:styleId="211">
    <w:name w:val="Список 21"/>
    <w:basedOn w:val="a0"/>
    <w:rsid w:val="00DC0E45"/>
    <w:pPr>
      <w:ind w:left="566" w:hanging="283"/>
    </w:pPr>
    <w:rPr>
      <w:rFonts w:ascii="Arial" w:hAnsi="Arial" w:cs="Arial"/>
      <w:szCs w:val="28"/>
    </w:rPr>
  </w:style>
  <w:style w:type="paragraph" w:customStyle="1" w:styleId="msonormalcxspmiddle">
    <w:name w:val="msonormalcxspmiddle"/>
    <w:basedOn w:val="a0"/>
    <w:rsid w:val="00DC0E45"/>
    <w:pPr>
      <w:spacing w:before="280" w:after="280"/>
    </w:pPr>
  </w:style>
  <w:style w:type="paragraph" w:customStyle="1" w:styleId="msonormalcxsplast">
    <w:name w:val="msonormalcxsplast"/>
    <w:basedOn w:val="a0"/>
    <w:rsid w:val="00DC0E45"/>
    <w:pPr>
      <w:spacing w:before="280" w:after="280"/>
    </w:pPr>
  </w:style>
  <w:style w:type="paragraph" w:customStyle="1" w:styleId="af">
    <w:name w:val="Содержимое таблицы"/>
    <w:basedOn w:val="a0"/>
    <w:rsid w:val="00DC0E45"/>
    <w:pPr>
      <w:suppressLineNumbers/>
    </w:pPr>
  </w:style>
  <w:style w:type="paragraph" w:customStyle="1" w:styleId="af0">
    <w:name w:val="Заголовок таблицы"/>
    <w:basedOn w:val="af"/>
    <w:rsid w:val="00DC0E45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DC0E45"/>
  </w:style>
  <w:style w:type="paragraph" w:customStyle="1" w:styleId="af2">
    <w:name w:val="ОСНОВНОЙ ТЕКСТ"/>
    <w:basedOn w:val="a0"/>
    <w:qFormat/>
    <w:rsid w:val="00C60F3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styleId="af3">
    <w:name w:val="Hyperlink"/>
    <w:basedOn w:val="a1"/>
    <w:uiPriority w:val="99"/>
    <w:unhideWhenUsed/>
    <w:rsid w:val="0045521C"/>
    <w:rPr>
      <w:color w:val="0000FF"/>
      <w:u w:val="single"/>
    </w:rPr>
  </w:style>
  <w:style w:type="paragraph" w:customStyle="1" w:styleId="a">
    <w:name w:val="СПИСОК"/>
    <w:basedOn w:val="af2"/>
    <w:qFormat/>
    <w:rsid w:val="00092D7F"/>
    <w:pPr>
      <w:numPr>
        <w:numId w:val="16"/>
      </w:numPr>
      <w:tabs>
        <w:tab w:val="clear" w:pos="916"/>
        <w:tab w:val="clear" w:pos="1832"/>
        <w:tab w:val="left" w:pos="0"/>
        <w:tab w:val="left" w:pos="709"/>
        <w:tab w:val="left" w:pos="993"/>
        <w:tab w:val="left" w:pos="1985"/>
      </w:tabs>
      <w:ind w:left="0" w:firstLine="709"/>
    </w:pPr>
  </w:style>
  <w:style w:type="paragraph" w:customStyle="1" w:styleId="af4">
    <w:name w:val="ОСНОВНОЙ ТЕКСТ БЕЗ ОТСТУПА"/>
    <w:basedOn w:val="a0"/>
    <w:qFormat/>
    <w:rsid w:val="0066034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both"/>
    </w:pPr>
    <w:rPr>
      <w:sz w:val="28"/>
    </w:rPr>
  </w:style>
  <w:style w:type="paragraph" w:customStyle="1" w:styleId="20">
    <w:name w:val="ЗАГОЛОВОК 2 УРОВНЯ"/>
    <w:basedOn w:val="a0"/>
    <w:qFormat/>
    <w:rsid w:val="00660349"/>
    <w:pPr>
      <w:spacing w:after="120" w:line="360" w:lineRule="auto"/>
      <w:jc w:val="both"/>
    </w:pPr>
    <w:rPr>
      <w:b/>
      <w:sz w:val="28"/>
      <w:szCs w:val="28"/>
    </w:rPr>
  </w:style>
  <w:style w:type="paragraph" w:customStyle="1" w:styleId="0">
    <w:name w:val="ОСНОВНОЙ ТЕКСТ 0"/>
    <w:aliases w:val="7"/>
    <w:basedOn w:val="af4"/>
    <w:qFormat/>
    <w:rsid w:val="00660349"/>
    <w:pPr>
      <w:spacing w:line="240" w:lineRule="auto"/>
      <w:ind w:firstLine="397"/>
    </w:pPr>
  </w:style>
  <w:style w:type="paragraph" w:customStyle="1" w:styleId="14">
    <w:name w:val="ЗАГОЛОВОК 1 УРОВНЯ"/>
    <w:basedOn w:val="a0"/>
    <w:qFormat/>
    <w:rsid w:val="00A116C7"/>
    <w:pPr>
      <w:spacing w:after="120"/>
      <w:jc w:val="center"/>
    </w:pPr>
    <w:rPr>
      <w:b/>
      <w:caps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rsid w:val="00E57697"/>
    <w:rPr>
      <w:sz w:val="24"/>
      <w:szCs w:val="24"/>
      <w:lang w:eastAsia="ar-SA"/>
    </w:rPr>
  </w:style>
  <w:style w:type="paragraph" w:styleId="af5">
    <w:name w:val="Balloon Text"/>
    <w:basedOn w:val="a0"/>
    <w:link w:val="af6"/>
    <w:uiPriority w:val="99"/>
    <w:semiHidden/>
    <w:unhideWhenUsed/>
    <w:rsid w:val="00BA2AC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BA2AC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4.xml"/><Relationship Id="rId18" Type="http://schemas.openxmlformats.org/officeDocument/2006/relationships/hyperlink" Target="http://www.consultan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garant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74.rospotrebnadzor.ru" TargetMode="External"/><Relationship Id="rId25" Type="http://schemas.openxmlformats.org/officeDocument/2006/relationships/hyperlink" Target="http://www.zdrav74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spotrebnadzor.ru" TargetMode="External"/><Relationship Id="rId20" Type="http://schemas.openxmlformats.org/officeDocument/2006/relationships/hyperlink" Target="http://www.fcgsen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minzdravso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n.gov.ru" TargetMode="External"/><Relationship Id="rId23" Type="http://schemas.openxmlformats.org/officeDocument/2006/relationships/hyperlink" Target="http://www.minobr74.ru" TargetMode="External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yperlink" Target="http://www.crc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fgou-vunmc.ru" TargetMode="External"/><Relationship Id="rId22" Type="http://schemas.openxmlformats.org/officeDocument/2006/relationships/hyperlink" Target="http://www.mednet.ru" TargetMode="Externa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0937-EEAB-49D9-82FB-E46C5C6A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24176</CharactersWithSpaces>
  <SharedDoc>false</SharedDoc>
  <HLinks>
    <vt:vector size="72" baseType="variant">
      <vt:variant>
        <vt:i4>3932217</vt:i4>
      </vt:variant>
      <vt:variant>
        <vt:i4>33</vt:i4>
      </vt:variant>
      <vt:variant>
        <vt:i4>0</vt:i4>
      </vt:variant>
      <vt:variant>
        <vt:i4>5</vt:i4>
      </vt:variant>
      <vt:variant>
        <vt:lpwstr>http://www.zdrav74.ru/</vt:lpwstr>
      </vt:variant>
      <vt:variant>
        <vt:lpwstr/>
      </vt:variant>
      <vt:variant>
        <vt:i4>6291571</vt:i4>
      </vt:variant>
      <vt:variant>
        <vt:i4>30</vt:i4>
      </vt:variant>
      <vt:variant>
        <vt:i4>0</vt:i4>
      </vt:variant>
      <vt:variant>
        <vt:i4>5</vt:i4>
      </vt:variant>
      <vt:variant>
        <vt:lpwstr>http://www.minzdravsoc.ru/</vt:lpwstr>
      </vt:variant>
      <vt:variant>
        <vt:lpwstr/>
      </vt:variant>
      <vt:variant>
        <vt:i4>2490466</vt:i4>
      </vt:variant>
      <vt:variant>
        <vt:i4>27</vt:i4>
      </vt:variant>
      <vt:variant>
        <vt:i4>0</vt:i4>
      </vt:variant>
      <vt:variant>
        <vt:i4>5</vt:i4>
      </vt:variant>
      <vt:variant>
        <vt:lpwstr>http://www.minobr74.ru/</vt:lpwstr>
      </vt:variant>
      <vt:variant>
        <vt:lpwstr/>
      </vt:variant>
      <vt:variant>
        <vt:i4>1835101</vt:i4>
      </vt:variant>
      <vt:variant>
        <vt:i4>24</vt:i4>
      </vt:variant>
      <vt:variant>
        <vt:i4>0</vt:i4>
      </vt:variant>
      <vt:variant>
        <vt:i4>5</vt:i4>
      </vt:variant>
      <vt:variant>
        <vt:lpwstr>http://www.mednet.ru/</vt:lpwstr>
      </vt:variant>
      <vt:variant>
        <vt:lpwstr/>
      </vt:variant>
      <vt:variant>
        <vt:i4>720982</vt:i4>
      </vt:variant>
      <vt:variant>
        <vt:i4>21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1310812</vt:i4>
      </vt:variant>
      <vt:variant>
        <vt:i4>18</vt:i4>
      </vt:variant>
      <vt:variant>
        <vt:i4>0</vt:i4>
      </vt:variant>
      <vt:variant>
        <vt:i4>5</vt:i4>
      </vt:variant>
      <vt:variant>
        <vt:lpwstr>http://www.fcgsen.ru/</vt:lpwstr>
      </vt:variant>
      <vt:variant>
        <vt:lpwstr/>
      </vt:variant>
      <vt:variant>
        <vt:i4>7733369</vt:i4>
      </vt:variant>
      <vt:variant>
        <vt:i4>15</vt:i4>
      </vt:variant>
      <vt:variant>
        <vt:i4>0</vt:i4>
      </vt:variant>
      <vt:variant>
        <vt:i4>5</vt:i4>
      </vt:variant>
      <vt:variant>
        <vt:lpwstr>http://www.crc.ru/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131073</vt:i4>
      </vt:variant>
      <vt:variant>
        <vt:i4>9</vt:i4>
      </vt:variant>
      <vt:variant>
        <vt:i4>0</vt:i4>
      </vt:variant>
      <vt:variant>
        <vt:i4>5</vt:i4>
      </vt:variant>
      <vt:variant>
        <vt:lpwstr>http://www.74.rospotrebnadzor.ru/</vt:lpwstr>
      </vt:variant>
      <vt:variant>
        <vt:lpwstr/>
      </vt:variant>
      <vt:variant>
        <vt:i4>6357049</vt:i4>
      </vt:variant>
      <vt:variant>
        <vt:i4>6</vt:i4>
      </vt:variant>
      <vt:variant>
        <vt:i4>0</vt:i4>
      </vt:variant>
      <vt:variant>
        <vt:i4>5</vt:i4>
      </vt:variant>
      <vt:variant>
        <vt:lpwstr>http://rospotrebnadzor.ru/</vt:lpwstr>
      </vt:variant>
      <vt:variant>
        <vt:lpwstr/>
      </vt:variant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http://mon.gov.ru/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http://fgou-vunmc.ru/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Николаевна</dc:creator>
  <cp:lastModifiedBy>i shmain</cp:lastModifiedBy>
  <cp:revision>10</cp:revision>
  <cp:lastPrinted>2017-12-26T03:41:00Z</cp:lastPrinted>
  <dcterms:created xsi:type="dcterms:W3CDTF">2017-12-18T17:02:00Z</dcterms:created>
  <dcterms:modified xsi:type="dcterms:W3CDTF">2018-01-12T06:48:00Z</dcterms:modified>
</cp:coreProperties>
</file>