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709" w:rsidRPr="00257587" w:rsidRDefault="00BD4709" w:rsidP="00CB6AB4">
      <w:pPr>
        <w:spacing w:line="360" w:lineRule="auto"/>
        <w:jc w:val="center"/>
        <w:rPr>
          <w:b/>
          <w:sz w:val="28"/>
        </w:rPr>
      </w:pPr>
    </w:p>
    <w:p w:rsidR="00F204A8" w:rsidRPr="00257587" w:rsidRDefault="00F204A8" w:rsidP="00CB6AB4">
      <w:pPr>
        <w:spacing w:line="360" w:lineRule="auto"/>
        <w:jc w:val="center"/>
        <w:rPr>
          <w:b/>
          <w:sz w:val="28"/>
        </w:rPr>
      </w:pPr>
    </w:p>
    <w:p w:rsidR="00F204A8" w:rsidRPr="00257587" w:rsidRDefault="00F204A8" w:rsidP="00CB6AB4">
      <w:pPr>
        <w:spacing w:line="360" w:lineRule="auto"/>
        <w:jc w:val="center"/>
        <w:rPr>
          <w:b/>
          <w:sz w:val="28"/>
        </w:rPr>
      </w:pPr>
    </w:p>
    <w:p w:rsidR="00F204A8" w:rsidRPr="00257587" w:rsidRDefault="00F204A8" w:rsidP="00CB6AB4">
      <w:pPr>
        <w:spacing w:line="360" w:lineRule="auto"/>
        <w:jc w:val="center"/>
        <w:rPr>
          <w:b/>
          <w:sz w:val="28"/>
        </w:rPr>
      </w:pPr>
    </w:p>
    <w:p w:rsidR="00F204A8" w:rsidRPr="00257587" w:rsidRDefault="00F204A8" w:rsidP="00CB6AB4">
      <w:pPr>
        <w:spacing w:line="360" w:lineRule="auto"/>
        <w:jc w:val="center"/>
        <w:rPr>
          <w:b/>
          <w:sz w:val="28"/>
        </w:rPr>
      </w:pPr>
    </w:p>
    <w:p w:rsidR="00F204A8" w:rsidRPr="00257587" w:rsidRDefault="00F204A8" w:rsidP="00CB6AB4">
      <w:pPr>
        <w:spacing w:line="360" w:lineRule="auto"/>
        <w:jc w:val="center"/>
        <w:rPr>
          <w:b/>
          <w:sz w:val="28"/>
        </w:rPr>
      </w:pPr>
    </w:p>
    <w:p w:rsidR="00F204A8" w:rsidRPr="00257587" w:rsidRDefault="00F204A8" w:rsidP="00CB6AB4">
      <w:pPr>
        <w:spacing w:line="360" w:lineRule="auto"/>
        <w:jc w:val="center"/>
        <w:rPr>
          <w:b/>
          <w:sz w:val="28"/>
        </w:rPr>
      </w:pPr>
    </w:p>
    <w:p w:rsidR="00D70BEE" w:rsidRPr="00257587" w:rsidRDefault="00D70BEE" w:rsidP="00CB6AB4">
      <w:pPr>
        <w:spacing w:line="360" w:lineRule="auto"/>
        <w:jc w:val="center"/>
        <w:rPr>
          <w:b/>
          <w:sz w:val="28"/>
        </w:rPr>
      </w:pPr>
    </w:p>
    <w:p w:rsidR="00D70BEE" w:rsidRPr="00257587" w:rsidRDefault="00D70BEE" w:rsidP="00CB6AB4">
      <w:pPr>
        <w:spacing w:line="360" w:lineRule="auto"/>
        <w:jc w:val="center"/>
        <w:rPr>
          <w:b/>
          <w:sz w:val="28"/>
        </w:rPr>
      </w:pPr>
    </w:p>
    <w:p w:rsidR="00773DD1" w:rsidRPr="00841B52" w:rsidRDefault="00D326C8" w:rsidP="00CB6A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841B52">
        <w:rPr>
          <w:b/>
          <w:sz w:val="32"/>
          <w:szCs w:val="32"/>
        </w:rPr>
        <w:t xml:space="preserve">ПРОГРАММА </w:t>
      </w:r>
    </w:p>
    <w:p w:rsidR="00F204A8" w:rsidRPr="00841B52" w:rsidRDefault="00D326C8" w:rsidP="00CB6A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841B52">
        <w:rPr>
          <w:b/>
          <w:sz w:val="32"/>
          <w:szCs w:val="32"/>
        </w:rPr>
        <w:t>УЧЕБНОЙ ДИСЦИПЛИНЫ</w:t>
      </w:r>
    </w:p>
    <w:p w:rsidR="00F204A8" w:rsidRPr="00841B52" w:rsidRDefault="008A1601" w:rsidP="00CB6AB4">
      <w:pPr>
        <w:spacing w:line="360" w:lineRule="auto"/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ОП.07 </w:t>
      </w:r>
      <w:r w:rsidR="00F204A8" w:rsidRPr="00841B52">
        <w:rPr>
          <w:b/>
          <w:sz w:val="32"/>
          <w:szCs w:val="32"/>
        </w:rPr>
        <w:t>ФАРМАКОЛОГИЯ</w:t>
      </w:r>
    </w:p>
    <w:p w:rsidR="00F204A8" w:rsidRPr="00841B52" w:rsidRDefault="00F204A8" w:rsidP="00CB6AB4">
      <w:pPr>
        <w:spacing w:line="360" w:lineRule="auto"/>
        <w:jc w:val="center"/>
        <w:rPr>
          <w:b/>
          <w:sz w:val="32"/>
          <w:szCs w:val="32"/>
        </w:rPr>
      </w:pPr>
    </w:p>
    <w:p w:rsidR="00BD4709" w:rsidRPr="00257587" w:rsidRDefault="00BD4709" w:rsidP="00CB6AB4">
      <w:pPr>
        <w:pStyle w:val="21"/>
        <w:widowControl w:val="0"/>
        <w:spacing w:after="0" w:line="360" w:lineRule="auto"/>
        <w:jc w:val="center"/>
        <w:rPr>
          <w:b/>
          <w:sz w:val="28"/>
        </w:rPr>
      </w:pPr>
    </w:p>
    <w:p w:rsidR="00BD4709" w:rsidRPr="00257587" w:rsidRDefault="00BD4709" w:rsidP="00CB6AB4">
      <w:pPr>
        <w:pStyle w:val="21"/>
        <w:widowControl w:val="0"/>
        <w:spacing w:after="0" w:line="360" w:lineRule="auto"/>
        <w:jc w:val="center"/>
        <w:rPr>
          <w:b/>
          <w:sz w:val="28"/>
        </w:rPr>
      </w:pPr>
    </w:p>
    <w:p w:rsidR="00BD4709" w:rsidRPr="00257587" w:rsidRDefault="00BD4709" w:rsidP="00CB6AB4">
      <w:pPr>
        <w:pStyle w:val="21"/>
        <w:widowControl w:val="0"/>
        <w:spacing w:after="0" w:line="360" w:lineRule="auto"/>
        <w:jc w:val="center"/>
        <w:rPr>
          <w:b/>
          <w:sz w:val="28"/>
        </w:rPr>
      </w:pPr>
    </w:p>
    <w:p w:rsidR="00E10A04" w:rsidRPr="00257587" w:rsidRDefault="00E10A04" w:rsidP="00CB6AB4">
      <w:pPr>
        <w:pStyle w:val="21"/>
        <w:widowControl w:val="0"/>
        <w:spacing w:after="0" w:line="360" w:lineRule="auto"/>
        <w:jc w:val="center"/>
        <w:rPr>
          <w:b/>
          <w:sz w:val="28"/>
        </w:rPr>
      </w:pPr>
    </w:p>
    <w:p w:rsidR="00E10A04" w:rsidRPr="00257587" w:rsidRDefault="00E10A04" w:rsidP="00CB6AB4">
      <w:pPr>
        <w:pStyle w:val="21"/>
        <w:widowControl w:val="0"/>
        <w:spacing w:after="0" w:line="360" w:lineRule="auto"/>
        <w:jc w:val="center"/>
        <w:rPr>
          <w:b/>
          <w:sz w:val="28"/>
        </w:rPr>
      </w:pPr>
    </w:p>
    <w:p w:rsidR="00E10A04" w:rsidRPr="00257587" w:rsidRDefault="00E10A04" w:rsidP="00CB6AB4">
      <w:pPr>
        <w:pStyle w:val="21"/>
        <w:widowControl w:val="0"/>
        <w:spacing w:after="0" w:line="360" w:lineRule="auto"/>
        <w:jc w:val="center"/>
        <w:rPr>
          <w:b/>
          <w:sz w:val="28"/>
        </w:rPr>
      </w:pPr>
    </w:p>
    <w:p w:rsidR="00FF6AC7" w:rsidRPr="00257587" w:rsidRDefault="00FF6AC7" w:rsidP="00CB6A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FF6AC7" w:rsidRPr="00257587" w:rsidRDefault="00FF6AC7" w:rsidP="00CB6A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FF6AC7" w:rsidRPr="00257587" w:rsidRDefault="00FF6AC7" w:rsidP="00CB6A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FF6AC7" w:rsidRPr="00257587" w:rsidRDefault="00FF6AC7" w:rsidP="00CB6A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FF6AC7" w:rsidRPr="00257587" w:rsidRDefault="00FF6AC7" w:rsidP="00CB6A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CB6AB4" w:rsidRPr="00257587" w:rsidRDefault="00CB6AB4" w:rsidP="00CB6A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9B2DEE" w:rsidRPr="00257587" w:rsidRDefault="009B2DEE" w:rsidP="00CB6A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1045E4" w:rsidRPr="00257587" w:rsidRDefault="001045E4" w:rsidP="00CB6A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1045E4" w:rsidRPr="00257587" w:rsidRDefault="001045E4" w:rsidP="00CB6A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1045E4" w:rsidRPr="00257587" w:rsidRDefault="001045E4" w:rsidP="00CB6A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FF6AC7" w:rsidRPr="00257587" w:rsidRDefault="00FF6AC7" w:rsidP="00CB6AB4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rPr>
          <w:spacing w:val="-2"/>
          <w:sz w:val="20"/>
          <w:szCs w:val="20"/>
        </w:rPr>
      </w:pPr>
    </w:p>
    <w:p w:rsidR="0014422A" w:rsidRPr="00257587" w:rsidRDefault="001B6594" w:rsidP="00CB6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  <w:sectPr w:rsidR="0014422A" w:rsidRPr="00257587" w:rsidSect="0080391E">
          <w:footerReference w:type="even" r:id="rId9"/>
          <w:footerReference w:type="default" r:id="rId10"/>
          <w:pgSz w:w="11906" w:h="16838"/>
          <w:pgMar w:top="1134" w:right="567" w:bottom="567" w:left="1134" w:header="709" w:footer="709" w:gutter="0"/>
          <w:cols w:space="720"/>
          <w:titlePg/>
          <w:docGrid w:linePitch="326"/>
        </w:sectPr>
      </w:pPr>
      <w:r w:rsidRPr="00257587">
        <w:rPr>
          <w:bCs/>
        </w:rPr>
        <w:t>201</w:t>
      </w:r>
      <w:r w:rsidR="008A1601">
        <w:rPr>
          <w:bCs/>
        </w:rPr>
        <w:t>7</w:t>
      </w:r>
      <w:r w:rsidR="00773DD1">
        <w:rPr>
          <w:bCs/>
        </w:rPr>
        <w:t>-1</w:t>
      </w:r>
      <w:r w:rsidR="008A1601">
        <w:rPr>
          <w:bCs/>
        </w:rPr>
        <w:t>8</w:t>
      </w:r>
      <w:r w:rsidR="00773DD1">
        <w:rPr>
          <w:bCs/>
        </w:rPr>
        <w:t xml:space="preserve"> уч.</w:t>
      </w:r>
      <w:r w:rsidR="00D116F9" w:rsidRPr="00257587">
        <w:rPr>
          <w:bCs/>
        </w:rPr>
        <w:t>г</w:t>
      </w:r>
      <w:r w:rsidR="00773DD1">
        <w:rPr>
          <w:bCs/>
        </w:rPr>
        <w:t>од</w:t>
      </w:r>
    </w:p>
    <w:p w:rsidR="004D24AF" w:rsidRDefault="00773DD1" w:rsidP="004D24AF">
      <w:pPr>
        <w:pStyle w:val="af6"/>
      </w:pPr>
      <w:r>
        <w:lastRenderedPageBreak/>
        <w:t xml:space="preserve">Рабочая </w:t>
      </w:r>
      <w:r w:rsidR="0039588D" w:rsidRPr="00257587">
        <w:t xml:space="preserve"> программа учебной дисциплины разработана на основе Федерального государственного образовательного стандарта (далее – ФГОС) по специальностям среднего профессионального о</w:t>
      </w:r>
      <w:r w:rsidR="001127C0">
        <w:t xml:space="preserve">бразования (далее - СПО) </w:t>
      </w:r>
      <w:r w:rsidR="004D24AF">
        <w:t>34.02.01 Сестринское дело, входящей в состав укрупненной группы специальностей 34</w:t>
      </w:r>
      <w:r w:rsidR="00A77CC8">
        <w:t>.</w:t>
      </w:r>
      <w:r w:rsidR="004D24AF">
        <w:t>00</w:t>
      </w:r>
      <w:r w:rsidR="00A77CC8">
        <w:t>.</w:t>
      </w:r>
      <w:r w:rsidR="004D24AF">
        <w:t>00 Сестринское дело, направление подготовки  Здравоохранение и медицинские науки.</w:t>
      </w:r>
    </w:p>
    <w:p w:rsidR="005123E9" w:rsidRDefault="00257587" w:rsidP="004D24AF">
      <w:pPr>
        <w:pStyle w:val="af6"/>
      </w:pPr>
      <w:r w:rsidRPr="00257587">
        <w:t xml:space="preserve">Организация-разработчик: </w:t>
      </w:r>
      <w:r w:rsidR="005123E9" w:rsidRPr="00257587">
        <w:t xml:space="preserve">Государственное бюджетное </w:t>
      </w:r>
      <w:r w:rsidR="00155D15">
        <w:t xml:space="preserve">профессиональное </w:t>
      </w:r>
      <w:r w:rsidR="005123E9" w:rsidRPr="00257587">
        <w:t>образовательное учреждение «Челябинский медицинский колледж».</w:t>
      </w:r>
    </w:p>
    <w:p w:rsidR="00773DD1" w:rsidRPr="00257587" w:rsidRDefault="00773DD1" w:rsidP="00257587">
      <w:pPr>
        <w:pStyle w:val="af7"/>
        <w:rPr>
          <w:szCs w:val="28"/>
        </w:rPr>
      </w:pPr>
    </w:p>
    <w:tbl>
      <w:tblPr>
        <w:tblW w:w="10129" w:type="dxa"/>
        <w:jc w:val="center"/>
        <w:tblLook w:val="04A0" w:firstRow="1" w:lastRow="0" w:firstColumn="1" w:lastColumn="0" w:noHBand="0" w:noVBand="1"/>
      </w:tblPr>
      <w:tblGrid>
        <w:gridCol w:w="5208"/>
        <w:gridCol w:w="850"/>
        <w:gridCol w:w="4071"/>
      </w:tblGrid>
      <w:tr w:rsidR="00E36F85" w:rsidTr="005D5860">
        <w:trPr>
          <w:jc w:val="center"/>
        </w:trPr>
        <w:tc>
          <w:tcPr>
            <w:tcW w:w="5208" w:type="dxa"/>
          </w:tcPr>
          <w:p w:rsidR="00E36F85" w:rsidRDefault="00E36F85" w:rsidP="00997E5B">
            <w:pPr>
              <w:spacing w:after="200"/>
              <w:rPr>
                <w:rFonts w:eastAsia="Calibri"/>
                <w:sz w:val="28"/>
                <w:lang w:eastAsia="en-US"/>
              </w:rPr>
            </w:pPr>
            <w:r>
              <w:rPr>
                <w:b/>
                <w:sz w:val="28"/>
              </w:rPr>
              <w:t xml:space="preserve">        Согласовано</w:t>
            </w:r>
          </w:p>
          <w:p w:rsidR="00E36F85" w:rsidRDefault="00E36F85" w:rsidP="00997E5B">
            <w:pPr>
              <w:spacing w:after="200"/>
              <w:rPr>
                <w:sz w:val="28"/>
                <w:szCs w:val="22"/>
                <w:lang w:eastAsia="ar-SA"/>
              </w:rPr>
            </w:pPr>
            <w:r>
              <w:rPr>
                <w:sz w:val="28"/>
              </w:rPr>
              <w:t xml:space="preserve">на заседании ЦМК «Сестринское   дело»  </w:t>
            </w:r>
          </w:p>
          <w:p w:rsidR="00E36F85" w:rsidRDefault="00E36F85" w:rsidP="00997E5B">
            <w:pPr>
              <w:spacing w:after="200"/>
              <w:rPr>
                <w:rFonts w:eastAsia="Calibri"/>
                <w:sz w:val="28"/>
              </w:rPr>
            </w:pPr>
            <w:r>
              <w:rPr>
                <w:sz w:val="28"/>
              </w:rPr>
              <w:t xml:space="preserve">Председатель </w:t>
            </w:r>
            <w:r w:rsidR="00155D15">
              <w:rPr>
                <w:sz w:val="28"/>
              </w:rPr>
              <w:t>Яковлева С.З</w:t>
            </w:r>
            <w:r>
              <w:rPr>
                <w:sz w:val="28"/>
              </w:rPr>
              <w:t>.................</w:t>
            </w:r>
          </w:p>
          <w:p w:rsidR="00E36F85" w:rsidRDefault="00E36F85" w:rsidP="00C50D02">
            <w:pPr>
              <w:suppressAutoHyphens/>
              <w:spacing w:after="200" w:line="276" w:lineRule="auto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Протокол № 1</w:t>
            </w:r>
            <w:r w:rsidR="008D757F">
              <w:rPr>
                <w:sz w:val="28"/>
              </w:rPr>
              <w:t>0</w:t>
            </w:r>
            <w:r>
              <w:rPr>
                <w:sz w:val="28"/>
              </w:rPr>
              <w:t xml:space="preserve">   от  </w:t>
            </w:r>
            <w:r w:rsidR="008D757F">
              <w:rPr>
                <w:sz w:val="28"/>
              </w:rPr>
              <w:t>28.06</w:t>
            </w:r>
            <w:r>
              <w:rPr>
                <w:sz w:val="28"/>
              </w:rPr>
              <w:t>.201</w:t>
            </w:r>
            <w:r w:rsidR="00C50D02">
              <w:rPr>
                <w:sz w:val="28"/>
              </w:rPr>
              <w:t>7</w:t>
            </w:r>
            <w:r>
              <w:rPr>
                <w:sz w:val="28"/>
              </w:rPr>
              <w:t xml:space="preserve"> г. </w:t>
            </w:r>
          </w:p>
        </w:tc>
        <w:tc>
          <w:tcPr>
            <w:tcW w:w="850" w:type="dxa"/>
            <w:hideMark/>
          </w:tcPr>
          <w:p w:rsidR="00E36F85" w:rsidRDefault="00E36F85" w:rsidP="00997E5B">
            <w:pPr>
              <w:spacing w:after="20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071" w:type="dxa"/>
            <w:hideMark/>
          </w:tcPr>
          <w:p w:rsidR="00E36F85" w:rsidRDefault="00E36F85" w:rsidP="00997E5B">
            <w:pPr>
              <w:spacing w:after="200"/>
              <w:rPr>
                <w:rFonts w:eastAsia="Calibri"/>
                <w:b/>
                <w:sz w:val="28"/>
                <w:lang w:eastAsia="en-US"/>
              </w:rPr>
            </w:pPr>
            <w:r>
              <w:rPr>
                <w:b/>
                <w:sz w:val="28"/>
              </w:rPr>
              <w:t xml:space="preserve">        Утверждаю: </w:t>
            </w:r>
          </w:p>
          <w:p w:rsidR="00E36F85" w:rsidRDefault="00E36F85" w:rsidP="00997E5B">
            <w:pPr>
              <w:spacing w:after="200"/>
              <w:rPr>
                <w:sz w:val="28"/>
                <w:szCs w:val="22"/>
                <w:lang w:eastAsia="ar-SA"/>
              </w:rPr>
            </w:pPr>
            <w:r>
              <w:rPr>
                <w:sz w:val="28"/>
              </w:rPr>
              <w:t>Зам. директора по УВР</w:t>
            </w:r>
          </w:p>
          <w:p w:rsidR="00E36F85" w:rsidRDefault="00E36F85" w:rsidP="00997E5B">
            <w:pPr>
              <w:spacing w:after="200"/>
              <w:rPr>
                <w:rFonts w:eastAsia="Calibri"/>
                <w:sz w:val="28"/>
              </w:rPr>
            </w:pPr>
            <w:r>
              <w:rPr>
                <w:sz w:val="28"/>
              </w:rPr>
              <w:t>О.А. Замятина …………..</w:t>
            </w:r>
          </w:p>
          <w:p w:rsidR="00E36F85" w:rsidRDefault="00155D15" w:rsidP="00C50D02">
            <w:pPr>
              <w:suppressAutoHyphens/>
              <w:spacing w:after="200" w:line="276" w:lineRule="auto"/>
              <w:rPr>
                <w:sz w:val="28"/>
                <w:lang w:eastAsia="en-US"/>
              </w:rPr>
            </w:pPr>
            <w:r>
              <w:rPr>
                <w:sz w:val="28"/>
              </w:rPr>
              <w:t>01</w:t>
            </w:r>
            <w:r w:rsidR="00A77CC8">
              <w:rPr>
                <w:sz w:val="28"/>
              </w:rPr>
              <w:t>.</w:t>
            </w:r>
            <w:r w:rsidR="00E36F85">
              <w:rPr>
                <w:sz w:val="28"/>
              </w:rPr>
              <w:t>0</w:t>
            </w:r>
            <w:r w:rsidR="008D757F">
              <w:rPr>
                <w:sz w:val="28"/>
              </w:rPr>
              <w:t>7</w:t>
            </w:r>
            <w:r w:rsidR="00E36F85">
              <w:rPr>
                <w:sz w:val="28"/>
              </w:rPr>
              <w:t>. 201</w:t>
            </w:r>
            <w:r w:rsidR="00C50D02">
              <w:rPr>
                <w:sz w:val="28"/>
              </w:rPr>
              <w:t>7</w:t>
            </w:r>
            <w:r w:rsidR="00E36F85">
              <w:rPr>
                <w:sz w:val="28"/>
              </w:rPr>
              <w:t xml:space="preserve"> г.</w:t>
            </w:r>
          </w:p>
        </w:tc>
      </w:tr>
    </w:tbl>
    <w:p w:rsidR="00D70BEE" w:rsidRPr="00257587" w:rsidRDefault="00D70BEE" w:rsidP="00CB6A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FF6AC7" w:rsidRPr="00257587" w:rsidRDefault="005039D0" w:rsidP="00CB6A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257587">
        <w:rPr>
          <w:sz w:val="28"/>
          <w:szCs w:val="28"/>
        </w:rPr>
        <w:t>Разработчик</w:t>
      </w:r>
      <w:r w:rsidR="00FF6AC7" w:rsidRPr="00257587">
        <w:rPr>
          <w:sz w:val="28"/>
          <w:szCs w:val="28"/>
        </w:rPr>
        <w:t>:</w:t>
      </w:r>
    </w:p>
    <w:p w:rsidR="00FF6AC7" w:rsidRPr="00257587" w:rsidRDefault="004D1A57" w:rsidP="00CB6A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257587">
        <w:rPr>
          <w:sz w:val="28"/>
          <w:szCs w:val="28"/>
        </w:rPr>
        <w:t xml:space="preserve">Ульман </w:t>
      </w:r>
      <w:r w:rsidR="00CC4993">
        <w:rPr>
          <w:sz w:val="28"/>
          <w:szCs w:val="28"/>
        </w:rPr>
        <w:t>Н. А.</w:t>
      </w:r>
      <w:r w:rsidR="0087331F" w:rsidRPr="00257587">
        <w:rPr>
          <w:sz w:val="28"/>
          <w:szCs w:val="28"/>
        </w:rPr>
        <w:t xml:space="preserve"> -</w:t>
      </w:r>
      <w:r w:rsidR="00122674" w:rsidRPr="00257587">
        <w:rPr>
          <w:sz w:val="28"/>
          <w:szCs w:val="28"/>
        </w:rPr>
        <w:t xml:space="preserve"> преподаватель</w:t>
      </w:r>
      <w:r w:rsidR="00DF5B09" w:rsidRPr="00257587">
        <w:rPr>
          <w:sz w:val="28"/>
          <w:szCs w:val="28"/>
        </w:rPr>
        <w:t xml:space="preserve"> общепрофессиональных дисциплин</w:t>
      </w:r>
      <w:r w:rsidR="00FC78A9" w:rsidRPr="00257587">
        <w:rPr>
          <w:sz w:val="28"/>
          <w:szCs w:val="28"/>
        </w:rPr>
        <w:t>высшей квалификационной категории</w:t>
      </w:r>
    </w:p>
    <w:p w:rsidR="00FF6AC7" w:rsidRPr="00257587" w:rsidRDefault="00FF6AC7" w:rsidP="00CB6AB4">
      <w:pPr>
        <w:widowControl w:val="0"/>
        <w:tabs>
          <w:tab w:val="left" w:pos="6420"/>
        </w:tabs>
        <w:suppressAutoHyphens/>
        <w:spacing w:line="360" w:lineRule="auto"/>
        <w:rPr>
          <w:sz w:val="28"/>
          <w:szCs w:val="28"/>
        </w:rPr>
      </w:pPr>
    </w:p>
    <w:p w:rsidR="00FF6AC7" w:rsidRPr="00257587" w:rsidRDefault="00FF6AC7" w:rsidP="00CB6A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i/>
          <w:sz w:val="18"/>
          <w:szCs w:val="18"/>
        </w:rPr>
      </w:pPr>
      <w:r w:rsidRPr="00257587">
        <w:tab/>
      </w:r>
      <w:r w:rsidRPr="00257587">
        <w:tab/>
      </w:r>
      <w:r w:rsidRPr="00257587">
        <w:tab/>
      </w:r>
      <w:r w:rsidRPr="00257587">
        <w:tab/>
      </w:r>
    </w:p>
    <w:p w:rsidR="00773DD1" w:rsidRDefault="00773DD1" w:rsidP="00773DD1">
      <w:pPr>
        <w:pStyle w:val="af6"/>
      </w:pPr>
      <w:proofErr w:type="gramStart"/>
      <w:r>
        <w:t>Рекомендована</w:t>
      </w:r>
      <w:proofErr w:type="gramEnd"/>
      <w:r>
        <w:t xml:space="preserve">  Методическим Советом   ГБ</w:t>
      </w:r>
      <w:r w:rsidR="00155D15">
        <w:t>П</w:t>
      </w:r>
      <w:r>
        <w:t>ОУ Челябинского медицинского колледжа</w:t>
      </w:r>
    </w:p>
    <w:p w:rsidR="00773DD1" w:rsidRDefault="00773DD1" w:rsidP="00773DD1">
      <w:pPr>
        <w:widowControl w:val="0"/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</w:t>
      </w:r>
      <w:r w:rsidR="004D24AF">
        <w:rPr>
          <w:sz w:val="28"/>
          <w:szCs w:val="28"/>
        </w:rPr>
        <w:t xml:space="preserve">чение Совета   протокол </w:t>
      </w:r>
      <w:r w:rsidR="008D757F" w:rsidRPr="00BD3395">
        <w:rPr>
          <w:sz w:val="28"/>
          <w:szCs w:val="28"/>
        </w:rPr>
        <w:t>№</w:t>
      </w:r>
      <w:r w:rsidR="008D757F">
        <w:rPr>
          <w:sz w:val="28"/>
          <w:szCs w:val="28"/>
        </w:rPr>
        <w:t>7</w:t>
      </w:r>
      <w:r w:rsidR="008D757F" w:rsidRPr="00BD3395">
        <w:rPr>
          <w:sz w:val="28"/>
          <w:szCs w:val="28"/>
        </w:rPr>
        <w:t xml:space="preserve"> от </w:t>
      </w:r>
      <w:r w:rsidR="00637D76">
        <w:rPr>
          <w:sz w:val="28"/>
          <w:szCs w:val="28"/>
        </w:rPr>
        <w:t>26</w:t>
      </w:r>
      <w:r w:rsidR="00795BBE">
        <w:rPr>
          <w:sz w:val="28"/>
          <w:szCs w:val="28"/>
        </w:rPr>
        <w:t xml:space="preserve"> </w:t>
      </w:r>
      <w:r w:rsidR="008D757F">
        <w:rPr>
          <w:sz w:val="28"/>
          <w:szCs w:val="28"/>
        </w:rPr>
        <w:t>июня</w:t>
      </w:r>
      <w:r>
        <w:rPr>
          <w:sz w:val="28"/>
          <w:szCs w:val="28"/>
        </w:rPr>
        <w:t>201</w:t>
      </w:r>
      <w:r w:rsidR="008A1601">
        <w:rPr>
          <w:sz w:val="28"/>
          <w:szCs w:val="28"/>
        </w:rPr>
        <w:t>7</w:t>
      </w:r>
      <w:r>
        <w:rPr>
          <w:sz w:val="28"/>
          <w:szCs w:val="28"/>
        </w:rPr>
        <w:t xml:space="preserve"> г.</w:t>
      </w:r>
    </w:p>
    <w:p w:rsidR="00FF6AC7" w:rsidRPr="00257587" w:rsidRDefault="00FF6AC7" w:rsidP="00CB6AB4">
      <w:pPr>
        <w:widowControl w:val="0"/>
        <w:tabs>
          <w:tab w:val="left" w:pos="0"/>
        </w:tabs>
        <w:suppressAutoHyphens/>
        <w:spacing w:line="360" w:lineRule="auto"/>
        <w:ind w:firstLine="1440"/>
        <w:rPr>
          <w:sz w:val="28"/>
          <w:szCs w:val="28"/>
          <w:vertAlign w:val="superscript"/>
        </w:rPr>
      </w:pPr>
    </w:p>
    <w:p w:rsidR="00FF6AC7" w:rsidRDefault="00FF6AC7" w:rsidP="00CB6AB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  <w:r w:rsidRPr="00257587">
        <w:rPr>
          <w:bCs/>
          <w:i/>
        </w:rPr>
        <w:br w:type="page"/>
      </w:r>
      <w:r w:rsidRPr="00257587">
        <w:rPr>
          <w:b/>
          <w:sz w:val="28"/>
          <w:szCs w:val="28"/>
        </w:rPr>
        <w:lastRenderedPageBreak/>
        <w:t>СОДЕРЖАНИЕ</w:t>
      </w:r>
    </w:p>
    <w:p w:rsidR="00024439" w:rsidRPr="00024439" w:rsidRDefault="00024439" w:rsidP="00024439"/>
    <w:p w:rsidR="00F42CF8" w:rsidRPr="00F42CF8" w:rsidRDefault="00F679B4" w:rsidP="00F42CF8">
      <w:pPr>
        <w:pStyle w:val="13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>
        <w:rPr>
          <w:sz w:val="28"/>
          <w:szCs w:val="28"/>
        </w:rPr>
        <w:fldChar w:fldCharType="begin"/>
      </w:r>
      <w:r w:rsidR="00F42CF8">
        <w:rPr>
          <w:sz w:val="28"/>
          <w:szCs w:val="28"/>
        </w:rPr>
        <w:instrText xml:space="preserve"> TOC \h \z \t "ЗАГОЛОВОК 1 УРОВНЯ;1" </w:instrText>
      </w:r>
      <w:r>
        <w:rPr>
          <w:sz w:val="28"/>
          <w:szCs w:val="28"/>
        </w:rPr>
        <w:fldChar w:fldCharType="separate"/>
      </w:r>
      <w:hyperlink w:anchor="_Toc327293832" w:history="1">
        <w:r w:rsidR="00F42CF8">
          <w:rPr>
            <w:rStyle w:val="af4"/>
            <w:noProof/>
            <w:sz w:val="28"/>
            <w:szCs w:val="28"/>
          </w:rPr>
          <w:t>1. ПАСПОРТ</w:t>
        </w:r>
        <w:r w:rsidR="001127C0">
          <w:rPr>
            <w:rStyle w:val="af4"/>
            <w:noProof/>
            <w:sz w:val="28"/>
            <w:szCs w:val="28"/>
          </w:rPr>
          <w:t xml:space="preserve">РАБОЧЕЙ </w:t>
        </w:r>
        <w:r w:rsidR="00F42CF8" w:rsidRPr="00F42CF8">
          <w:rPr>
            <w:rStyle w:val="af4"/>
            <w:noProof/>
            <w:sz w:val="28"/>
            <w:szCs w:val="28"/>
          </w:rPr>
          <w:t xml:space="preserve"> ПРОГРАММЫ УЧЕБНОЙ ДИСЦИПЛИНЫ</w:t>
        </w:r>
        <w:r w:rsidR="00F42CF8" w:rsidRPr="00F42CF8">
          <w:rPr>
            <w:noProof/>
            <w:webHidden/>
            <w:sz w:val="28"/>
            <w:szCs w:val="28"/>
          </w:rPr>
          <w:tab/>
        </w:r>
        <w:r w:rsidRPr="00F42CF8">
          <w:rPr>
            <w:noProof/>
            <w:webHidden/>
            <w:sz w:val="28"/>
            <w:szCs w:val="28"/>
          </w:rPr>
          <w:fldChar w:fldCharType="begin"/>
        </w:r>
        <w:r w:rsidR="00F42CF8" w:rsidRPr="00F42CF8">
          <w:rPr>
            <w:noProof/>
            <w:webHidden/>
            <w:sz w:val="28"/>
            <w:szCs w:val="28"/>
          </w:rPr>
          <w:instrText xml:space="preserve"> PAGEREF _Toc327293832 \h </w:instrText>
        </w:r>
        <w:r w:rsidRPr="00F42CF8">
          <w:rPr>
            <w:noProof/>
            <w:webHidden/>
            <w:sz w:val="28"/>
            <w:szCs w:val="28"/>
          </w:rPr>
        </w:r>
        <w:r w:rsidRPr="00F42CF8">
          <w:rPr>
            <w:noProof/>
            <w:webHidden/>
            <w:sz w:val="28"/>
            <w:szCs w:val="28"/>
          </w:rPr>
          <w:fldChar w:fldCharType="separate"/>
        </w:r>
        <w:r w:rsidR="00D04036">
          <w:rPr>
            <w:noProof/>
            <w:webHidden/>
            <w:sz w:val="28"/>
            <w:szCs w:val="28"/>
          </w:rPr>
          <w:t>4</w:t>
        </w:r>
        <w:r w:rsidRPr="00F42CF8">
          <w:rPr>
            <w:noProof/>
            <w:webHidden/>
            <w:sz w:val="28"/>
            <w:szCs w:val="28"/>
          </w:rPr>
          <w:fldChar w:fldCharType="end"/>
        </w:r>
      </w:hyperlink>
    </w:p>
    <w:p w:rsidR="00F42CF8" w:rsidRPr="00F42CF8" w:rsidRDefault="00D04036" w:rsidP="00F42CF8">
      <w:pPr>
        <w:pStyle w:val="13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hyperlink w:anchor="_Toc327293833" w:history="1">
        <w:r w:rsidR="00F42CF8" w:rsidRPr="00F42CF8">
          <w:rPr>
            <w:rStyle w:val="af4"/>
            <w:noProof/>
            <w:sz w:val="28"/>
            <w:szCs w:val="28"/>
          </w:rPr>
          <w:t>2. СТРУКТУРА И СОДЕРЖАНИЕ УЧЕБНОЙ ДИСЦИПЛИНЫ</w:t>
        </w:r>
        <w:r w:rsidR="00F42CF8" w:rsidRPr="00F42CF8">
          <w:rPr>
            <w:noProof/>
            <w:webHidden/>
            <w:sz w:val="28"/>
            <w:szCs w:val="28"/>
          </w:rPr>
          <w:tab/>
        </w:r>
        <w:r w:rsidR="00F679B4" w:rsidRPr="00F42CF8">
          <w:rPr>
            <w:noProof/>
            <w:webHidden/>
            <w:sz w:val="28"/>
            <w:szCs w:val="28"/>
          </w:rPr>
          <w:fldChar w:fldCharType="begin"/>
        </w:r>
        <w:r w:rsidR="00F42CF8" w:rsidRPr="00F42CF8">
          <w:rPr>
            <w:noProof/>
            <w:webHidden/>
            <w:sz w:val="28"/>
            <w:szCs w:val="28"/>
          </w:rPr>
          <w:instrText xml:space="preserve"> PAGEREF _Toc327293833 \h </w:instrText>
        </w:r>
        <w:r w:rsidR="00F679B4" w:rsidRPr="00F42CF8">
          <w:rPr>
            <w:noProof/>
            <w:webHidden/>
            <w:sz w:val="28"/>
            <w:szCs w:val="28"/>
          </w:rPr>
        </w:r>
        <w:r w:rsidR="00F679B4" w:rsidRPr="00F42CF8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6</w:t>
        </w:r>
        <w:r w:rsidR="00F679B4" w:rsidRPr="00F42CF8">
          <w:rPr>
            <w:noProof/>
            <w:webHidden/>
            <w:sz w:val="28"/>
            <w:szCs w:val="28"/>
          </w:rPr>
          <w:fldChar w:fldCharType="end"/>
        </w:r>
      </w:hyperlink>
    </w:p>
    <w:p w:rsidR="00F42CF8" w:rsidRPr="00F42CF8" w:rsidRDefault="00D04036" w:rsidP="00F42CF8">
      <w:pPr>
        <w:pStyle w:val="13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hyperlink w:anchor="_Toc327293834" w:history="1">
        <w:r w:rsidR="00F42CF8" w:rsidRPr="00F42CF8">
          <w:rPr>
            <w:rStyle w:val="af4"/>
            <w:noProof/>
            <w:sz w:val="28"/>
            <w:szCs w:val="28"/>
          </w:rPr>
          <w:t>3.</w:t>
        </w:r>
        <w:r w:rsidR="00F42CF8">
          <w:rPr>
            <w:rStyle w:val="af4"/>
            <w:noProof/>
            <w:sz w:val="28"/>
            <w:szCs w:val="28"/>
          </w:rPr>
          <w:t>УСЛОВИЯ РЕАЛИЗАЦИИ</w:t>
        </w:r>
        <w:r w:rsidR="00F42CF8" w:rsidRPr="00F42CF8">
          <w:rPr>
            <w:rStyle w:val="af4"/>
            <w:noProof/>
            <w:sz w:val="28"/>
            <w:szCs w:val="28"/>
          </w:rPr>
          <w:t xml:space="preserve"> УЧЕБНОЙ </w:t>
        </w:r>
        <w:r w:rsidR="00F42CF8">
          <w:rPr>
            <w:rStyle w:val="af4"/>
            <w:noProof/>
            <w:sz w:val="28"/>
            <w:szCs w:val="28"/>
          </w:rPr>
          <w:t>ДИСЦИПЛИНЫ</w:t>
        </w:r>
        <w:r w:rsidR="00F42CF8" w:rsidRPr="00F42CF8">
          <w:rPr>
            <w:noProof/>
            <w:webHidden/>
            <w:sz w:val="28"/>
            <w:szCs w:val="28"/>
          </w:rPr>
          <w:tab/>
        </w:r>
        <w:r w:rsidR="00F679B4" w:rsidRPr="00F42CF8">
          <w:rPr>
            <w:noProof/>
            <w:webHidden/>
            <w:sz w:val="28"/>
            <w:szCs w:val="28"/>
          </w:rPr>
          <w:fldChar w:fldCharType="begin"/>
        </w:r>
        <w:r w:rsidR="00F42CF8" w:rsidRPr="00F42CF8">
          <w:rPr>
            <w:noProof/>
            <w:webHidden/>
            <w:sz w:val="28"/>
            <w:szCs w:val="28"/>
          </w:rPr>
          <w:instrText xml:space="preserve"> PAGEREF _Toc327293834 \h </w:instrText>
        </w:r>
        <w:r w:rsidR="00F679B4" w:rsidRPr="00F42CF8">
          <w:rPr>
            <w:noProof/>
            <w:webHidden/>
            <w:sz w:val="28"/>
            <w:szCs w:val="28"/>
          </w:rPr>
        </w:r>
        <w:r w:rsidR="00F679B4" w:rsidRPr="00F42CF8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26</w:t>
        </w:r>
        <w:r w:rsidR="00F679B4" w:rsidRPr="00F42CF8">
          <w:rPr>
            <w:noProof/>
            <w:webHidden/>
            <w:sz w:val="28"/>
            <w:szCs w:val="28"/>
          </w:rPr>
          <w:fldChar w:fldCharType="end"/>
        </w:r>
      </w:hyperlink>
    </w:p>
    <w:p w:rsidR="00F42CF8" w:rsidRPr="00F42CF8" w:rsidRDefault="00D04036" w:rsidP="00F42CF8">
      <w:pPr>
        <w:pStyle w:val="13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hyperlink w:anchor="_Toc327293835" w:history="1">
        <w:r w:rsidR="00F42CF8" w:rsidRPr="00F42CF8">
          <w:rPr>
            <w:rStyle w:val="af4"/>
            <w:noProof/>
            <w:sz w:val="28"/>
            <w:szCs w:val="28"/>
          </w:rPr>
          <w:t xml:space="preserve">4. </w:t>
        </w:r>
        <w:r w:rsidR="00F42CF8">
          <w:rPr>
            <w:rStyle w:val="af4"/>
            <w:noProof/>
            <w:sz w:val="28"/>
            <w:szCs w:val="28"/>
          </w:rPr>
          <w:t>КОНТРОЛЬ И ОЦЕНКА РЕЗУЛЬТАТОВ ОСВОЕНИЯ</w:t>
        </w:r>
        <w:r w:rsidR="00F42CF8" w:rsidRPr="00F42CF8">
          <w:rPr>
            <w:rStyle w:val="af4"/>
            <w:noProof/>
            <w:sz w:val="28"/>
            <w:szCs w:val="28"/>
          </w:rPr>
          <w:t xml:space="preserve"> УЧЕБНОЙ Д</w:t>
        </w:r>
        <w:r w:rsidR="00F42CF8">
          <w:rPr>
            <w:rStyle w:val="af4"/>
            <w:noProof/>
            <w:sz w:val="28"/>
            <w:szCs w:val="28"/>
          </w:rPr>
          <w:t>ИСЦИПЛИНЫ</w:t>
        </w:r>
        <w:r w:rsidR="00F42CF8" w:rsidRPr="00F42CF8">
          <w:rPr>
            <w:noProof/>
            <w:webHidden/>
            <w:sz w:val="28"/>
            <w:szCs w:val="28"/>
          </w:rPr>
          <w:tab/>
        </w:r>
        <w:r w:rsidR="00F679B4" w:rsidRPr="00F42CF8">
          <w:rPr>
            <w:noProof/>
            <w:webHidden/>
            <w:sz w:val="28"/>
            <w:szCs w:val="28"/>
          </w:rPr>
          <w:fldChar w:fldCharType="begin"/>
        </w:r>
        <w:r w:rsidR="00F42CF8" w:rsidRPr="00F42CF8">
          <w:rPr>
            <w:noProof/>
            <w:webHidden/>
            <w:sz w:val="28"/>
            <w:szCs w:val="28"/>
          </w:rPr>
          <w:instrText xml:space="preserve"> PAGEREF _Toc327293835 \h </w:instrText>
        </w:r>
        <w:r w:rsidR="00F679B4" w:rsidRPr="00F42CF8">
          <w:rPr>
            <w:noProof/>
            <w:webHidden/>
            <w:sz w:val="28"/>
            <w:szCs w:val="28"/>
          </w:rPr>
        </w:r>
        <w:r w:rsidR="00F679B4" w:rsidRPr="00F42CF8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29</w:t>
        </w:r>
        <w:r w:rsidR="00F679B4" w:rsidRPr="00F42CF8">
          <w:rPr>
            <w:noProof/>
            <w:webHidden/>
            <w:sz w:val="28"/>
            <w:szCs w:val="28"/>
          </w:rPr>
          <w:fldChar w:fldCharType="end"/>
        </w:r>
      </w:hyperlink>
    </w:p>
    <w:p w:rsidR="00FF6AC7" w:rsidRPr="00257587" w:rsidRDefault="00F679B4" w:rsidP="00CB6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FF6AC7" w:rsidRPr="00257587" w:rsidRDefault="00FF6AC7" w:rsidP="00CB6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FF6AC7" w:rsidRPr="00257587" w:rsidRDefault="00FF6AC7" w:rsidP="00CB6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8"/>
          <w:szCs w:val="28"/>
        </w:rPr>
      </w:pPr>
    </w:p>
    <w:p w:rsidR="00FF6AC7" w:rsidRPr="00257587" w:rsidRDefault="00FF6AC7" w:rsidP="00257587">
      <w:pPr>
        <w:pStyle w:val="12"/>
      </w:pPr>
      <w:r w:rsidRPr="00257587">
        <w:rPr>
          <w:u w:val="single"/>
        </w:rPr>
        <w:br w:type="page"/>
      </w:r>
      <w:bookmarkStart w:id="0" w:name="_Toc327293832"/>
      <w:r w:rsidRPr="00257587">
        <w:lastRenderedPageBreak/>
        <w:t xml:space="preserve">1. паспорт </w:t>
      </w:r>
      <w:r w:rsidR="001127C0">
        <w:t>РАБОЧЕЙ</w:t>
      </w:r>
      <w:r w:rsidRPr="00257587">
        <w:t xml:space="preserve"> ПРОГРАММЫ УЧЕБНОЙ ДИСЦИПЛИНЫ</w:t>
      </w:r>
      <w:bookmarkEnd w:id="0"/>
    </w:p>
    <w:p w:rsidR="00FF6AC7" w:rsidRPr="00257587" w:rsidRDefault="00FC78A9" w:rsidP="00257587">
      <w:pPr>
        <w:pStyle w:val="af8"/>
      </w:pPr>
      <w:r w:rsidRPr="00257587">
        <w:t>Фармакология</w:t>
      </w:r>
    </w:p>
    <w:p w:rsidR="00C844F3" w:rsidRPr="00257587" w:rsidRDefault="00C844F3" w:rsidP="00257587">
      <w:pPr>
        <w:pStyle w:val="23"/>
      </w:pPr>
      <w:r w:rsidRPr="00257587">
        <w:t>1.1. Область применения программы</w:t>
      </w:r>
    </w:p>
    <w:p w:rsidR="004D24AF" w:rsidRDefault="001127C0" w:rsidP="004D24AF">
      <w:pPr>
        <w:pStyle w:val="af6"/>
      </w:pPr>
      <w:r>
        <w:t xml:space="preserve">Рабочая </w:t>
      </w:r>
      <w:r w:rsidR="00C844F3" w:rsidRPr="00257587">
        <w:t xml:space="preserve"> программа учебной дисциплины </w:t>
      </w:r>
      <w:r w:rsidR="00A77CC8">
        <w:t xml:space="preserve">является частью программы подготовки специалистов среднего звена в соответствии </w:t>
      </w:r>
      <w:r w:rsidR="00C844F3" w:rsidRPr="00257587">
        <w:t xml:space="preserve">с ФГОС по специальности </w:t>
      </w:r>
      <w:r w:rsidR="003451D5" w:rsidRPr="00257587">
        <w:t xml:space="preserve">СПО </w:t>
      </w:r>
      <w:r w:rsidR="004D24AF">
        <w:t>34.02.01 Сестринское дело, входящей в состав укрупненной группы специальностей 34</w:t>
      </w:r>
      <w:r w:rsidR="00C47C2F">
        <w:t>.</w:t>
      </w:r>
      <w:r w:rsidR="004D24AF">
        <w:t>00</w:t>
      </w:r>
      <w:r w:rsidR="00C47C2F">
        <w:t>.</w:t>
      </w:r>
      <w:r w:rsidR="004D24AF">
        <w:t>00 Сестринское дело, направление подготовки  Здравоохранение и медицинские науки.</w:t>
      </w:r>
    </w:p>
    <w:p w:rsidR="00ED7A05" w:rsidRPr="00257587" w:rsidRDefault="00ED7A05" w:rsidP="00257587">
      <w:pPr>
        <w:pStyle w:val="af6"/>
      </w:pPr>
      <w:r w:rsidRPr="00257587">
        <w:t>.</w:t>
      </w:r>
    </w:p>
    <w:p w:rsidR="00C844F3" w:rsidRPr="00257587" w:rsidRDefault="00C844F3" w:rsidP="00257587">
      <w:pPr>
        <w:pStyle w:val="23"/>
        <w:rPr>
          <w:b w:val="0"/>
          <w:caps/>
        </w:rPr>
      </w:pPr>
      <w:r w:rsidRPr="00257587">
        <w:rPr>
          <w:caps/>
        </w:rPr>
        <w:t xml:space="preserve">1.2. </w:t>
      </w:r>
      <w:r w:rsidRPr="00257587">
        <w:t>Место дисциплины в структуре основной профессиональной образовательной программы</w:t>
      </w:r>
      <w:r w:rsidR="00AF4C13" w:rsidRPr="00257587">
        <w:t xml:space="preserve">: </w:t>
      </w:r>
      <w:r w:rsidRPr="00257587">
        <w:rPr>
          <w:b w:val="0"/>
        </w:rPr>
        <w:t>дисциплина профессионального цикла, общепрофессиональные дисциплины</w:t>
      </w:r>
    </w:p>
    <w:p w:rsidR="00FF6AC7" w:rsidRPr="00257587" w:rsidRDefault="006F30E3" w:rsidP="00257587">
      <w:pPr>
        <w:pStyle w:val="23"/>
      </w:pPr>
      <w:r w:rsidRPr="00257587">
        <w:t>1.3</w:t>
      </w:r>
      <w:r w:rsidR="00FF6AC7" w:rsidRPr="00257587">
        <w:t xml:space="preserve">. </w:t>
      </w:r>
      <w:r w:rsidR="00B06A4C" w:rsidRPr="00257587">
        <w:t xml:space="preserve">Цели и задачи </w:t>
      </w:r>
      <w:r w:rsidR="00AD1837" w:rsidRPr="00257587">
        <w:t xml:space="preserve">учебной </w:t>
      </w:r>
      <w:r w:rsidR="00B06A4C" w:rsidRPr="00257587">
        <w:t xml:space="preserve">дисциплины </w:t>
      </w:r>
      <w:r w:rsidR="002830A1" w:rsidRPr="00257587">
        <w:t>–</w:t>
      </w:r>
      <w:r w:rsidR="00B06A4C" w:rsidRPr="00257587">
        <w:t xml:space="preserve"> требования к результатам освоения </w:t>
      </w:r>
      <w:r w:rsidR="00AD1837" w:rsidRPr="00257587">
        <w:t xml:space="preserve">учебной </w:t>
      </w:r>
      <w:r w:rsidR="00FF6AC7" w:rsidRPr="00257587">
        <w:t>дисциплины:</w:t>
      </w:r>
    </w:p>
    <w:p w:rsidR="00FF6AC7" w:rsidRPr="00CC4993" w:rsidRDefault="00FF6AC7" w:rsidP="00257587">
      <w:pPr>
        <w:pStyle w:val="af7"/>
      </w:pPr>
      <w:r w:rsidRPr="00257587">
        <w:t xml:space="preserve">В результате освоения </w:t>
      </w:r>
      <w:r w:rsidR="00AD1837" w:rsidRPr="00257587">
        <w:t xml:space="preserve">учебной </w:t>
      </w:r>
      <w:r w:rsidRPr="00257587">
        <w:t>дисциплины обучающийся должен уметь:</w:t>
      </w:r>
    </w:p>
    <w:p w:rsidR="002B191C" w:rsidRPr="00257587" w:rsidRDefault="002B191C" w:rsidP="00257587">
      <w:pPr>
        <w:pStyle w:val="a"/>
      </w:pPr>
      <w:r w:rsidRPr="00257587">
        <w:t>выписывать лекарственные формы в виде рецепта с применением справочной литературы;</w:t>
      </w:r>
    </w:p>
    <w:p w:rsidR="002B191C" w:rsidRPr="00257587" w:rsidRDefault="002B191C" w:rsidP="00257587">
      <w:pPr>
        <w:pStyle w:val="a"/>
      </w:pPr>
      <w:r w:rsidRPr="00257587">
        <w:t>находить сведения о лекарственных препаратах в доступных базах данных;</w:t>
      </w:r>
    </w:p>
    <w:p w:rsidR="002B191C" w:rsidRPr="00257587" w:rsidRDefault="002B191C" w:rsidP="00257587">
      <w:pPr>
        <w:pStyle w:val="a"/>
      </w:pPr>
      <w:r w:rsidRPr="00257587">
        <w:t>ориентироваться в номенклатуре лекарственных средств;</w:t>
      </w:r>
    </w:p>
    <w:p w:rsidR="002B191C" w:rsidRPr="00257587" w:rsidRDefault="002B191C" w:rsidP="00257587">
      <w:pPr>
        <w:pStyle w:val="a"/>
      </w:pPr>
      <w:r w:rsidRPr="00257587">
        <w:t>применять лекарственные средства по назначению врача;</w:t>
      </w:r>
    </w:p>
    <w:p w:rsidR="002B191C" w:rsidRPr="00257587" w:rsidRDefault="002B191C" w:rsidP="00257587">
      <w:pPr>
        <w:pStyle w:val="a"/>
      </w:pPr>
      <w:r w:rsidRPr="00257587">
        <w:t>давать рекомендации пациенту по применен</w:t>
      </w:r>
      <w:r w:rsidR="009B18F9" w:rsidRPr="00257587">
        <w:t>ию различных лекарственных форм.</w:t>
      </w:r>
    </w:p>
    <w:p w:rsidR="00FF6AC7" w:rsidRPr="00257587" w:rsidRDefault="00FF6AC7" w:rsidP="00257587">
      <w:pPr>
        <w:pStyle w:val="af7"/>
      </w:pPr>
      <w:r w:rsidRPr="00257587">
        <w:t xml:space="preserve">В результате освоения </w:t>
      </w:r>
      <w:r w:rsidR="00AD1837" w:rsidRPr="00257587">
        <w:t xml:space="preserve">учебной </w:t>
      </w:r>
      <w:r w:rsidRPr="00257587">
        <w:t>дисциплины обучающийся должен знать:</w:t>
      </w:r>
    </w:p>
    <w:p w:rsidR="002B191C" w:rsidRPr="00257587" w:rsidRDefault="002B191C" w:rsidP="00257587">
      <w:pPr>
        <w:pStyle w:val="a"/>
      </w:pPr>
      <w:r w:rsidRPr="00257587">
        <w:t>лекарственные формы, пути введения лекарственных средств, виды их действия и взаимодействия;</w:t>
      </w:r>
    </w:p>
    <w:p w:rsidR="002B191C" w:rsidRPr="00257587" w:rsidRDefault="002B191C" w:rsidP="00257587">
      <w:pPr>
        <w:pStyle w:val="a"/>
      </w:pPr>
      <w:r w:rsidRPr="00257587">
        <w:t>основные лекарственные группы и фармакотерапевтические действия лекарств по группам;</w:t>
      </w:r>
    </w:p>
    <w:p w:rsidR="002B191C" w:rsidRPr="00257587" w:rsidRDefault="002B191C" w:rsidP="00257587">
      <w:pPr>
        <w:pStyle w:val="a"/>
      </w:pPr>
      <w:r w:rsidRPr="00257587">
        <w:t xml:space="preserve">побочные эффекты, виды реакций и осложнения лекарственной </w:t>
      </w:r>
      <w:r w:rsidRPr="00257587">
        <w:lastRenderedPageBreak/>
        <w:t>терапии;</w:t>
      </w:r>
    </w:p>
    <w:p w:rsidR="002B191C" w:rsidRPr="00257587" w:rsidRDefault="002B191C" w:rsidP="00257587">
      <w:pPr>
        <w:pStyle w:val="a"/>
      </w:pPr>
      <w:r w:rsidRPr="00257587">
        <w:t>правила</w:t>
      </w:r>
      <w:r w:rsidR="009B18F9" w:rsidRPr="00257587">
        <w:t xml:space="preserve"> заполнения рецептурных бланков.</w:t>
      </w:r>
    </w:p>
    <w:p w:rsidR="00B06A4C" w:rsidRPr="00257587" w:rsidRDefault="006C745C" w:rsidP="00257587">
      <w:pPr>
        <w:pStyle w:val="23"/>
      </w:pPr>
      <w:r w:rsidRPr="00257587">
        <w:t>1.</w:t>
      </w:r>
      <w:r w:rsidR="00AF0C9B" w:rsidRPr="00257587">
        <w:t>4</w:t>
      </w:r>
      <w:r w:rsidR="00FF6AC7" w:rsidRPr="00257587">
        <w:t xml:space="preserve">. </w:t>
      </w:r>
      <w:r w:rsidR="004D24AF">
        <w:t>К</w:t>
      </w:r>
      <w:r w:rsidR="00B06A4C" w:rsidRPr="00257587">
        <w:t xml:space="preserve">оличество часов на освоение </w:t>
      </w:r>
      <w:r w:rsidR="001127C0">
        <w:t xml:space="preserve">рабочей </w:t>
      </w:r>
      <w:r w:rsidR="00B06A4C" w:rsidRPr="00257587">
        <w:t xml:space="preserve">программы </w:t>
      </w:r>
      <w:r w:rsidR="00C976B2" w:rsidRPr="00257587">
        <w:t xml:space="preserve">учебной </w:t>
      </w:r>
      <w:r w:rsidR="00B06A4C" w:rsidRPr="00257587">
        <w:t>дисциплины:</w:t>
      </w:r>
    </w:p>
    <w:p w:rsidR="00B06A4C" w:rsidRPr="00257587" w:rsidRDefault="00B06A4C" w:rsidP="00CB6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257587">
        <w:rPr>
          <w:sz w:val="28"/>
          <w:szCs w:val="28"/>
        </w:rPr>
        <w:t>максимальной учеб</w:t>
      </w:r>
      <w:r w:rsidR="00E845CA" w:rsidRPr="00257587">
        <w:rPr>
          <w:sz w:val="28"/>
          <w:szCs w:val="28"/>
        </w:rPr>
        <w:t>ной нагрузки обучающегося</w:t>
      </w:r>
      <w:r w:rsidR="00AF18F5">
        <w:rPr>
          <w:sz w:val="28"/>
          <w:szCs w:val="28"/>
        </w:rPr>
        <w:t>120</w:t>
      </w:r>
      <w:r w:rsidRPr="00257587">
        <w:rPr>
          <w:sz w:val="28"/>
          <w:szCs w:val="28"/>
        </w:rPr>
        <w:t>часов, в том числе:</w:t>
      </w:r>
    </w:p>
    <w:p w:rsidR="00B06A4C" w:rsidRPr="00257587" w:rsidRDefault="00B06A4C" w:rsidP="00257587">
      <w:pPr>
        <w:pStyle w:val="0"/>
        <w:spacing w:line="360" w:lineRule="auto"/>
      </w:pPr>
      <w:r w:rsidRPr="00257587">
        <w:t>обязательной</w:t>
      </w:r>
      <w:r w:rsidR="00917851" w:rsidRPr="00257587">
        <w:t xml:space="preserve"> аудиторной </w:t>
      </w:r>
      <w:r w:rsidRPr="00257587">
        <w:t>у</w:t>
      </w:r>
      <w:r w:rsidR="00E845CA" w:rsidRPr="00257587">
        <w:t>чебной нагрузки обучающегося</w:t>
      </w:r>
      <w:r w:rsidR="00AF18F5">
        <w:t>80</w:t>
      </w:r>
      <w:r w:rsidRPr="00257587">
        <w:t>часов</w:t>
      </w:r>
      <w:r w:rsidR="00361C74" w:rsidRPr="00257587">
        <w:t>;</w:t>
      </w:r>
    </w:p>
    <w:p w:rsidR="00B06A4C" w:rsidRPr="00257587" w:rsidRDefault="00B06A4C" w:rsidP="00257587">
      <w:pPr>
        <w:pStyle w:val="0"/>
        <w:spacing w:line="360" w:lineRule="auto"/>
      </w:pPr>
      <w:r w:rsidRPr="00257587">
        <w:t>самостояте</w:t>
      </w:r>
      <w:r w:rsidR="00E845CA" w:rsidRPr="00257587">
        <w:t>льной работы обучающегося</w:t>
      </w:r>
      <w:r w:rsidR="00AF18F5">
        <w:t>40</w:t>
      </w:r>
      <w:r w:rsidRPr="00257587">
        <w:t>часов</w:t>
      </w:r>
      <w:r w:rsidR="00361C74" w:rsidRPr="00257587">
        <w:t>.</w:t>
      </w:r>
    </w:p>
    <w:p w:rsidR="00D560BF" w:rsidRPr="00257587" w:rsidRDefault="00D560BF" w:rsidP="00CB6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C844F3" w:rsidRPr="00257587" w:rsidRDefault="00C844F3" w:rsidP="00CB6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C844F3" w:rsidRPr="00257587" w:rsidRDefault="00C844F3" w:rsidP="00CB6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C844F3" w:rsidRPr="00257587" w:rsidRDefault="00C844F3" w:rsidP="00CB6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C844F3" w:rsidRPr="00257587" w:rsidRDefault="00C844F3" w:rsidP="00CB6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36005C" w:rsidRPr="00257587" w:rsidRDefault="0036005C" w:rsidP="00CB6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36005C" w:rsidRPr="00257587" w:rsidRDefault="0036005C" w:rsidP="00CB6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36005C" w:rsidRPr="00257587" w:rsidRDefault="0036005C" w:rsidP="00CB6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CB6AB4" w:rsidRPr="00257587" w:rsidRDefault="00CB6AB4" w:rsidP="00CB6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CB6AB4" w:rsidRPr="00257587" w:rsidRDefault="00CB6AB4" w:rsidP="00CB6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CB6AB4" w:rsidRPr="00257587" w:rsidRDefault="00CB6AB4" w:rsidP="00CB6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CB6AB4" w:rsidRPr="00257587" w:rsidRDefault="00CB6AB4" w:rsidP="00CB6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CB6AB4" w:rsidRPr="00257587" w:rsidRDefault="00CB6AB4" w:rsidP="00CB6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CB6AB4" w:rsidRPr="00257587" w:rsidRDefault="00CB6AB4" w:rsidP="00CB6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B06A4C" w:rsidRPr="00257587" w:rsidRDefault="00257587" w:rsidP="00257587">
      <w:pPr>
        <w:pStyle w:val="12"/>
      </w:pPr>
      <w:r>
        <w:br w:type="page"/>
      </w:r>
      <w:bookmarkStart w:id="1" w:name="_Toc327293833"/>
      <w:r w:rsidR="00413F18" w:rsidRPr="00257587">
        <w:lastRenderedPageBreak/>
        <w:t>2</w:t>
      </w:r>
      <w:r w:rsidR="005040D8" w:rsidRPr="00257587">
        <w:t>. СТРУКТУРА И СОДЕРЖАНИЕ УЧЕБНОЙ ДИСЦИПЛИНЫ</w:t>
      </w:r>
      <w:bookmarkEnd w:id="1"/>
    </w:p>
    <w:p w:rsidR="00E5223F" w:rsidRPr="00257587" w:rsidRDefault="00E5223F" w:rsidP="00CB6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center"/>
        <w:rPr>
          <w:b/>
          <w:sz w:val="28"/>
          <w:szCs w:val="28"/>
        </w:rPr>
      </w:pPr>
    </w:p>
    <w:p w:rsidR="00FF6AC7" w:rsidRPr="00257587" w:rsidRDefault="00413F18" w:rsidP="00257587">
      <w:pPr>
        <w:pStyle w:val="23"/>
        <w:rPr>
          <w:u w:val="single"/>
        </w:rPr>
      </w:pPr>
      <w:r w:rsidRPr="00257587">
        <w:t>2.</w:t>
      </w:r>
      <w:r w:rsidR="002F118B" w:rsidRPr="00257587">
        <w:t xml:space="preserve">1. </w:t>
      </w:r>
      <w:r w:rsidR="00FF6AC7" w:rsidRPr="00257587">
        <w:t>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4"/>
        <w:gridCol w:w="2040"/>
      </w:tblGrid>
      <w:tr w:rsidR="00700386" w:rsidRPr="00257587" w:rsidTr="00257587">
        <w:trPr>
          <w:trHeight w:val="407"/>
        </w:trPr>
        <w:tc>
          <w:tcPr>
            <w:tcW w:w="7664" w:type="dxa"/>
            <w:shd w:val="clear" w:color="auto" w:fill="auto"/>
          </w:tcPr>
          <w:p w:rsidR="00700386" w:rsidRPr="00257587" w:rsidRDefault="00700386" w:rsidP="00257587">
            <w:pPr>
              <w:jc w:val="center"/>
              <w:rPr>
                <w:sz w:val="28"/>
                <w:szCs w:val="28"/>
              </w:rPr>
            </w:pPr>
            <w:r w:rsidRPr="00257587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040" w:type="dxa"/>
            <w:shd w:val="clear" w:color="auto" w:fill="auto"/>
          </w:tcPr>
          <w:p w:rsidR="00700386" w:rsidRPr="00257587" w:rsidRDefault="00700386" w:rsidP="00257587">
            <w:pPr>
              <w:jc w:val="center"/>
              <w:rPr>
                <w:i/>
                <w:iCs/>
                <w:sz w:val="28"/>
                <w:szCs w:val="28"/>
              </w:rPr>
            </w:pPr>
            <w:r w:rsidRPr="00257587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122674" w:rsidRPr="00257587" w:rsidTr="001F330D">
        <w:trPr>
          <w:trHeight w:val="285"/>
        </w:trPr>
        <w:tc>
          <w:tcPr>
            <w:tcW w:w="7664" w:type="dxa"/>
            <w:shd w:val="clear" w:color="auto" w:fill="auto"/>
          </w:tcPr>
          <w:p w:rsidR="00122674" w:rsidRPr="00257587" w:rsidRDefault="00122674" w:rsidP="00257587">
            <w:pPr>
              <w:rPr>
                <w:b/>
                <w:sz w:val="28"/>
                <w:szCs w:val="28"/>
              </w:rPr>
            </w:pPr>
            <w:r w:rsidRPr="00257587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40" w:type="dxa"/>
            <w:shd w:val="clear" w:color="auto" w:fill="auto"/>
          </w:tcPr>
          <w:p w:rsidR="00122674" w:rsidRPr="00257587" w:rsidRDefault="00AF18F5" w:rsidP="00257587">
            <w:pPr>
              <w:jc w:val="center"/>
            </w:pPr>
            <w:r>
              <w:rPr>
                <w:iCs/>
                <w:sz w:val="28"/>
                <w:szCs w:val="28"/>
              </w:rPr>
              <w:t>120</w:t>
            </w:r>
          </w:p>
        </w:tc>
      </w:tr>
      <w:tr w:rsidR="00122674" w:rsidRPr="00257587" w:rsidTr="001F330D">
        <w:tc>
          <w:tcPr>
            <w:tcW w:w="7664" w:type="dxa"/>
            <w:shd w:val="clear" w:color="auto" w:fill="auto"/>
          </w:tcPr>
          <w:p w:rsidR="00122674" w:rsidRPr="00257587" w:rsidRDefault="00122674" w:rsidP="00257587">
            <w:pPr>
              <w:jc w:val="both"/>
              <w:rPr>
                <w:sz w:val="28"/>
                <w:szCs w:val="28"/>
              </w:rPr>
            </w:pPr>
            <w:r w:rsidRPr="00257587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040" w:type="dxa"/>
            <w:shd w:val="clear" w:color="auto" w:fill="auto"/>
          </w:tcPr>
          <w:p w:rsidR="00122674" w:rsidRPr="00257587" w:rsidRDefault="00AF18F5" w:rsidP="00257587">
            <w:pPr>
              <w:jc w:val="center"/>
            </w:pPr>
            <w:r>
              <w:rPr>
                <w:iCs/>
                <w:sz w:val="28"/>
                <w:szCs w:val="28"/>
              </w:rPr>
              <w:t>80</w:t>
            </w:r>
          </w:p>
        </w:tc>
      </w:tr>
      <w:tr w:rsidR="00122674" w:rsidRPr="00257587" w:rsidTr="001F330D">
        <w:tc>
          <w:tcPr>
            <w:tcW w:w="7664" w:type="dxa"/>
            <w:shd w:val="clear" w:color="auto" w:fill="auto"/>
          </w:tcPr>
          <w:p w:rsidR="00122674" w:rsidRPr="00257587" w:rsidRDefault="00122674" w:rsidP="00257587">
            <w:pPr>
              <w:jc w:val="both"/>
              <w:rPr>
                <w:sz w:val="28"/>
                <w:szCs w:val="28"/>
              </w:rPr>
            </w:pPr>
            <w:r w:rsidRPr="00257587">
              <w:rPr>
                <w:sz w:val="28"/>
                <w:szCs w:val="28"/>
              </w:rPr>
              <w:t>в том числе:</w:t>
            </w:r>
          </w:p>
        </w:tc>
        <w:tc>
          <w:tcPr>
            <w:tcW w:w="2040" w:type="dxa"/>
            <w:shd w:val="clear" w:color="auto" w:fill="auto"/>
          </w:tcPr>
          <w:p w:rsidR="00122674" w:rsidRPr="00257587" w:rsidRDefault="00122674" w:rsidP="00257587">
            <w:pPr>
              <w:jc w:val="center"/>
            </w:pPr>
          </w:p>
        </w:tc>
      </w:tr>
      <w:tr w:rsidR="00122674" w:rsidRPr="00257587" w:rsidTr="001F330D">
        <w:tc>
          <w:tcPr>
            <w:tcW w:w="7664" w:type="dxa"/>
            <w:shd w:val="clear" w:color="auto" w:fill="auto"/>
          </w:tcPr>
          <w:p w:rsidR="00122674" w:rsidRPr="00257587" w:rsidRDefault="00122674" w:rsidP="00257587">
            <w:pPr>
              <w:shd w:val="clear" w:color="auto" w:fill="FFFFFF"/>
              <w:suppressAutoHyphens/>
              <w:autoSpaceDE w:val="0"/>
              <w:snapToGrid w:val="0"/>
              <w:ind w:firstLine="397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257587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лабораторные работы</w:t>
            </w:r>
          </w:p>
        </w:tc>
        <w:tc>
          <w:tcPr>
            <w:tcW w:w="2040" w:type="dxa"/>
            <w:shd w:val="clear" w:color="auto" w:fill="auto"/>
          </w:tcPr>
          <w:p w:rsidR="00122674" w:rsidRPr="00257587" w:rsidRDefault="00122674" w:rsidP="00257587">
            <w:pPr>
              <w:jc w:val="center"/>
            </w:pPr>
            <w:r w:rsidRPr="00257587">
              <w:rPr>
                <w:iCs/>
                <w:sz w:val="28"/>
                <w:szCs w:val="28"/>
              </w:rPr>
              <w:t>-</w:t>
            </w:r>
          </w:p>
        </w:tc>
      </w:tr>
      <w:tr w:rsidR="00122674" w:rsidRPr="00257587" w:rsidTr="001F330D">
        <w:tc>
          <w:tcPr>
            <w:tcW w:w="7664" w:type="dxa"/>
            <w:shd w:val="clear" w:color="auto" w:fill="auto"/>
          </w:tcPr>
          <w:p w:rsidR="00122674" w:rsidRPr="00257587" w:rsidRDefault="00122674" w:rsidP="00257587">
            <w:pPr>
              <w:shd w:val="clear" w:color="auto" w:fill="FFFFFF"/>
              <w:suppressAutoHyphens/>
              <w:autoSpaceDE w:val="0"/>
              <w:snapToGrid w:val="0"/>
              <w:ind w:firstLine="397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257587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практические занятия</w:t>
            </w:r>
          </w:p>
        </w:tc>
        <w:tc>
          <w:tcPr>
            <w:tcW w:w="2040" w:type="dxa"/>
            <w:shd w:val="clear" w:color="auto" w:fill="auto"/>
          </w:tcPr>
          <w:p w:rsidR="00122674" w:rsidRPr="00257587" w:rsidRDefault="0087331F" w:rsidP="00257587">
            <w:pPr>
              <w:jc w:val="center"/>
            </w:pPr>
            <w:r w:rsidRPr="00257587">
              <w:rPr>
                <w:iCs/>
                <w:sz w:val="28"/>
                <w:szCs w:val="28"/>
              </w:rPr>
              <w:t>30</w:t>
            </w:r>
          </w:p>
        </w:tc>
      </w:tr>
      <w:tr w:rsidR="00122674" w:rsidRPr="00257587" w:rsidTr="001F330D">
        <w:tc>
          <w:tcPr>
            <w:tcW w:w="7664" w:type="dxa"/>
            <w:shd w:val="clear" w:color="auto" w:fill="auto"/>
          </w:tcPr>
          <w:p w:rsidR="00122674" w:rsidRPr="00257587" w:rsidRDefault="00122674" w:rsidP="00257587">
            <w:pPr>
              <w:shd w:val="clear" w:color="auto" w:fill="FFFFFF"/>
              <w:suppressAutoHyphens/>
              <w:autoSpaceDE w:val="0"/>
              <w:snapToGrid w:val="0"/>
              <w:ind w:firstLine="397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257587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контрольные работы</w:t>
            </w:r>
          </w:p>
        </w:tc>
        <w:tc>
          <w:tcPr>
            <w:tcW w:w="2040" w:type="dxa"/>
            <w:shd w:val="clear" w:color="auto" w:fill="auto"/>
          </w:tcPr>
          <w:p w:rsidR="00122674" w:rsidRPr="00257587" w:rsidRDefault="005707A3" w:rsidP="00257587">
            <w:pPr>
              <w:jc w:val="center"/>
            </w:pPr>
            <w:r w:rsidRPr="00257587">
              <w:rPr>
                <w:iCs/>
                <w:sz w:val="28"/>
                <w:szCs w:val="28"/>
              </w:rPr>
              <w:t>1</w:t>
            </w:r>
          </w:p>
        </w:tc>
      </w:tr>
      <w:tr w:rsidR="00122674" w:rsidRPr="00257587" w:rsidTr="001F330D">
        <w:tc>
          <w:tcPr>
            <w:tcW w:w="7664" w:type="dxa"/>
            <w:shd w:val="clear" w:color="auto" w:fill="auto"/>
          </w:tcPr>
          <w:p w:rsidR="00122674" w:rsidRPr="00257587" w:rsidRDefault="00122674" w:rsidP="00257587">
            <w:pPr>
              <w:shd w:val="clear" w:color="auto" w:fill="FFFFFF"/>
              <w:suppressAutoHyphens/>
              <w:autoSpaceDE w:val="0"/>
              <w:snapToGrid w:val="0"/>
              <w:ind w:firstLine="397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257587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курсовая работа (проект)</w:t>
            </w:r>
          </w:p>
        </w:tc>
        <w:tc>
          <w:tcPr>
            <w:tcW w:w="2040" w:type="dxa"/>
            <w:shd w:val="clear" w:color="auto" w:fill="auto"/>
          </w:tcPr>
          <w:p w:rsidR="00122674" w:rsidRPr="00257587" w:rsidRDefault="00122674" w:rsidP="00257587">
            <w:pPr>
              <w:jc w:val="center"/>
            </w:pPr>
            <w:r w:rsidRPr="00257587">
              <w:rPr>
                <w:iCs/>
                <w:sz w:val="28"/>
                <w:szCs w:val="28"/>
              </w:rPr>
              <w:t>-</w:t>
            </w:r>
          </w:p>
        </w:tc>
      </w:tr>
      <w:tr w:rsidR="00122674" w:rsidRPr="00257587" w:rsidTr="00442AF2">
        <w:trPr>
          <w:trHeight w:val="662"/>
        </w:trPr>
        <w:tc>
          <w:tcPr>
            <w:tcW w:w="7664" w:type="dxa"/>
            <w:tcBorders>
              <w:bottom w:val="single" w:sz="4" w:space="0" w:color="auto"/>
            </w:tcBorders>
            <w:shd w:val="clear" w:color="auto" w:fill="auto"/>
          </w:tcPr>
          <w:p w:rsidR="00122674" w:rsidRPr="00257587" w:rsidRDefault="00122674" w:rsidP="00257587">
            <w:pPr>
              <w:jc w:val="both"/>
              <w:rPr>
                <w:sz w:val="28"/>
                <w:szCs w:val="28"/>
              </w:rPr>
            </w:pPr>
            <w:r w:rsidRPr="00257587">
              <w:rPr>
                <w:sz w:val="28"/>
                <w:szCs w:val="28"/>
              </w:rPr>
              <w:t>Самостоятельная работа обучающегося (всего)</w:t>
            </w:r>
          </w:p>
          <w:p w:rsidR="00122674" w:rsidRPr="00257587" w:rsidRDefault="00442AF2" w:rsidP="00257587">
            <w:pPr>
              <w:jc w:val="both"/>
              <w:rPr>
                <w:sz w:val="28"/>
                <w:szCs w:val="28"/>
              </w:rPr>
            </w:pPr>
            <w:r w:rsidRPr="00257587">
              <w:rPr>
                <w:sz w:val="28"/>
                <w:szCs w:val="28"/>
              </w:rPr>
              <w:t>в том числе: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</w:tcPr>
          <w:p w:rsidR="00122674" w:rsidRPr="00257587" w:rsidRDefault="00AF18F5" w:rsidP="00257587">
            <w:pPr>
              <w:jc w:val="center"/>
            </w:pPr>
            <w:r>
              <w:rPr>
                <w:iCs/>
                <w:sz w:val="28"/>
                <w:szCs w:val="28"/>
              </w:rPr>
              <w:t>40</w:t>
            </w:r>
          </w:p>
        </w:tc>
      </w:tr>
      <w:tr w:rsidR="000E4150" w:rsidRPr="00257587" w:rsidTr="000E4150">
        <w:trPr>
          <w:trHeight w:val="249"/>
        </w:trPr>
        <w:tc>
          <w:tcPr>
            <w:tcW w:w="7664" w:type="dxa"/>
            <w:tcBorders>
              <w:bottom w:val="single" w:sz="4" w:space="0" w:color="auto"/>
            </w:tcBorders>
            <w:shd w:val="clear" w:color="auto" w:fill="auto"/>
          </w:tcPr>
          <w:p w:rsidR="000E4150" w:rsidRPr="00F42CF8" w:rsidRDefault="000E4150" w:rsidP="00F42CF8">
            <w:pPr>
              <w:shd w:val="clear" w:color="auto" w:fill="FFFFFF"/>
              <w:suppressAutoHyphens/>
              <w:autoSpaceDE w:val="0"/>
              <w:snapToGrid w:val="0"/>
              <w:ind w:firstLine="397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F42CF8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самостоятельная работа над курсовой работой (проектом)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</w:tcPr>
          <w:p w:rsidR="000E4150" w:rsidRPr="00257587" w:rsidRDefault="000E4150" w:rsidP="00257587">
            <w:pPr>
              <w:jc w:val="center"/>
              <w:rPr>
                <w:iCs/>
                <w:sz w:val="28"/>
                <w:szCs w:val="28"/>
              </w:rPr>
            </w:pPr>
            <w:r w:rsidRPr="00257587">
              <w:rPr>
                <w:iCs/>
                <w:sz w:val="28"/>
                <w:szCs w:val="28"/>
              </w:rPr>
              <w:t>-</w:t>
            </w:r>
          </w:p>
        </w:tc>
      </w:tr>
      <w:tr w:rsidR="00442AF2" w:rsidRPr="00257587" w:rsidTr="00442AF2">
        <w:trPr>
          <w:trHeight w:val="960"/>
        </w:trPr>
        <w:tc>
          <w:tcPr>
            <w:tcW w:w="7664" w:type="dxa"/>
            <w:tcBorders>
              <w:top w:val="single" w:sz="4" w:space="0" w:color="auto"/>
            </w:tcBorders>
            <w:shd w:val="clear" w:color="auto" w:fill="auto"/>
          </w:tcPr>
          <w:p w:rsidR="00257587" w:rsidRPr="00F42CF8" w:rsidRDefault="00F42CF8" w:rsidP="00F42CF8">
            <w:pPr>
              <w:shd w:val="clear" w:color="auto" w:fill="FFFFFF"/>
              <w:suppressAutoHyphens/>
              <w:autoSpaceDE w:val="0"/>
              <w:snapToGrid w:val="0"/>
              <w:ind w:firstLine="397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F42CF8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р</w:t>
            </w:r>
            <w:r w:rsidR="000B2484" w:rsidRPr="00F42CF8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 xml:space="preserve">абота с дополнительной литературой, </w:t>
            </w:r>
          </w:p>
          <w:p w:rsidR="00257587" w:rsidRPr="00F42CF8" w:rsidRDefault="000B2484" w:rsidP="00F42CF8">
            <w:pPr>
              <w:shd w:val="clear" w:color="auto" w:fill="FFFFFF"/>
              <w:suppressAutoHyphens/>
              <w:autoSpaceDE w:val="0"/>
              <w:snapToGrid w:val="0"/>
              <w:ind w:firstLine="397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F42CF8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р</w:t>
            </w:r>
            <w:r w:rsidR="00F42CF8" w:rsidRPr="00F42CF8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еферативная работа</w:t>
            </w:r>
          </w:p>
          <w:p w:rsidR="00257587" w:rsidRPr="00F42CF8" w:rsidRDefault="00442AF2" w:rsidP="00F42CF8">
            <w:pPr>
              <w:shd w:val="clear" w:color="auto" w:fill="FFFFFF"/>
              <w:suppressAutoHyphens/>
              <w:autoSpaceDE w:val="0"/>
              <w:snapToGrid w:val="0"/>
              <w:ind w:left="406" w:hanging="9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F42CF8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составление сравнительных таблиц по теме занятий,</w:t>
            </w:r>
          </w:p>
          <w:p w:rsidR="00257587" w:rsidRPr="00F42CF8" w:rsidRDefault="00442AF2" w:rsidP="00F42CF8">
            <w:pPr>
              <w:shd w:val="clear" w:color="auto" w:fill="FFFFFF"/>
              <w:suppressAutoHyphens/>
              <w:autoSpaceDE w:val="0"/>
              <w:snapToGrid w:val="0"/>
              <w:ind w:left="406" w:hanging="9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F42CF8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 xml:space="preserve">графологических структур, кроссвордов, </w:t>
            </w:r>
            <w:r w:rsidR="000B2484" w:rsidRPr="00F42CF8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т</w:t>
            </w:r>
            <w:r w:rsidRPr="00F42CF8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ематических презентаций</w:t>
            </w:r>
            <w:r w:rsidR="007D5A4A" w:rsidRPr="00F42CF8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 xml:space="preserve">, </w:t>
            </w:r>
          </w:p>
          <w:p w:rsidR="00442AF2" w:rsidRPr="00F42CF8" w:rsidRDefault="007D5A4A" w:rsidP="00F42CF8">
            <w:pPr>
              <w:shd w:val="clear" w:color="auto" w:fill="FFFFFF"/>
              <w:suppressAutoHyphens/>
              <w:autoSpaceDE w:val="0"/>
              <w:snapToGrid w:val="0"/>
              <w:ind w:left="406" w:hanging="9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F42CF8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работа с компь</w:t>
            </w:r>
            <w:r w:rsidR="0087331F" w:rsidRPr="00F42CF8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 xml:space="preserve">ютерными </w:t>
            </w:r>
            <w:proofErr w:type="spellStart"/>
            <w:r w:rsidR="0087331F" w:rsidRPr="00F42CF8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обучающе</w:t>
            </w:r>
            <w:proofErr w:type="spellEnd"/>
            <w:r w:rsidRPr="00F42CF8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-контролирующими программами.</w:t>
            </w:r>
          </w:p>
        </w:tc>
        <w:tc>
          <w:tcPr>
            <w:tcW w:w="2040" w:type="dxa"/>
            <w:tcBorders>
              <w:top w:val="single" w:sz="4" w:space="0" w:color="auto"/>
            </w:tcBorders>
            <w:shd w:val="clear" w:color="auto" w:fill="auto"/>
          </w:tcPr>
          <w:p w:rsidR="00442AF2" w:rsidRPr="00257587" w:rsidRDefault="00442AF2" w:rsidP="00257587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413F18" w:rsidRPr="00257587" w:rsidTr="00CE3D3E">
        <w:tc>
          <w:tcPr>
            <w:tcW w:w="9704" w:type="dxa"/>
            <w:gridSpan w:val="2"/>
            <w:shd w:val="clear" w:color="auto" w:fill="auto"/>
          </w:tcPr>
          <w:p w:rsidR="00413F18" w:rsidRPr="00257587" w:rsidRDefault="00413F18" w:rsidP="00317DED">
            <w:pPr>
              <w:rPr>
                <w:iCs/>
                <w:sz w:val="28"/>
                <w:szCs w:val="28"/>
              </w:rPr>
            </w:pPr>
            <w:r w:rsidRPr="00257587">
              <w:rPr>
                <w:iCs/>
                <w:sz w:val="28"/>
                <w:szCs w:val="28"/>
              </w:rPr>
              <w:t xml:space="preserve">Итоговая аттестация в форме </w:t>
            </w:r>
            <w:r w:rsidR="00317DED">
              <w:rPr>
                <w:iCs/>
                <w:sz w:val="28"/>
                <w:szCs w:val="28"/>
              </w:rPr>
              <w:t>дифференцированный зачет</w:t>
            </w:r>
          </w:p>
        </w:tc>
      </w:tr>
    </w:tbl>
    <w:p w:rsidR="0006135B" w:rsidRPr="00257587" w:rsidRDefault="0006135B" w:rsidP="00CB6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2D0793" w:rsidRPr="00257587" w:rsidRDefault="002D0793" w:rsidP="00CB6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sectPr w:rsidR="002D0793" w:rsidRPr="00257587" w:rsidSect="00627736">
          <w:pgSz w:w="11906" w:h="16838"/>
          <w:pgMar w:top="1134" w:right="851" w:bottom="1134" w:left="1701" w:header="708" w:footer="708" w:gutter="0"/>
          <w:cols w:space="720"/>
        </w:sectPr>
      </w:pPr>
    </w:p>
    <w:p w:rsidR="00FF6AC7" w:rsidRPr="00257587" w:rsidRDefault="00F72B8A" w:rsidP="00F42CF8">
      <w:pPr>
        <w:pStyle w:val="23"/>
        <w:rPr>
          <w:bCs/>
          <w:i/>
          <w:sz w:val="20"/>
          <w:szCs w:val="20"/>
        </w:rPr>
      </w:pPr>
      <w:r w:rsidRPr="00257587">
        <w:lastRenderedPageBreak/>
        <w:t>2.</w:t>
      </w:r>
      <w:r w:rsidR="002F118B" w:rsidRPr="00257587">
        <w:t xml:space="preserve">2. </w:t>
      </w:r>
      <w:r w:rsidR="001127C0">
        <w:t>Т</w:t>
      </w:r>
      <w:r w:rsidRPr="00257587">
        <w:t>ематический план и содержание учебной дисциплины</w:t>
      </w:r>
      <w:r w:rsidR="00F42CF8" w:rsidRPr="00F42CF8">
        <w:rPr>
          <w:b w:val="0"/>
        </w:rPr>
        <w:t>«</w:t>
      </w:r>
      <w:r w:rsidR="00886A10" w:rsidRPr="00F42CF8">
        <w:rPr>
          <w:b w:val="0"/>
        </w:rPr>
        <w:t>Фармакология</w:t>
      </w:r>
      <w:r w:rsidR="00F42CF8" w:rsidRPr="00F42CF8">
        <w:rPr>
          <w:b w:val="0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68"/>
        <w:gridCol w:w="17"/>
        <w:gridCol w:w="17"/>
        <w:gridCol w:w="17"/>
        <w:gridCol w:w="20"/>
        <w:gridCol w:w="13"/>
        <w:gridCol w:w="6"/>
        <w:gridCol w:w="10"/>
        <w:gridCol w:w="51"/>
        <w:gridCol w:w="9403"/>
        <w:gridCol w:w="894"/>
        <w:gridCol w:w="1206"/>
      </w:tblGrid>
      <w:tr w:rsidR="00205F5B" w:rsidRPr="000D49E6" w:rsidTr="00795BBE">
        <w:trPr>
          <w:trHeight w:val="20"/>
        </w:trPr>
        <w:tc>
          <w:tcPr>
            <w:tcW w:w="3227" w:type="dxa"/>
          </w:tcPr>
          <w:p w:rsidR="00FC78A9" w:rsidRPr="000D49E6" w:rsidRDefault="00FC78A9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D49E6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922" w:type="dxa"/>
            <w:gridSpan w:val="10"/>
          </w:tcPr>
          <w:p w:rsidR="00FC78A9" w:rsidRPr="000D49E6" w:rsidRDefault="00FC78A9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D49E6">
              <w:rPr>
                <w:b/>
                <w:bCs/>
              </w:rPr>
              <w:t xml:space="preserve">Содержание учебного материала, лабораторныеработы и практические занятия, самостоятельная работа </w:t>
            </w:r>
            <w:proofErr w:type="gramStart"/>
            <w:r w:rsidRPr="000D49E6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894" w:type="dxa"/>
            <w:shd w:val="clear" w:color="auto" w:fill="auto"/>
          </w:tcPr>
          <w:p w:rsidR="00FC78A9" w:rsidRPr="002A0F11" w:rsidRDefault="00FC78A9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A0F11">
              <w:rPr>
                <w:bCs/>
              </w:rPr>
              <w:t>Объем часов</w:t>
            </w:r>
          </w:p>
        </w:tc>
        <w:tc>
          <w:tcPr>
            <w:tcW w:w="1206" w:type="dxa"/>
            <w:shd w:val="clear" w:color="auto" w:fill="FFFFFF" w:themeFill="background1"/>
          </w:tcPr>
          <w:p w:rsidR="00FC78A9" w:rsidRPr="000D49E6" w:rsidRDefault="00FC78A9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D49E6">
              <w:rPr>
                <w:b/>
                <w:bCs/>
              </w:rPr>
              <w:t>Уровень освоения</w:t>
            </w:r>
          </w:p>
        </w:tc>
      </w:tr>
      <w:tr w:rsidR="00205F5B" w:rsidRPr="000D49E6" w:rsidTr="00795BBE">
        <w:trPr>
          <w:trHeight w:val="20"/>
        </w:trPr>
        <w:tc>
          <w:tcPr>
            <w:tcW w:w="3227" w:type="dxa"/>
          </w:tcPr>
          <w:p w:rsidR="00700386" w:rsidRPr="000D49E6" w:rsidRDefault="0070038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D49E6">
              <w:rPr>
                <w:b/>
                <w:bCs/>
              </w:rPr>
              <w:t>1</w:t>
            </w:r>
          </w:p>
        </w:tc>
        <w:tc>
          <w:tcPr>
            <w:tcW w:w="9922" w:type="dxa"/>
            <w:gridSpan w:val="10"/>
          </w:tcPr>
          <w:p w:rsidR="00700386" w:rsidRPr="000D49E6" w:rsidRDefault="0070038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D49E6">
              <w:rPr>
                <w:b/>
                <w:bCs/>
              </w:rPr>
              <w:t>2</w:t>
            </w:r>
          </w:p>
        </w:tc>
        <w:tc>
          <w:tcPr>
            <w:tcW w:w="894" w:type="dxa"/>
            <w:shd w:val="clear" w:color="auto" w:fill="auto"/>
          </w:tcPr>
          <w:p w:rsidR="00700386" w:rsidRPr="002A0F11" w:rsidRDefault="000E1F97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A0F11">
              <w:rPr>
                <w:bCs/>
              </w:rPr>
              <w:t>3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00386" w:rsidRPr="000D49E6" w:rsidRDefault="000E1F97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D49E6">
              <w:rPr>
                <w:b/>
                <w:bCs/>
              </w:rPr>
              <w:t>4</w:t>
            </w:r>
          </w:p>
        </w:tc>
      </w:tr>
      <w:tr w:rsidR="00205F5B" w:rsidRPr="000D49E6" w:rsidTr="00795BBE">
        <w:trPr>
          <w:trHeight w:val="20"/>
        </w:trPr>
        <w:tc>
          <w:tcPr>
            <w:tcW w:w="3227" w:type="dxa"/>
          </w:tcPr>
          <w:p w:rsidR="00500FBD" w:rsidRPr="000D49E6" w:rsidRDefault="00500FB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D49E6">
              <w:rPr>
                <w:b/>
                <w:bCs/>
              </w:rPr>
              <w:t xml:space="preserve">Раздел 1. </w:t>
            </w:r>
          </w:p>
          <w:p w:rsidR="00500FBD" w:rsidRPr="000D49E6" w:rsidRDefault="00500FB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D49E6">
              <w:rPr>
                <w:bCs/>
              </w:rPr>
              <w:t>Введение. История фармакологии. Общая фармакология</w:t>
            </w:r>
          </w:p>
        </w:tc>
        <w:tc>
          <w:tcPr>
            <w:tcW w:w="9922" w:type="dxa"/>
            <w:gridSpan w:val="10"/>
          </w:tcPr>
          <w:p w:rsidR="00500FBD" w:rsidRPr="000D49E6" w:rsidRDefault="00500FB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894" w:type="dxa"/>
            <w:shd w:val="clear" w:color="auto" w:fill="auto"/>
          </w:tcPr>
          <w:p w:rsidR="00500FBD" w:rsidRPr="002A0F11" w:rsidRDefault="00500FB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vMerge w:val="restart"/>
            <w:shd w:val="clear" w:color="auto" w:fill="BFBFBF" w:themeFill="background1" w:themeFillShade="BF"/>
          </w:tcPr>
          <w:p w:rsidR="00500FBD" w:rsidRPr="000D49E6" w:rsidRDefault="00500FB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205F5B" w:rsidRPr="000D49E6" w:rsidTr="00795BBE">
        <w:trPr>
          <w:trHeight w:val="235"/>
        </w:trPr>
        <w:tc>
          <w:tcPr>
            <w:tcW w:w="3227" w:type="dxa"/>
            <w:vMerge w:val="restart"/>
          </w:tcPr>
          <w:p w:rsidR="00500FBD" w:rsidRPr="000D49E6" w:rsidRDefault="00500FB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D49E6">
              <w:rPr>
                <w:b/>
                <w:bCs/>
              </w:rPr>
              <w:t xml:space="preserve">Тема 1.1 </w:t>
            </w:r>
          </w:p>
          <w:p w:rsidR="00500FBD" w:rsidRPr="000D49E6" w:rsidRDefault="00724197" w:rsidP="00724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t xml:space="preserve">Введение. История фармакологии. Понятие о лекарственном веществе, средстве, форме препарата. </w:t>
            </w:r>
          </w:p>
        </w:tc>
        <w:tc>
          <w:tcPr>
            <w:tcW w:w="9922" w:type="dxa"/>
            <w:gridSpan w:val="10"/>
          </w:tcPr>
          <w:p w:rsidR="00500FBD" w:rsidRPr="000D49E6" w:rsidRDefault="00500FB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D49E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94" w:type="dxa"/>
            <w:vMerge w:val="restart"/>
            <w:shd w:val="clear" w:color="auto" w:fill="auto"/>
          </w:tcPr>
          <w:p w:rsidR="00500FBD" w:rsidRPr="002A0F11" w:rsidRDefault="008B6A12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500FBD" w:rsidRPr="002A0F11" w:rsidRDefault="00500FB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00FBD" w:rsidRPr="002A0F11" w:rsidRDefault="00500FB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500FBD" w:rsidRPr="000D49E6" w:rsidRDefault="00500FB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930"/>
        </w:trPr>
        <w:tc>
          <w:tcPr>
            <w:tcW w:w="3227" w:type="dxa"/>
            <w:vMerge/>
          </w:tcPr>
          <w:p w:rsidR="009C59CB" w:rsidRPr="000D49E6" w:rsidRDefault="009C59CB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8" w:type="dxa"/>
            <w:gridSpan w:val="7"/>
          </w:tcPr>
          <w:p w:rsidR="009C59CB" w:rsidRPr="000D49E6" w:rsidRDefault="009C59CB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en-US"/>
              </w:rPr>
            </w:pPr>
            <w:r w:rsidRPr="000D49E6">
              <w:rPr>
                <w:bCs/>
              </w:rPr>
              <w:t>1</w:t>
            </w:r>
          </w:p>
        </w:tc>
        <w:tc>
          <w:tcPr>
            <w:tcW w:w="9464" w:type="dxa"/>
            <w:gridSpan w:val="3"/>
          </w:tcPr>
          <w:p w:rsidR="009C59CB" w:rsidRPr="000D49E6" w:rsidRDefault="009C59CB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D49E6">
              <w:rPr>
                <w:bCs/>
              </w:rPr>
              <w:t xml:space="preserve">Предмет и задачи фармакологии. Основные этапы развития фармакологии. Источники получения лекарственных веществ. Определение фармакологии, как науки ее связь с другими медицинскими и биологическими дисциплинами. Краткий исторический очерк развития науки о лекарственных средствах.Значение работ отечественных ученых в развитии фармакологии </w:t>
            </w:r>
          </w:p>
          <w:p w:rsidR="009C59CB" w:rsidRPr="000D49E6" w:rsidRDefault="009C59CB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D49E6">
              <w:rPr>
                <w:bCs/>
              </w:rPr>
              <w:t xml:space="preserve">(И.П. Павлов, С.П. Боткин). Основоположник отечественной </w:t>
            </w:r>
            <w:proofErr w:type="spellStart"/>
            <w:r w:rsidRPr="000D49E6">
              <w:rPr>
                <w:bCs/>
              </w:rPr>
              <w:t>фармакологииН.П</w:t>
            </w:r>
            <w:proofErr w:type="spellEnd"/>
            <w:r w:rsidRPr="000D49E6">
              <w:rPr>
                <w:bCs/>
              </w:rPr>
              <w:t xml:space="preserve">. </w:t>
            </w:r>
            <w:proofErr w:type="spellStart"/>
            <w:r w:rsidRPr="000D49E6">
              <w:rPr>
                <w:bCs/>
              </w:rPr>
              <w:t>Кравков</w:t>
            </w:r>
            <w:proofErr w:type="spellEnd"/>
            <w:r w:rsidRPr="000D49E6">
              <w:rPr>
                <w:bCs/>
              </w:rPr>
              <w:t>.</w:t>
            </w:r>
          </w:p>
          <w:p w:rsidR="009C59CB" w:rsidRPr="000D49E6" w:rsidRDefault="009C59CB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D49E6">
              <w:rPr>
                <w:bCs/>
              </w:rPr>
              <w:t>Пути изыскания лекарственных средств, их клинические испытания. Определение лекарственного вещества, средства, формы, препарата. Фармакопея, ее значение, понятие о списках лекарственных средств</w:t>
            </w:r>
            <w:proofErr w:type="gramStart"/>
            <w:r w:rsidRPr="000D49E6">
              <w:rPr>
                <w:bCs/>
              </w:rPr>
              <w:t xml:space="preserve"> А</w:t>
            </w:r>
            <w:proofErr w:type="gramEnd"/>
            <w:r w:rsidRPr="000D49E6">
              <w:rPr>
                <w:bCs/>
              </w:rPr>
              <w:t xml:space="preserve"> и Б.</w:t>
            </w:r>
          </w:p>
        </w:tc>
        <w:tc>
          <w:tcPr>
            <w:tcW w:w="894" w:type="dxa"/>
            <w:vMerge/>
            <w:shd w:val="clear" w:color="auto" w:fill="auto"/>
          </w:tcPr>
          <w:p w:rsidR="009C59CB" w:rsidRPr="002A0F11" w:rsidRDefault="009C59CB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9C59CB" w:rsidRPr="000D49E6" w:rsidRDefault="009C59CB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D49E6">
              <w:rPr>
                <w:bCs/>
              </w:rPr>
              <w:t>1</w:t>
            </w:r>
          </w:p>
        </w:tc>
      </w:tr>
      <w:tr w:rsidR="00205F5B" w:rsidRPr="000D49E6" w:rsidTr="00795BBE">
        <w:trPr>
          <w:trHeight w:val="281"/>
        </w:trPr>
        <w:tc>
          <w:tcPr>
            <w:tcW w:w="3227" w:type="dxa"/>
            <w:vMerge/>
          </w:tcPr>
          <w:p w:rsidR="001A18B3" w:rsidRPr="000D49E6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922" w:type="dxa"/>
            <w:gridSpan w:val="10"/>
          </w:tcPr>
          <w:p w:rsidR="001A18B3" w:rsidRPr="000D49E6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u w:val="single"/>
              </w:rPr>
            </w:pPr>
            <w:r w:rsidRPr="000D49E6">
              <w:rPr>
                <w:b/>
              </w:rPr>
              <w:t>Лабораторные работы</w:t>
            </w:r>
          </w:p>
        </w:tc>
        <w:tc>
          <w:tcPr>
            <w:tcW w:w="894" w:type="dxa"/>
            <w:shd w:val="clear" w:color="auto" w:fill="auto"/>
          </w:tcPr>
          <w:p w:rsidR="001A18B3" w:rsidRPr="002A0F11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A0F11">
              <w:rPr>
                <w:bCs/>
              </w:rPr>
              <w:t>-</w:t>
            </w:r>
          </w:p>
        </w:tc>
        <w:tc>
          <w:tcPr>
            <w:tcW w:w="1206" w:type="dxa"/>
            <w:vMerge w:val="restart"/>
            <w:shd w:val="clear" w:color="auto" w:fill="BFBFBF" w:themeFill="background1" w:themeFillShade="BF"/>
          </w:tcPr>
          <w:p w:rsidR="001A18B3" w:rsidRPr="000D49E6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205F5B" w:rsidRPr="000D49E6" w:rsidTr="00795BBE">
        <w:trPr>
          <w:trHeight w:val="281"/>
        </w:trPr>
        <w:tc>
          <w:tcPr>
            <w:tcW w:w="3227" w:type="dxa"/>
            <w:vMerge/>
          </w:tcPr>
          <w:p w:rsidR="001A18B3" w:rsidRPr="000D49E6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922" w:type="dxa"/>
            <w:gridSpan w:val="10"/>
          </w:tcPr>
          <w:p w:rsidR="001A18B3" w:rsidRPr="000D49E6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</w:rPr>
            </w:pPr>
            <w:r w:rsidRPr="000D49E6">
              <w:rPr>
                <w:b/>
              </w:rPr>
              <w:t>Практические занятия</w:t>
            </w:r>
          </w:p>
        </w:tc>
        <w:tc>
          <w:tcPr>
            <w:tcW w:w="894" w:type="dxa"/>
            <w:shd w:val="clear" w:color="auto" w:fill="auto"/>
          </w:tcPr>
          <w:p w:rsidR="001A18B3" w:rsidRPr="002A0F11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A0F11">
              <w:rPr>
                <w:bCs/>
              </w:rPr>
              <w:t>-</w:t>
            </w: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1A18B3" w:rsidRPr="000D49E6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205F5B" w:rsidRPr="000D49E6" w:rsidTr="00795BBE">
        <w:trPr>
          <w:trHeight w:val="281"/>
        </w:trPr>
        <w:tc>
          <w:tcPr>
            <w:tcW w:w="3227" w:type="dxa"/>
            <w:vMerge/>
          </w:tcPr>
          <w:p w:rsidR="001A18B3" w:rsidRPr="000D49E6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922" w:type="dxa"/>
            <w:gridSpan w:val="10"/>
          </w:tcPr>
          <w:p w:rsidR="001A18B3" w:rsidRPr="000D49E6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</w:rPr>
            </w:pPr>
            <w:r w:rsidRPr="000D49E6">
              <w:rPr>
                <w:b/>
              </w:rPr>
              <w:t>Контрольные работы</w:t>
            </w:r>
          </w:p>
        </w:tc>
        <w:tc>
          <w:tcPr>
            <w:tcW w:w="894" w:type="dxa"/>
            <w:shd w:val="clear" w:color="auto" w:fill="auto"/>
          </w:tcPr>
          <w:p w:rsidR="001A18B3" w:rsidRPr="002A0F11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A0F11">
              <w:rPr>
                <w:bCs/>
              </w:rPr>
              <w:t>-</w:t>
            </w: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1A18B3" w:rsidRPr="000D49E6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205F5B" w:rsidRPr="000D49E6" w:rsidTr="00795BBE">
        <w:trPr>
          <w:trHeight w:val="207"/>
        </w:trPr>
        <w:tc>
          <w:tcPr>
            <w:tcW w:w="3227" w:type="dxa"/>
            <w:vMerge/>
          </w:tcPr>
          <w:p w:rsidR="001A18B3" w:rsidRPr="000D49E6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922" w:type="dxa"/>
            <w:gridSpan w:val="10"/>
          </w:tcPr>
          <w:p w:rsidR="001A18B3" w:rsidRPr="000D49E6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D49E6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0D49E6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894" w:type="dxa"/>
            <w:vMerge w:val="restart"/>
            <w:shd w:val="clear" w:color="auto" w:fill="auto"/>
          </w:tcPr>
          <w:p w:rsidR="001A18B3" w:rsidRPr="002A0F11" w:rsidRDefault="00BE71B2" w:rsidP="00D97396">
            <w:pPr>
              <w:jc w:val="center"/>
              <w:rPr>
                <w:iCs/>
              </w:rPr>
            </w:pPr>
            <w:r w:rsidRPr="002A0F11">
              <w:rPr>
                <w:iCs/>
              </w:rPr>
              <w:t>1</w:t>
            </w:r>
          </w:p>
          <w:p w:rsidR="001A18B3" w:rsidRPr="002A0F11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1A18B3" w:rsidRPr="000D49E6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DF1C64" w:rsidRPr="000D49E6" w:rsidTr="00795BBE">
        <w:trPr>
          <w:trHeight w:val="300"/>
        </w:trPr>
        <w:tc>
          <w:tcPr>
            <w:tcW w:w="3227" w:type="dxa"/>
            <w:vMerge/>
          </w:tcPr>
          <w:p w:rsidR="00E767CD" w:rsidRPr="000D49E6" w:rsidRDefault="00E767C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85" w:type="dxa"/>
            <w:gridSpan w:val="2"/>
          </w:tcPr>
          <w:p w:rsidR="00E767CD" w:rsidRPr="000D49E6" w:rsidRDefault="00E767CD" w:rsidP="00E76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537" w:type="dxa"/>
            <w:gridSpan w:val="8"/>
          </w:tcPr>
          <w:p w:rsidR="00E767CD" w:rsidRPr="000D49E6" w:rsidRDefault="00E767CD" w:rsidP="00E76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jc w:val="both"/>
              <w:rPr>
                <w:bCs/>
              </w:rPr>
            </w:pPr>
            <w:r w:rsidRPr="000D49E6">
              <w:rPr>
                <w:bCs/>
              </w:rPr>
              <w:t>Реферативное сообщение «Основные этапы развития фармакологии».</w:t>
            </w:r>
          </w:p>
        </w:tc>
        <w:tc>
          <w:tcPr>
            <w:tcW w:w="894" w:type="dxa"/>
            <w:vMerge/>
            <w:shd w:val="clear" w:color="auto" w:fill="auto"/>
          </w:tcPr>
          <w:p w:rsidR="00E767CD" w:rsidRPr="002A0F11" w:rsidRDefault="00E767CD" w:rsidP="00D97396">
            <w:pPr>
              <w:jc w:val="center"/>
              <w:rPr>
                <w:iCs/>
              </w:rPr>
            </w:pP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E767CD" w:rsidRPr="000D49E6" w:rsidRDefault="00E767C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205F5B" w:rsidRPr="000D49E6" w:rsidTr="00795BBE">
        <w:trPr>
          <w:trHeight w:val="134"/>
        </w:trPr>
        <w:tc>
          <w:tcPr>
            <w:tcW w:w="3227" w:type="dxa"/>
            <w:vMerge w:val="restart"/>
          </w:tcPr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D49E6">
              <w:rPr>
                <w:b/>
                <w:bCs/>
              </w:rPr>
              <w:t>Тема 1.2</w:t>
            </w:r>
          </w:p>
          <w:p w:rsidR="00724197" w:rsidRDefault="00724197" w:rsidP="00724197">
            <w:r>
              <w:t xml:space="preserve">Основные понятия </w:t>
            </w:r>
            <w:proofErr w:type="spellStart"/>
            <w:r>
              <w:t>фармакодинамики</w:t>
            </w:r>
            <w:proofErr w:type="spellEnd"/>
            <w:r>
              <w:t xml:space="preserve">, основные процессы </w:t>
            </w:r>
            <w:proofErr w:type="spellStart"/>
            <w:r>
              <w:t>фармакокинетики</w:t>
            </w:r>
            <w:proofErr w:type="spellEnd"/>
            <w:r>
              <w:t>.</w:t>
            </w:r>
          </w:p>
          <w:p w:rsidR="00BC4E50" w:rsidRPr="000D49E6" w:rsidRDefault="00724197" w:rsidP="00724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t>Факторы, влияющие на действие лекарственных веществ. Осложнения медикаментозной терапии</w:t>
            </w:r>
          </w:p>
        </w:tc>
        <w:tc>
          <w:tcPr>
            <w:tcW w:w="9922" w:type="dxa"/>
            <w:gridSpan w:val="10"/>
          </w:tcPr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</w:tabs>
              <w:jc w:val="both"/>
              <w:rPr>
                <w:b/>
                <w:bCs/>
              </w:rPr>
            </w:pPr>
            <w:r w:rsidRPr="000D49E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94" w:type="dxa"/>
            <w:vMerge w:val="restart"/>
            <w:shd w:val="clear" w:color="auto" w:fill="auto"/>
          </w:tcPr>
          <w:p w:rsidR="00BC4E50" w:rsidRPr="002A0F11" w:rsidRDefault="00BC4E50" w:rsidP="00D97396">
            <w:pPr>
              <w:jc w:val="center"/>
              <w:rPr>
                <w:bCs/>
                <w:lang w:val="en-US"/>
              </w:rPr>
            </w:pPr>
            <w:r w:rsidRPr="002A0F11">
              <w:rPr>
                <w:iCs/>
              </w:rPr>
              <w:t>2</w:t>
            </w: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594"/>
        </w:trPr>
        <w:tc>
          <w:tcPr>
            <w:tcW w:w="3227" w:type="dxa"/>
            <w:vMerge/>
          </w:tcPr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8" w:type="dxa"/>
            <w:gridSpan w:val="7"/>
          </w:tcPr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en-US"/>
              </w:rPr>
            </w:pPr>
            <w:r w:rsidRPr="000D49E6">
              <w:rPr>
                <w:bCs/>
              </w:rPr>
              <w:t>1</w:t>
            </w:r>
          </w:p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464" w:type="dxa"/>
            <w:gridSpan w:val="3"/>
          </w:tcPr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D49E6">
              <w:t>Понятие о лекарственных веществах,лекарственных препаратах, лекарственных формах.</w:t>
            </w:r>
          </w:p>
          <w:p w:rsidR="00BC4E50" w:rsidRPr="000D49E6" w:rsidRDefault="00BC4E50" w:rsidP="00D97396">
            <w:pPr>
              <w:jc w:val="both"/>
            </w:pPr>
            <w:r w:rsidRPr="000D49E6">
              <w:t>Источники получениялекарственных веществ (сырье растительного, животного, минерального, бактериального происхождения, синтез). Пути изыскания и клинические испытания новых лекарственных средств.</w:t>
            </w:r>
          </w:p>
        </w:tc>
        <w:tc>
          <w:tcPr>
            <w:tcW w:w="894" w:type="dxa"/>
            <w:vMerge/>
            <w:shd w:val="clear" w:color="auto" w:fill="auto"/>
          </w:tcPr>
          <w:p w:rsidR="00BC4E50" w:rsidRPr="002A0F11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9E6">
              <w:rPr>
                <w:bCs/>
              </w:rPr>
              <w:t>2</w:t>
            </w:r>
          </w:p>
        </w:tc>
      </w:tr>
      <w:tr w:rsidR="00205F5B" w:rsidRPr="000D49E6" w:rsidTr="00795BBE">
        <w:trPr>
          <w:trHeight w:val="207"/>
        </w:trPr>
        <w:tc>
          <w:tcPr>
            <w:tcW w:w="3227" w:type="dxa"/>
            <w:vMerge/>
          </w:tcPr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8" w:type="dxa"/>
            <w:gridSpan w:val="7"/>
          </w:tcPr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en-US"/>
              </w:rPr>
            </w:pPr>
            <w:r w:rsidRPr="000D49E6">
              <w:rPr>
                <w:bCs/>
              </w:rPr>
              <w:t>2</w:t>
            </w:r>
          </w:p>
        </w:tc>
        <w:tc>
          <w:tcPr>
            <w:tcW w:w="9464" w:type="dxa"/>
            <w:gridSpan w:val="3"/>
          </w:tcPr>
          <w:p w:rsidR="00BC4E50" w:rsidRPr="000D49E6" w:rsidRDefault="00BC4E50" w:rsidP="00D97396">
            <w:pPr>
              <w:jc w:val="both"/>
            </w:pPr>
            <w:r w:rsidRPr="000D49E6">
              <w:t>Лекарственные формы, их классификация. Преимущества лекарственных форм промышленного производства.</w:t>
            </w:r>
          </w:p>
        </w:tc>
        <w:tc>
          <w:tcPr>
            <w:tcW w:w="894" w:type="dxa"/>
            <w:vMerge/>
            <w:shd w:val="clear" w:color="auto" w:fill="auto"/>
          </w:tcPr>
          <w:p w:rsidR="00BC4E50" w:rsidRPr="002A0F11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9E6">
              <w:rPr>
                <w:bCs/>
              </w:rPr>
              <w:t>2</w:t>
            </w:r>
          </w:p>
        </w:tc>
      </w:tr>
      <w:tr w:rsidR="00205F5B" w:rsidRPr="000D49E6" w:rsidTr="00795BBE">
        <w:trPr>
          <w:trHeight w:val="720"/>
        </w:trPr>
        <w:tc>
          <w:tcPr>
            <w:tcW w:w="3227" w:type="dxa"/>
            <w:vMerge/>
          </w:tcPr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8" w:type="dxa"/>
            <w:gridSpan w:val="7"/>
          </w:tcPr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en-US"/>
              </w:rPr>
            </w:pPr>
            <w:r w:rsidRPr="000D49E6">
              <w:rPr>
                <w:bCs/>
              </w:rPr>
              <w:t>3</w:t>
            </w:r>
          </w:p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464" w:type="dxa"/>
            <w:gridSpan w:val="3"/>
          </w:tcPr>
          <w:p w:rsidR="00BC4E50" w:rsidRPr="000D49E6" w:rsidRDefault="00BC4E50" w:rsidP="00D97396">
            <w:pPr>
              <w:jc w:val="both"/>
            </w:pPr>
            <w:r w:rsidRPr="000D49E6">
              <w:t>Государственная фармакопея (11 и 12 издание)</w:t>
            </w:r>
          </w:p>
          <w:p w:rsidR="00BC4E50" w:rsidRPr="000D49E6" w:rsidRDefault="00BC4E50" w:rsidP="00D97396">
            <w:pPr>
              <w:jc w:val="both"/>
            </w:pPr>
            <w:r w:rsidRPr="000D49E6">
              <w:t>Основные сведения об аптеке. Правила хранения и учета лекарственных средств в аптеках и отделениях стационаров.</w:t>
            </w:r>
          </w:p>
        </w:tc>
        <w:tc>
          <w:tcPr>
            <w:tcW w:w="894" w:type="dxa"/>
            <w:vMerge/>
            <w:shd w:val="clear" w:color="auto" w:fill="auto"/>
          </w:tcPr>
          <w:p w:rsidR="00BC4E50" w:rsidRPr="002A0F11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9E6">
              <w:rPr>
                <w:bCs/>
              </w:rPr>
              <w:t>2</w:t>
            </w:r>
          </w:p>
        </w:tc>
      </w:tr>
      <w:tr w:rsidR="00205F5B" w:rsidRPr="000D49E6" w:rsidTr="00795BBE">
        <w:trPr>
          <w:trHeight w:val="660"/>
        </w:trPr>
        <w:tc>
          <w:tcPr>
            <w:tcW w:w="3227" w:type="dxa"/>
            <w:vMerge/>
          </w:tcPr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8" w:type="dxa"/>
            <w:gridSpan w:val="7"/>
          </w:tcPr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en-US"/>
              </w:rPr>
            </w:pPr>
            <w:r w:rsidRPr="000D49E6">
              <w:rPr>
                <w:bCs/>
              </w:rPr>
              <w:t>4</w:t>
            </w:r>
          </w:p>
        </w:tc>
        <w:tc>
          <w:tcPr>
            <w:tcW w:w="9464" w:type="dxa"/>
            <w:gridSpan w:val="3"/>
          </w:tcPr>
          <w:p w:rsidR="00BC4E50" w:rsidRPr="000D49E6" w:rsidRDefault="00BC4E50" w:rsidP="00D97396">
            <w:pPr>
              <w:jc w:val="both"/>
            </w:pPr>
            <w:r w:rsidRPr="000D49E6">
              <w:t>Пути введения лекарственных средств. Всасывание лекарственных веще</w:t>
            </w:r>
            <w:proofErr w:type="gramStart"/>
            <w:r w:rsidRPr="000D49E6">
              <w:t>ств пр</w:t>
            </w:r>
            <w:proofErr w:type="gramEnd"/>
            <w:r w:rsidRPr="000D49E6">
              <w:t>и различных путях введения. Условия, определяющие всасывание вещества.</w:t>
            </w:r>
          </w:p>
          <w:p w:rsidR="00BC4E50" w:rsidRPr="000D49E6" w:rsidRDefault="00BC4E50" w:rsidP="00D97396">
            <w:pPr>
              <w:jc w:val="both"/>
            </w:pPr>
            <w:r w:rsidRPr="000D49E6">
              <w:t xml:space="preserve">Понятие о распределении лекарственных веществ в организме, </w:t>
            </w:r>
            <w:proofErr w:type="spellStart"/>
            <w:r w:rsidRPr="000D49E6">
              <w:t>биотрансформации</w:t>
            </w:r>
            <w:proofErr w:type="spellEnd"/>
            <w:r w:rsidRPr="000D49E6">
              <w:t xml:space="preserve"> и путях выведения. </w:t>
            </w:r>
          </w:p>
        </w:tc>
        <w:tc>
          <w:tcPr>
            <w:tcW w:w="894" w:type="dxa"/>
            <w:vMerge/>
            <w:shd w:val="clear" w:color="auto" w:fill="auto"/>
          </w:tcPr>
          <w:p w:rsidR="00BC4E50" w:rsidRPr="002A0F11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9E6">
              <w:rPr>
                <w:bCs/>
              </w:rPr>
              <w:t>2</w:t>
            </w:r>
          </w:p>
        </w:tc>
      </w:tr>
      <w:tr w:rsidR="00205F5B" w:rsidRPr="000D49E6" w:rsidTr="00795BBE">
        <w:trPr>
          <w:trHeight w:val="481"/>
        </w:trPr>
        <w:tc>
          <w:tcPr>
            <w:tcW w:w="3227" w:type="dxa"/>
            <w:vMerge/>
          </w:tcPr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8" w:type="dxa"/>
            <w:gridSpan w:val="7"/>
          </w:tcPr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en-US"/>
              </w:rPr>
            </w:pPr>
            <w:r w:rsidRPr="000D49E6">
              <w:rPr>
                <w:bCs/>
              </w:rPr>
              <w:t>5</w:t>
            </w:r>
          </w:p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464" w:type="dxa"/>
            <w:gridSpan w:val="3"/>
          </w:tcPr>
          <w:p w:rsidR="00BC4E50" w:rsidRPr="000D49E6" w:rsidRDefault="00BC4E50" w:rsidP="00D97396">
            <w:pPr>
              <w:jc w:val="both"/>
            </w:pPr>
            <w:r w:rsidRPr="000D49E6">
              <w:t xml:space="preserve">Виды действия лекарственных веществ: местное, рефлекторное, резорбтивное, основное и побочное, прямое и косвенное. </w:t>
            </w:r>
          </w:p>
        </w:tc>
        <w:tc>
          <w:tcPr>
            <w:tcW w:w="894" w:type="dxa"/>
            <w:vMerge/>
            <w:shd w:val="clear" w:color="auto" w:fill="auto"/>
          </w:tcPr>
          <w:p w:rsidR="00BC4E50" w:rsidRPr="002A0F11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9E6">
              <w:rPr>
                <w:bCs/>
              </w:rPr>
              <w:t>2</w:t>
            </w:r>
          </w:p>
        </w:tc>
      </w:tr>
      <w:tr w:rsidR="00205F5B" w:rsidRPr="000D49E6" w:rsidTr="00795BBE">
        <w:trPr>
          <w:trHeight w:val="680"/>
        </w:trPr>
        <w:tc>
          <w:tcPr>
            <w:tcW w:w="3227" w:type="dxa"/>
            <w:vMerge/>
          </w:tcPr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8" w:type="dxa"/>
            <w:gridSpan w:val="7"/>
          </w:tcPr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en-US"/>
              </w:rPr>
            </w:pPr>
            <w:r w:rsidRPr="000D49E6">
              <w:rPr>
                <w:bCs/>
              </w:rPr>
              <w:t>6</w:t>
            </w:r>
          </w:p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464" w:type="dxa"/>
            <w:gridSpan w:val="3"/>
          </w:tcPr>
          <w:p w:rsidR="00BC4E50" w:rsidRPr="000D49E6" w:rsidRDefault="00BC4E50" w:rsidP="00D97396">
            <w:pPr>
              <w:jc w:val="both"/>
            </w:pPr>
            <w:r w:rsidRPr="000D49E6">
              <w:t>Дозы и концентрации. Виды доз. Понятие о терапевтической широте.</w:t>
            </w:r>
          </w:p>
          <w:p w:rsidR="00BC4E50" w:rsidRPr="000D49E6" w:rsidRDefault="00BC4E50" w:rsidP="00D97396">
            <w:pPr>
              <w:ind w:firstLine="11"/>
              <w:jc w:val="both"/>
            </w:pPr>
            <w:r w:rsidRPr="000D49E6">
              <w:t>Зависимость действия лекарственных препаратов от возраста индивидуальных особенностей организма, патологических состояний.</w:t>
            </w:r>
          </w:p>
        </w:tc>
        <w:tc>
          <w:tcPr>
            <w:tcW w:w="894" w:type="dxa"/>
            <w:vMerge/>
            <w:shd w:val="clear" w:color="auto" w:fill="auto"/>
          </w:tcPr>
          <w:p w:rsidR="00BC4E50" w:rsidRPr="002A0F11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9E6">
              <w:rPr>
                <w:bCs/>
              </w:rPr>
              <w:t>2</w:t>
            </w:r>
          </w:p>
        </w:tc>
      </w:tr>
      <w:tr w:rsidR="00205F5B" w:rsidRPr="000D49E6" w:rsidTr="00795BBE">
        <w:trPr>
          <w:trHeight w:val="243"/>
        </w:trPr>
        <w:tc>
          <w:tcPr>
            <w:tcW w:w="3227" w:type="dxa"/>
            <w:vMerge/>
          </w:tcPr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8" w:type="dxa"/>
            <w:gridSpan w:val="7"/>
          </w:tcPr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en-US"/>
              </w:rPr>
            </w:pPr>
            <w:r w:rsidRPr="000D49E6">
              <w:rPr>
                <w:bCs/>
              </w:rPr>
              <w:t>7</w:t>
            </w:r>
          </w:p>
        </w:tc>
        <w:tc>
          <w:tcPr>
            <w:tcW w:w="9464" w:type="dxa"/>
            <w:gridSpan w:val="3"/>
          </w:tcPr>
          <w:p w:rsidR="00BC4E50" w:rsidRPr="000D49E6" w:rsidRDefault="00BC4E50" w:rsidP="00D97396">
            <w:pPr>
              <w:jc w:val="both"/>
            </w:pPr>
            <w:r w:rsidRPr="000D49E6">
              <w:t>Изменения действия лекарственных веще</w:t>
            </w:r>
            <w:proofErr w:type="gramStart"/>
            <w:r w:rsidRPr="000D49E6">
              <w:t>ств пр</w:t>
            </w:r>
            <w:proofErr w:type="gramEnd"/>
            <w:r w:rsidRPr="000D49E6">
              <w:t>и их повторных введениях.</w:t>
            </w:r>
          </w:p>
        </w:tc>
        <w:tc>
          <w:tcPr>
            <w:tcW w:w="894" w:type="dxa"/>
            <w:vMerge/>
            <w:shd w:val="clear" w:color="auto" w:fill="auto"/>
          </w:tcPr>
          <w:p w:rsidR="00BC4E50" w:rsidRPr="002A0F11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9E6">
              <w:rPr>
                <w:bCs/>
              </w:rPr>
              <w:t>2</w:t>
            </w:r>
          </w:p>
        </w:tc>
      </w:tr>
      <w:tr w:rsidR="00205F5B" w:rsidRPr="000D49E6" w:rsidTr="00795BBE">
        <w:trPr>
          <w:trHeight w:val="453"/>
        </w:trPr>
        <w:tc>
          <w:tcPr>
            <w:tcW w:w="3227" w:type="dxa"/>
            <w:vMerge/>
          </w:tcPr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8" w:type="dxa"/>
            <w:gridSpan w:val="7"/>
          </w:tcPr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en-US"/>
              </w:rPr>
            </w:pPr>
            <w:r w:rsidRPr="000D49E6">
              <w:rPr>
                <w:bCs/>
              </w:rPr>
              <w:t>8</w:t>
            </w:r>
          </w:p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464" w:type="dxa"/>
            <w:gridSpan w:val="3"/>
          </w:tcPr>
          <w:p w:rsidR="00BC4E50" w:rsidRPr="000D49E6" w:rsidRDefault="00BC4E50" w:rsidP="00D97396">
            <w:pPr>
              <w:jc w:val="both"/>
            </w:pPr>
            <w:r w:rsidRPr="000D49E6">
              <w:t>Понятие о кумуляции, привыкании, лекарственной зависимости. Комбинированное действие лекарственных средств. Понятие о синергизме и антагонизме.</w:t>
            </w:r>
          </w:p>
        </w:tc>
        <w:tc>
          <w:tcPr>
            <w:tcW w:w="894" w:type="dxa"/>
            <w:vMerge/>
            <w:shd w:val="clear" w:color="auto" w:fill="auto"/>
          </w:tcPr>
          <w:p w:rsidR="00BC4E50" w:rsidRPr="002A0F11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9E6">
              <w:rPr>
                <w:bCs/>
              </w:rPr>
              <w:t>2</w:t>
            </w:r>
          </w:p>
        </w:tc>
      </w:tr>
      <w:tr w:rsidR="00205F5B" w:rsidRPr="000D49E6" w:rsidTr="00795BBE">
        <w:trPr>
          <w:trHeight w:val="540"/>
        </w:trPr>
        <w:tc>
          <w:tcPr>
            <w:tcW w:w="3227" w:type="dxa"/>
            <w:vMerge/>
          </w:tcPr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8" w:type="dxa"/>
            <w:gridSpan w:val="7"/>
          </w:tcPr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en-US"/>
              </w:rPr>
            </w:pPr>
            <w:r w:rsidRPr="000D49E6">
              <w:rPr>
                <w:bCs/>
              </w:rPr>
              <w:t>9</w:t>
            </w:r>
          </w:p>
        </w:tc>
        <w:tc>
          <w:tcPr>
            <w:tcW w:w="9464" w:type="dxa"/>
            <w:gridSpan w:val="3"/>
          </w:tcPr>
          <w:p w:rsidR="00BC4E50" w:rsidRPr="000D49E6" w:rsidRDefault="00BC4E50" w:rsidP="00D97396">
            <w:pPr>
              <w:jc w:val="both"/>
            </w:pPr>
            <w:r w:rsidRPr="000D49E6">
              <w:t>Побочное действие лекарственных средств. Побочные эффекты аллергической и неаллергической природы. Токсическое действие лекарственных веществ.</w:t>
            </w:r>
          </w:p>
        </w:tc>
        <w:tc>
          <w:tcPr>
            <w:tcW w:w="894" w:type="dxa"/>
            <w:vMerge/>
            <w:shd w:val="clear" w:color="auto" w:fill="auto"/>
          </w:tcPr>
          <w:p w:rsidR="00BC4E50" w:rsidRPr="002A0F11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9E6">
              <w:rPr>
                <w:bCs/>
              </w:rPr>
              <w:t>2</w:t>
            </w:r>
          </w:p>
        </w:tc>
      </w:tr>
      <w:tr w:rsidR="00205F5B" w:rsidRPr="000D49E6" w:rsidTr="00795BBE">
        <w:trPr>
          <w:trHeight w:val="262"/>
        </w:trPr>
        <w:tc>
          <w:tcPr>
            <w:tcW w:w="3227" w:type="dxa"/>
            <w:vMerge/>
          </w:tcPr>
          <w:p w:rsidR="00500FBD" w:rsidRPr="000D49E6" w:rsidRDefault="00500FB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922" w:type="dxa"/>
            <w:gridSpan w:val="10"/>
          </w:tcPr>
          <w:p w:rsidR="00500FBD" w:rsidRPr="000D49E6" w:rsidRDefault="00500FB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u w:val="single"/>
              </w:rPr>
            </w:pPr>
            <w:r w:rsidRPr="000D49E6">
              <w:rPr>
                <w:b/>
              </w:rPr>
              <w:t>Лабораторные работы</w:t>
            </w:r>
          </w:p>
        </w:tc>
        <w:tc>
          <w:tcPr>
            <w:tcW w:w="894" w:type="dxa"/>
            <w:shd w:val="clear" w:color="auto" w:fill="auto"/>
          </w:tcPr>
          <w:p w:rsidR="00500FBD" w:rsidRPr="002A0F11" w:rsidRDefault="00500FB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A0F11">
              <w:rPr>
                <w:bCs/>
              </w:rPr>
              <w:t>-</w:t>
            </w:r>
          </w:p>
        </w:tc>
        <w:tc>
          <w:tcPr>
            <w:tcW w:w="1206" w:type="dxa"/>
            <w:vMerge w:val="restart"/>
            <w:shd w:val="clear" w:color="auto" w:fill="BFBFBF" w:themeFill="background1" w:themeFillShade="BF"/>
          </w:tcPr>
          <w:p w:rsidR="00500FBD" w:rsidRPr="000D49E6" w:rsidRDefault="00500FB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A7DB7" w:rsidRPr="000D49E6" w:rsidTr="00795BBE">
        <w:trPr>
          <w:trHeight w:val="268"/>
        </w:trPr>
        <w:tc>
          <w:tcPr>
            <w:tcW w:w="3227" w:type="dxa"/>
            <w:vMerge/>
          </w:tcPr>
          <w:p w:rsidR="005A7DB7" w:rsidRPr="000D49E6" w:rsidRDefault="005A7DB7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922" w:type="dxa"/>
            <w:gridSpan w:val="10"/>
          </w:tcPr>
          <w:p w:rsidR="005A7DB7" w:rsidRPr="000D49E6" w:rsidRDefault="005A7DB7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</w:rPr>
            </w:pPr>
            <w:r w:rsidRPr="000D49E6">
              <w:rPr>
                <w:b/>
              </w:rPr>
              <w:t>Практические занятия</w:t>
            </w:r>
          </w:p>
        </w:tc>
        <w:tc>
          <w:tcPr>
            <w:tcW w:w="894" w:type="dxa"/>
            <w:vMerge w:val="restart"/>
            <w:shd w:val="clear" w:color="auto" w:fill="auto"/>
          </w:tcPr>
          <w:p w:rsidR="005A7DB7" w:rsidRPr="002A0F11" w:rsidRDefault="00CE140C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A0F11">
              <w:rPr>
                <w:bCs/>
              </w:rPr>
              <w:t>2</w:t>
            </w: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5A7DB7" w:rsidRPr="000D49E6" w:rsidRDefault="005A7DB7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A7DB7" w:rsidRPr="000D49E6" w:rsidTr="00795BBE">
        <w:trPr>
          <w:trHeight w:val="268"/>
        </w:trPr>
        <w:tc>
          <w:tcPr>
            <w:tcW w:w="3227" w:type="dxa"/>
            <w:vMerge/>
          </w:tcPr>
          <w:p w:rsidR="005A7DB7" w:rsidRPr="000D49E6" w:rsidRDefault="005A7DB7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2" w:type="dxa"/>
            <w:gridSpan w:val="6"/>
          </w:tcPr>
          <w:p w:rsidR="005A7DB7" w:rsidRPr="000D49E6" w:rsidRDefault="005A7DB7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470" w:type="dxa"/>
            <w:gridSpan w:val="4"/>
          </w:tcPr>
          <w:p w:rsidR="005A7DB7" w:rsidRDefault="005A7DB7" w:rsidP="005A7DB7">
            <w:r>
              <w:t xml:space="preserve">Основные понятия </w:t>
            </w:r>
            <w:proofErr w:type="spellStart"/>
            <w:r>
              <w:t>фармакодинамики</w:t>
            </w:r>
            <w:proofErr w:type="spellEnd"/>
            <w:r>
              <w:t xml:space="preserve">, основные процессы </w:t>
            </w:r>
            <w:proofErr w:type="spellStart"/>
            <w:r>
              <w:t>фармакокинетики</w:t>
            </w:r>
            <w:proofErr w:type="spellEnd"/>
            <w:r>
              <w:t>.</w:t>
            </w:r>
          </w:p>
          <w:p w:rsidR="005A7DB7" w:rsidRPr="000D49E6" w:rsidRDefault="005A7DB7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</w:rPr>
            </w:pPr>
          </w:p>
        </w:tc>
        <w:tc>
          <w:tcPr>
            <w:tcW w:w="894" w:type="dxa"/>
            <w:vMerge/>
            <w:shd w:val="clear" w:color="auto" w:fill="auto"/>
          </w:tcPr>
          <w:p w:rsidR="005A7DB7" w:rsidRPr="002A0F11" w:rsidRDefault="005A7DB7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5A7DB7" w:rsidRPr="000D49E6" w:rsidRDefault="005A7DB7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273"/>
        </w:trPr>
        <w:tc>
          <w:tcPr>
            <w:tcW w:w="3227" w:type="dxa"/>
            <w:vMerge/>
          </w:tcPr>
          <w:p w:rsidR="00500FBD" w:rsidRPr="000D49E6" w:rsidRDefault="00500FB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922" w:type="dxa"/>
            <w:gridSpan w:val="10"/>
          </w:tcPr>
          <w:p w:rsidR="00500FBD" w:rsidRPr="000D49E6" w:rsidRDefault="00500FB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</w:rPr>
            </w:pPr>
            <w:r w:rsidRPr="000D49E6">
              <w:rPr>
                <w:b/>
              </w:rPr>
              <w:t>Контрольные работы</w:t>
            </w:r>
          </w:p>
        </w:tc>
        <w:tc>
          <w:tcPr>
            <w:tcW w:w="894" w:type="dxa"/>
            <w:shd w:val="clear" w:color="auto" w:fill="auto"/>
          </w:tcPr>
          <w:p w:rsidR="00500FBD" w:rsidRPr="002A0F11" w:rsidRDefault="00500FB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A0F11">
              <w:rPr>
                <w:bCs/>
              </w:rPr>
              <w:t>-</w:t>
            </w: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500FBD" w:rsidRPr="000D49E6" w:rsidRDefault="00500FB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240"/>
        </w:trPr>
        <w:tc>
          <w:tcPr>
            <w:tcW w:w="3227" w:type="dxa"/>
            <w:vMerge/>
          </w:tcPr>
          <w:p w:rsidR="00500FBD" w:rsidRPr="000D49E6" w:rsidRDefault="00500FB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922" w:type="dxa"/>
            <w:gridSpan w:val="10"/>
          </w:tcPr>
          <w:p w:rsidR="00500FBD" w:rsidRPr="000D49E6" w:rsidRDefault="00500FB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D49E6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0D49E6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894" w:type="dxa"/>
            <w:vMerge w:val="restart"/>
            <w:shd w:val="clear" w:color="auto" w:fill="auto"/>
          </w:tcPr>
          <w:p w:rsidR="00500FBD" w:rsidRPr="002A0F11" w:rsidRDefault="00B760A6" w:rsidP="00D97396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  <w:p w:rsidR="00500FBD" w:rsidRPr="002A0F11" w:rsidRDefault="00500FBD" w:rsidP="008B6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500FBD" w:rsidRPr="000D49E6" w:rsidRDefault="00500FB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F1C64" w:rsidRPr="000D49E6" w:rsidTr="00795BBE">
        <w:trPr>
          <w:trHeight w:val="345"/>
        </w:trPr>
        <w:tc>
          <w:tcPr>
            <w:tcW w:w="3227" w:type="dxa"/>
            <w:vMerge/>
          </w:tcPr>
          <w:p w:rsidR="00E767CD" w:rsidRPr="000D49E6" w:rsidRDefault="00E767C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68" w:type="dxa"/>
          </w:tcPr>
          <w:p w:rsidR="00E767CD" w:rsidRPr="000D49E6" w:rsidRDefault="00E767CD" w:rsidP="00E76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554" w:type="dxa"/>
            <w:gridSpan w:val="9"/>
          </w:tcPr>
          <w:p w:rsidR="00E767CD" w:rsidRPr="000D49E6" w:rsidRDefault="00E767CD" w:rsidP="00E76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0"/>
              <w:jc w:val="both"/>
              <w:rPr>
                <w:bCs/>
              </w:rPr>
            </w:pPr>
            <w:r w:rsidRPr="000D49E6">
              <w:rPr>
                <w:bCs/>
              </w:rPr>
              <w:t>Реферативные сообщения</w:t>
            </w:r>
          </w:p>
          <w:p w:rsidR="00E767CD" w:rsidRPr="000D49E6" w:rsidRDefault="00E767CD" w:rsidP="00E76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0"/>
              <w:jc w:val="both"/>
              <w:rPr>
                <w:bCs/>
              </w:rPr>
            </w:pPr>
            <w:r w:rsidRPr="000D49E6">
              <w:rPr>
                <w:bCs/>
              </w:rPr>
              <w:t>«</w:t>
            </w:r>
            <w:r w:rsidRPr="000D49E6">
              <w:t>Зависимость действия лекарственных препаратов от возрастных особенностей организма».</w:t>
            </w:r>
          </w:p>
        </w:tc>
        <w:tc>
          <w:tcPr>
            <w:tcW w:w="894" w:type="dxa"/>
            <w:vMerge/>
            <w:shd w:val="clear" w:color="auto" w:fill="auto"/>
          </w:tcPr>
          <w:p w:rsidR="00E767CD" w:rsidRPr="002A0F11" w:rsidRDefault="00E767CD" w:rsidP="00D97396">
            <w:pPr>
              <w:jc w:val="center"/>
              <w:rPr>
                <w:iCs/>
              </w:rPr>
            </w:pP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E767CD" w:rsidRPr="000D49E6" w:rsidRDefault="00E767C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20"/>
        </w:trPr>
        <w:tc>
          <w:tcPr>
            <w:tcW w:w="3227" w:type="dxa"/>
          </w:tcPr>
          <w:p w:rsidR="00500FBD" w:rsidRPr="000D49E6" w:rsidRDefault="00500FB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D49E6">
              <w:rPr>
                <w:b/>
                <w:bCs/>
              </w:rPr>
              <w:t xml:space="preserve">Раздел 2. </w:t>
            </w:r>
          </w:p>
          <w:p w:rsidR="00500FBD" w:rsidRPr="000D49E6" w:rsidRDefault="00500FB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D49E6">
              <w:rPr>
                <w:bCs/>
              </w:rPr>
              <w:t>Изучение структуры рецепта</w:t>
            </w:r>
          </w:p>
        </w:tc>
        <w:tc>
          <w:tcPr>
            <w:tcW w:w="9922" w:type="dxa"/>
            <w:gridSpan w:val="10"/>
          </w:tcPr>
          <w:p w:rsidR="00500FBD" w:rsidRPr="000D49E6" w:rsidRDefault="00500FB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894" w:type="dxa"/>
            <w:shd w:val="clear" w:color="auto" w:fill="auto"/>
          </w:tcPr>
          <w:p w:rsidR="00500FBD" w:rsidRPr="002A0F11" w:rsidRDefault="00500FB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500FBD" w:rsidRPr="000D49E6" w:rsidRDefault="00500FB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20"/>
        </w:trPr>
        <w:tc>
          <w:tcPr>
            <w:tcW w:w="3227" w:type="dxa"/>
            <w:vMerge w:val="restart"/>
          </w:tcPr>
          <w:p w:rsidR="00500FBD" w:rsidRPr="000D49E6" w:rsidRDefault="00500FB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D49E6">
              <w:rPr>
                <w:b/>
                <w:bCs/>
              </w:rPr>
              <w:t xml:space="preserve">Тема 2.1 </w:t>
            </w:r>
          </w:p>
          <w:p w:rsidR="00500FBD" w:rsidRPr="000D49E6" w:rsidRDefault="00724197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t>Структура рецепта. Аптека, ее функции.</w:t>
            </w:r>
          </w:p>
          <w:p w:rsidR="00500FBD" w:rsidRPr="000D49E6" w:rsidRDefault="00500FB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500FBD" w:rsidRPr="000D49E6" w:rsidRDefault="00500FB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922" w:type="dxa"/>
            <w:gridSpan w:val="10"/>
          </w:tcPr>
          <w:p w:rsidR="00500FBD" w:rsidRPr="000D49E6" w:rsidRDefault="00500FB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D49E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94" w:type="dxa"/>
            <w:vMerge w:val="restart"/>
            <w:shd w:val="clear" w:color="auto" w:fill="auto"/>
          </w:tcPr>
          <w:p w:rsidR="00500FBD" w:rsidRPr="002A0F11" w:rsidRDefault="00500FBD" w:rsidP="00D97396">
            <w:pPr>
              <w:jc w:val="center"/>
              <w:rPr>
                <w:iCs/>
              </w:rPr>
            </w:pPr>
            <w:r w:rsidRPr="002A0F11">
              <w:rPr>
                <w:iCs/>
              </w:rPr>
              <w:t>1</w:t>
            </w:r>
          </w:p>
          <w:p w:rsidR="00500FBD" w:rsidRPr="002A0F11" w:rsidRDefault="00500FB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vMerge/>
            <w:shd w:val="clear" w:color="auto" w:fill="FFFFFF" w:themeFill="background1"/>
          </w:tcPr>
          <w:p w:rsidR="00500FBD" w:rsidRPr="000D49E6" w:rsidRDefault="00500FB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20"/>
        </w:trPr>
        <w:tc>
          <w:tcPr>
            <w:tcW w:w="3227" w:type="dxa"/>
            <w:vMerge/>
          </w:tcPr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8" w:type="dxa"/>
            <w:gridSpan w:val="7"/>
          </w:tcPr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en-US"/>
              </w:rPr>
            </w:pPr>
            <w:r w:rsidRPr="000D49E6">
              <w:rPr>
                <w:bCs/>
              </w:rPr>
              <w:t>1</w:t>
            </w:r>
          </w:p>
        </w:tc>
        <w:tc>
          <w:tcPr>
            <w:tcW w:w="9464" w:type="dxa"/>
            <w:gridSpan w:val="3"/>
          </w:tcPr>
          <w:p w:rsidR="00BC4E50" w:rsidRPr="000D49E6" w:rsidRDefault="00BC4E50" w:rsidP="00D97396">
            <w:pPr>
              <w:jc w:val="both"/>
            </w:pPr>
            <w:r w:rsidRPr="000D49E6">
              <w:t>Рецепт, определение. Структура рецепта. Формы рецептурных бланков. Общие правила составления рецепта. Принятые обозначения и сокращений используемые при выписывании рецептов.</w:t>
            </w:r>
          </w:p>
        </w:tc>
        <w:tc>
          <w:tcPr>
            <w:tcW w:w="894" w:type="dxa"/>
            <w:vMerge/>
            <w:shd w:val="clear" w:color="auto" w:fill="auto"/>
          </w:tcPr>
          <w:p w:rsidR="00BC4E50" w:rsidRPr="002A0F11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C4E50" w:rsidRPr="000D49E6" w:rsidRDefault="00500FB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9E6">
              <w:rPr>
                <w:bCs/>
              </w:rPr>
              <w:t>2</w:t>
            </w:r>
          </w:p>
        </w:tc>
      </w:tr>
      <w:tr w:rsidR="00205F5B" w:rsidRPr="000D49E6" w:rsidTr="00795BBE">
        <w:trPr>
          <w:trHeight w:val="20"/>
        </w:trPr>
        <w:tc>
          <w:tcPr>
            <w:tcW w:w="3227" w:type="dxa"/>
            <w:vMerge/>
          </w:tcPr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922" w:type="dxa"/>
            <w:gridSpan w:val="10"/>
          </w:tcPr>
          <w:p w:rsidR="00BC4E50" w:rsidRPr="000D49E6" w:rsidRDefault="00BC4E50" w:rsidP="00D97396">
            <w:pPr>
              <w:jc w:val="both"/>
              <w:rPr>
                <w:b/>
              </w:rPr>
            </w:pPr>
            <w:r w:rsidRPr="000D49E6">
              <w:rPr>
                <w:b/>
              </w:rPr>
              <w:t>Лабораторные работы</w:t>
            </w:r>
          </w:p>
        </w:tc>
        <w:tc>
          <w:tcPr>
            <w:tcW w:w="894" w:type="dxa"/>
            <w:shd w:val="clear" w:color="auto" w:fill="auto"/>
          </w:tcPr>
          <w:p w:rsidR="00BC4E50" w:rsidRPr="002A0F11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A0F11">
              <w:rPr>
                <w:bCs/>
              </w:rPr>
              <w:t>-</w:t>
            </w:r>
          </w:p>
        </w:tc>
        <w:tc>
          <w:tcPr>
            <w:tcW w:w="1206" w:type="dxa"/>
            <w:vMerge w:val="restart"/>
            <w:shd w:val="clear" w:color="auto" w:fill="BFBFBF" w:themeFill="background1" w:themeFillShade="BF"/>
          </w:tcPr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203"/>
        </w:trPr>
        <w:tc>
          <w:tcPr>
            <w:tcW w:w="3227" w:type="dxa"/>
            <w:vMerge/>
          </w:tcPr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922" w:type="dxa"/>
            <w:gridSpan w:val="10"/>
          </w:tcPr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D49E6">
              <w:rPr>
                <w:b/>
                <w:bCs/>
              </w:rPr>
              <w:t>Практические занятия</w:t>
            </w:r>
          </w:p>
        </w:tc>
        <w:tc>
          <w:tcPr>
            <w:tcW w:w="894" w:type="dxa"/>
            <w:vMerge w:val="restart"/>
            <w:shd w:val="clear" w:color="auto" w:fill="auto"/>
          </w:tcPr>
          <w:p w:rsidR="00BC4E50" w:rsidRPr="002A0F11" w:rsidRDefault="00BE71B2" w:rsidP="00D97396">
            <w:pPr>
              <w:jc w:val="center"/>
              <w:rPr>
                <w:iCs/>
              </w:rPr>
            </w:pPr>
            <w:r w:rsidRPr="002A0F11">
              <w:rPr>
                <w:iCs/>
              </w:rPr>
              <w:t>2</w:t>
            </w:r>
          </w:p>
          <w:p w:rsidR="00BC4E50" w:rsidRPr="002A0F11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169"/>
        </w:trPr>
        <w:tc>
          <w:tcPr>
            <w:tcW w:w="3227" w:type="dxa"/>
            <w:vMerge/>
          </w:tcPr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2" w:type="dxa"/>
            <w:gridSpan w:val="6"/>
          </w:tcPr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en-US"/>
              </w:rPr>
            </w:pPr>
            <w:r w:rsidRPr="000D49E6">
              <w:rPr>
                <w:bCs/>
              </w:rPr>
              <w:t>1</w:t>
            </w:r>
          </w:p>
        </w:tc>
        <w:tc>
          <w:tcPr>
            <w:tcW w:w="9470" w:type="dxa"/>
            <w:gridSpan w:val="4"/>
          </w:tcPr>
          <w:p w:rsidR="00BC4E50" w:rsidRPr="000D49E6" w:rsidRDefault="005A7DB7" w:rsidP="005A7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Структура</w:t>
            </w:r>
            <w:r>
              <w:rPr>
                <w:bCs/>
              </w:rPr>
              <w:t>р</w:t>
            </w:r>
            <w:r w:rsidR="00BC4E50" w:rsidRPr="000D49E6">
              <w:rPr>
                <w:bCs/>
              </w:rPr>
              <w:t>ецептура.</w:t>
            </w:r>
            <w:r w:rsidR="00BE71B2">
              <w:rPr>
                <w:bCs/>
              </w:rPr>
              <w:t xml:space="preserve"> Правила оформления</w:t>
            </w:r>
          </w:p>
        </w:tc>
        <w:tc>
          <w:tcPr>
            <w:tcW w:w="894" w:type="dxa"/>
            <w:vMerge/>
            <w:shd w:val="clear" w:color="auto" w:fill="auto"/>
          </w:tcPr>
          <w:p w:rsidR="00BC4E50" w:rsidRPr="002A0F11" w:rsidRDefault="00BC4E50" w:rsidP="00D97396">
            <w:pPr>
              <w:jc w:val="center"/>
              <w:rPr>
                <w:iCs/>
              </w:rPr>
            </w:pP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20"/>
        </w:trPr>
        <w:tc>
          <w:tcPr>
            <w:tcW w:w="3227" w:type="dxa"/>
            <w:vMerge/>
          </w:tcPr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922" w:type="dxa"/>
            <w:gridSpan w:val="10"/>
          </w:tcPr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D49E6">
              <w:rPr>
                <w:b/>
                <w:bCs/>
              </w:rPr>
              <w:t>Контрольные работы</w:t>
            </w:r>
          </w:p>
        </w:tc>
        <w:tc>
          <w:tcPr>
            <w:tcW w:w="894" w:type="dxa"/>
            <w:shd w:val="clear" w:color="auto" w:fill="auto"/>
          </w:tcPr>
          <w:p w:rsidR="00BC4E50" w:rsidRPr="002A0F11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A0F11">
              <w:rPr>
                <w:bCs/>
              </w:rPr>
              <w:t>-</w:t>
            </w: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201"/>
        </w:trPr>
        <w:tc>
          <w:tcPr>
            <w:tcW w:w="3227" w:type="dxa"/>
            <w:vMerge/>
          </w:tcPr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922" w:type="dxa"/>
            <w:gridSpan w:val="10"/>
          </w:tcPr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D49E6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0D49E6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894" w:type="dxa"/>
            <w:vMerge w:val="restart"/>
            <w:shd w:val="clear" w:color="auto" w:fill="auto"/>
          </w:tcPr>
          <w:p w:rsidR="00BC4E50" w:rsidRPr="002A0F11" w:rsidRDefault="008B6A12" w:rsidP="00D97396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  <w:p w:rsidR="00BC4E50" w:rsidRPr="002A0F11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1121"/>
        </w:trPr>
        <w:tc>
          <w:tcPr>
            <w:tcW w:w="3227" w:type="dxa"/>
            <w:vMerge/>
          </w:tcPr>
          <w:p w:rsidR="00E767CD" w:rsidRPr="000D49E6" w:rsidRDefault="00E767C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2" w:type="dxa"/>
            <w:gridSpan w:val="6"/>
          </w:tcPr>
          <w:p w:rsidR="00E767CD" w:rsidRPr="000D49E6" w:rsidRDefault="00E767CD" w:rsidP="00E76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470" w:type="dxa"/>
            <w:gridSpan w:val="4"/>
          </w:tcPr>
          <w:p w:rsidR="00E767CD" w:rsidRPr="000D49E6" w:rsidRDefault="00E767CD" w:rsidP="00E76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D49E6">
              <w:rPr>
                <w:bCs/>
              </w:rPr>
              <w:t>Изучение нормативных документов (приказов, информационных писем).</w:t>
            </w:r>
          </w:p>
          <w:p w:rsidR="00E767CD" w:rsidRPr="000D49E6" w:rsidRDefault="00E767CD" w:rsidP="00E76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D49E6">
              <w:rPr>
                <w:bCs/>
              </w:rPr>
              <w:t>Проведение анализа структуры рецепта.</w:t>
            </w:r>
          </w:p>
          <w:p w:rsidR="00E767CD" w:rsidRPr="000D49E6" w:rsidRDefault="00E767CD" w:rsidP="00E76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D49E6">
              <w:rPr>
                <w:bCs/>
              </w:rPr>
              <w:t>Создание презентации по выписыванию лекарственных форм.</w:t>
            </w:r>
          </w:p>
          <w:p w:rsidR="00E767CD" w:rsidRPr="000D49E6" w:rsidRDefault="00E767CD" w:rsidP="00E76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D49E6">
              <w:rPr>
                <w:bCs/>
              </w:rPr>
              <w:t>Работа с электронным пособием по теме лекарственные формы.</w:t>
            </w:r>
          </w:p>
        </w:tc>
        <w:tc>
          <w:tcPr>
            <w:tcW w:w="894" w:type="dxa"/>
            <w:vMerge/>
            <w:shd w:val="clear" w:color="auto" w:fill="auto"/>
          </w:tcPr>
          <w:p w:rsidR="00E767CD" w:rsidRPr="002A0F11" w:rsidRDefault="00E767CD" w:rsidP="00D97396">
            <w:pPr>
              <w:jc w:val="center"/>
              <w:rPr>
                <w:iCs/>
              </w:rPr>
            </w:pP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E767CD" w:rsidRPr="000D49E6" w:rsidRDefault="00E767C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20"/>
        </w:trPr>
        <w:tc>
          <w:tcPr>
            <w:tcW w:w="3227" w:type="dxa"/>
            <w:vMerge w:val="restart"/>
          </w:tcPr>
          <w:p w:rsidR="001A18B3" w:rsidRPr="000D49E6" w:rsidRDefault="001A18B3" w:rsidP="00D97396">
            <w:pPr>
              <w:rPr>
                <w:b/>
                <w:bCs/>
              </w:rPr>
            </w:pPr>
            <w:r w:rsidRPr="000D49E6">
              <w:rPr>
                <w:b/>
                <w:bCs/>
              </w:rPr>
              <w:lastRenderedPageBreak/>
              <w:t xml:space="preserve">Тема 2.2 </w:t>
            </w:r>
          </w:p>
          <w:p w:rsidR="001A18B3" w:rsidRPr="000D49E6" w:rsidRDefault="001A18B3" w:rsidP="00D97396">
            <w:pPr>
              <w:rPr>
                <w:bCs/>
              </w:rPr>
            </w:pPr>
            <w:r w:rsidRPr="000D49E6">
              <w:rPr>
                <w:bCs/>
              </w:rPr>
              <w:t>Мягкие лекарственные формы</w:t>
            </w:r>
          </w:p>
          <w:p w:rsidR="00BC4E50" w:rsidRPr="000D49E6" w:rsidRDefault="00BC4E50" w:rsidP="00D97396">
            <w:pPr>
              <w:rPr>
                <w:bCs/>
              </w:rPr>
            </w:pPr>
          </w:p>
          <w:p w:rsidR="00BC4E50" w:rsidRPr="000D49E6" w:rsidRDefault="00BC4E50" w:rsidP="00D97396">
            <w:pPr>
              <w:rPr>
                <w:bCs/>
              </w:rPr>
            </w:pPr>
          </w:p>
          <w:p w:rsidR="00BC4E50" w:rsidRPr="000D49E6" w:rsidRDefault="00BC4E50" w:rsidP="00D97396">
            <w:pPr>
              <w:rPr>
                <w:bCs/>
              </w:rPr>
            </w:pPr>
          </w:p>
          <w:p w:rsidR="00BC4E50" w:rsidRPr="000D49E6" w:rsidRDefault="00BC4E50" w:rsidP="00D97396">
            <w:pPr>
              <w:rPr>
                <w:b/>
                <w:i/>
              </w:rPr>
            </w:pPr>
          </w:p>
          <w:p w:rsidR="001A18B3" w:rsidRPr="000D49E6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1A18B3" w:rsidRPr="000D49E6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1A18B3" w:rsidRPr="000D49E6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1A18B3" w:rsidRPr="000D49E6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1A18B3" w:rsidRPr="000D49E6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1A18B3" w:rsidRPr="000D49E6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1A18B3" w:rsidRPr="000D49E6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1A18B3" w:rsidRPr="000D49E6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1A18B3" w:rsidRPr="000D49E6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1A18B3" w:rsidRPr="000D49E6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922" w:type="dxa"/>
            <w:gridSpan w:val="10"/>
          </w:tcPr>
          <w:p w:rsidR="001A18B3" w:rsidRPr="000D49E6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D49E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94" w:type="dxa"/>
            <w:vMerge w:val="restart"/>
            <w:shd w:val="clear" w:color="auto" w:fill="auto"/>
          </w:tcPr>
          <w:p w:rsidR="001A18B3" w:rsidRPr="002A0F11" w:rsidRDefault="00922811" w:rsidP="00D97396">
            <w:pPr>
              <w:jc w:val="center"/>
              <w:rPr>
                <w:bCs/>
              </w:rPr>
            </w:pPr>
            <w:r w:rsidRPr="002A0F11">
              <w:rPr>
                <w:iCs/>
              </w:rPr>
              <w:t>1</w:t>
            </w: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1A18B3" w:rsidRPr="000D49E6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621"/>
        </w:trPr>
        <w:tc>
          <w:tcPr>
            <w:tcW w:w="3227" w:type="dxa"/>
            <w:vMerge/>
          </w:tcPr>
          <w:p w:rsidR="00475B46" w:rsidRPr="000D49E6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8" w:type="dxa"/>
            <w:gridSpan w:val="7"/>
          </w:tcPr>
          <w:p w:rsidR="00475B46" w:rsidRPr="000D49E6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en-US"/>
              </w:rPr>
            </w:pPr>
            <w:r w:rsidRPr="000D49E6">
              <w:rPr>
                <w:bCs/>
              </w:rPr>
              <w:t>1</w:t>
            </w:r>
          </w:p>
          <w:p w:rsidR="00475B46" w:rsidRPr="000D49E6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475B46" w:rsidRPr="000D49E6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464" w:type="dxa"/>
            <w:gridSpan w:val="3"/>
          </w:tcPr>
          <w:p w:rsidR="00475B46" w:rsidRPr="000D49E6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D49E6">
              <w:t xml:space="preserve">Мази: определение, состав мази. Характеристика мазевых основ (вазелин, ланолин, животные жиры, растительные масла, синтетические основы, воски). Влияние мазевой основы на процесс всасывания лекарств. Применение мазей, условия хранения. </w:t>
            </w:r>
          </w:p>
        </w:tc>
        <w:tc>
          <w:tcPr>
            <w:tcW w:w="894" w:type="dxa"/>
            <w:vMerge/>
            <w:shd w:val="clear" w:color="auto" w:fill="auto"/>
          </w:tcPr>
          <w:p w:rsidR="00475B46" w:rsidRPr="002A0F11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475B46" w:rsidRPr="000D49E6" w:rsidRDefault="00475B46" w:rsidP="00D9739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9E6">
              <w:rPr>
                <w:bCs/>
              </w:rPr>
              <w:t>2</w:t>
            </w:r>
          </w:p>
          <w:p w:rsidR="00475B46" w:rsidRPr="000D49E6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275"/>
        </w:trPr>
        <w:tc>
          <w:tcPr>
            <w:tcW w:w="3227" w:type="dxa"/>
            <w:vMerge/>
          </w:tcPr>
          <w:p w:rsidR="00475B46" w:rsidRPr="000D49E6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8" w:type="dxa"/>
            <w:gridSpan w:val="7"/>
          </w:tcPr>
          <w:p w:rsidR="00475B46" w:rsidRPr="000D49E6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en-US"/>
              </w:rPr>
            </w:pPr>
            <w:r w:rsidRPr="000D49E6">
              <w:rPr>
                <w:bCs/>
              </w:rPr>
              <w:t>2</w:t>
            </w:r>
          </w:p>
        </w:tc>
        <w:tc>
          <w:tcPr>
            <w:tcW w:w="9464" w:type="dxa"/>
            <w:gridSpan w:val="3"/>
          </w:tcPr>
          <w:p w:rsidR="00475B46" w:rsidRPr="000D49E6" w:rsidRDefault="00475B46" w:rsidP="00D97396">
            <w:pPr>
              <w:jc w:val="both"/>
            </w:pPr>
            <w:r w:rsidRPr="000D49E6">
              <w:t xml:space="preserve">Пасты: определение, состав пасты. Отличие пасты от мази. Применение. </w:t>
            </w:r>
          </w:p>
        </w:tc>
        <w:tc>
          <w:tcPr>
            <w:tcW w:w="894" w:type="dxa"/>
            <w:vMerge/>
            <w:shd w:val="clear" w:color="auto" w:fill="auto"/>
          </w:tcPr>
          <w:p w:rsidR="00475B46" w:rsidRPr="002A0F11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475B46" w:rsidRPr="000D49E6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9E6">
              <w:rPr>
                <w:bCs/>
              </w:rPr>
              <w:t>2</w:t>
            </w:r>
          </w:p>
        </w:tc>
      </w:tr>
      <w:tr w:rsidR="00205F5B" w:rsidRPr="000D49E6" w:rsidTr="00795BBE">
        <w:trPr>
          <w:trHeight w:val="503"/>
        </w:trPr>
        <w:tc>
          <w:tcPr>
            <w:tcW w:w="3227" w:type="dxa"/>
            <w:vMerge/>
          </w:tcPr>
          <w:p w:rsidR="00475B46" w:rsidRPr="000D49E6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8" w:type="dxa"/>
            <w:gridSpan w:val="7"/>
          </w:tcPr>
          <w:p w:rsidR="00475B46" w:rsidRPr="000D49E6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en-US"/>
              </w:rPr>
            </w:pPr>
            <w:r w:rsidRPr="000D49E6">
              <w:rPr>
                <w:bCs/>
              </w:rPr>
              <w:t>3</w:t>
            </w:r>
          </w:p>
          <w:p w:rsidR="00475B46" w:rsidRPr="000D49E6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464" w:type="dxa"/>
            <w:gridSpan w:val="3"/>
          </w:tcPr>
          <w:p w:rsidR="00475B46" w:rsidRPr="000D49E6" w:rsidRDefault="00475B46" w:rsidP="00D97396">
            <w:pPr>
              <w:jc w:val="both"/>
            </w:pPr>
            <w:r w:rsidRPr="000D49E6">
              <w:t>Суппозитории: определение, состав, виды суппозиториев (ректальные и вагинальные). Основы для приготовления суппозиторий. Применение, условия хранения.</w:t>
            </w:r>
          </w:p>
        </w:tc>
        <w:tc>
          <w:tcPr>
            <w:tcW w:w="894" w:type="dxa"/>
            <w:vMerge/>
            <w:shd w:val="clear" w:color="auto" w:fill="auto"/>
          </w:tcPr>
          <w:p w:rsidR="00475B46" w:rsidRPr="002A0F11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475B46" w:rsidRPr="000D49E6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9E6">
              <w:rPr>
                <w:bCs/>
              </w:rPr>
              <w:t>2</w:t>
            </w:r>
          </w:p>
        </w:tc>
      </w:tr>
      <w:tr w:rsidR="00205F5B" w:rsidRPr="000D49E6" w:rsidTr="00795BBE">
        <w:trPr>
          <w:trHeight w:val="631"/>
        </w:trPr>
        <w:tc>
          <w:tcPr>
            <w:tcW w:w="3227" w:type="dxa"/>
            <w:vMerge/>
          </w:tcPr>
          <w:p w:rsidR="00475B46" w:rsidRPr="000D49E6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8" w:type="dxa"/>
            <w:gridSpan w:val="7"/>
          </w:tcPr>
          <w:p w:rsidR="00475B46" w:rsidRPr="000D49E6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en-US"/>
              </w:rPr>
            </w:pPr>
            <w:r w:rsidRPr="000D49E6">
              <w:rPr>
                <w:bCs/>
              </w:rPr>
              <w:t>4</w:t>
            </w:r>
          </w:p>
        </w:tc>
        <w:tc>
          <w:tcPr>
            <w:tcW w:w="9464" w:type="dxa"/>
            <w:gridSpan w:val="3"/>
          </w:tcPr>
          <w:p w:rsidR="00475B46" w:rsidRPr="000D49E6" w:rsidRDefault="00475B46" w:rsidP="00D97396">
            <w:pPr>
              <w:jc w:val="both"/>
            </w:pPr>
            <w:r w:rsidRPr="000D49E6">
              <w:t xml:space="preserve">Пластыри: определение, виды пластырей, применение. </w:t>
            </w:r>
          </w:p>
          <w:p w:rsidR="00475B46" w:rsidRPr="000D49E6" w:rsidRDefault="00475B46" w:rsidP="00D97396">
            <w:pPr>
              <w:jc w:val="both"/>
            </w:pPr>
            <w:r w:rsidRPr="000D49E6">
              <w:t xml:space="preserve">Гели: общая характеристика, применение, хранение. </w:t>
            </w:r>
          </w:p>
          <w:p w:rsidR="00475B46" w:rsidRPr="000D49E6" w:rsidRDefault="00475B46" w:rsidP="00D97396">
            <w:pPr>
              <w:jc w:val="both"/>
            </w:pPr>
            <w:r w:rsidRPr="000D49E6">
              <w:t xml:space="preserve">Лекарственные пленки: общая характеристика, хранение. </w:t>
            </w:r>
          </w:p>
        </w:tc>
        <w:tc>
          <w:tcPr>
            <w:tcW w:w="894" w:type="dxa"/>
            <w:vMerge/>
            <w:shd w:val="clear" w:color="auto" w:fill="auto"/>
          </w:tcPr>
          <w:p w:rsidR="00475B46" w:rsidRPr="002A0F11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475B46" w:rsidRPr="000D49E6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9E6">
              <w:rPr>
                <w:bCs/>
              </w:rPr>
              <w:t>2</w:t>
            </w:r>
          </w:p>
        </w:tc>
      </w:tr>
      <w:tr w:rsidR="00205F5B" w:rsidRPr="000D49E6" w:rsidTr="00795BBE">
        <w:trPr>
          <w:trHeight w:val="20"/>
        </w:trPr>
        <w:tc>
          <w:tcPr>
            <w:tcW w:w="3227" w:type="dxa"/>
            <w:vMerge/>
          </w:tcPr>
          <w:p w:rsidR="001A18B3" w:rsidRPr="000D49E6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922" w:type="dxa"/>
            <w:gridSpan w:val="10"/>
          </w:tcPr>
          <w:p w:rsidR="001A18B3" w:rsidRPr="000D49E6" w:rsidRDefault="001A18B3" w:rsidP="00D97396">
            <w:pPr>
              <w:jc w:val="both"/>
              <w:rPr>
                <w:b/>
              </w:rPr>
            </w:pPr>
            <w:r w:rsidRPr="000D49E6">
              <w:rPr>
                <w:b/>
              </w:rPr>
              <w:t>Лабораторные работы</w:t>
            </w:r>
          </w:p>
        </w:tc>
        <w:tc>
          <w:tcPr>
            <w:tcW w:w="894" w:type="dxa"/>
            <w:shd w:val="clear" w:color="auto" w:fill="auto"/>
          </w:tcPr>
          <w:p w:rsidR="001A18B3" w:rsidRPr="002A0F11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A0F11">
              <w:rPr>
                <w:bCs/>
              </w:rPr>
              <w:t>-</w:t>
            </w:r>
          </w:p>
        </w:tc>
        <w:tc>
          <w:tcPr>
            <w:tcW w:w="1206" w:type="dxa"/>
            <w:vMerge w:val="restart"/>
            <w:shd w:val="clear" w:color="auto" w:fill="BFBFBF" w:themeFill="background1" w:themeFillShade="BF"/>
          </w:tcPr>
          <w:p w:rsidR="001A18B3" w:rsidRPr="000D49E6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208"/>
        </w:trPr>
        <w:tc>
          <w:tcPr>
            <w:tcW w:w="3227" w:type="dxa"/>
            <w:vMerge/>
          </w:tcPr>
          <w:p w:rsidR="001A18B3" w:rsidRPr="000D49E6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922" w:type="dxa"/>
            <w:gridSpan w:val="10"/>
          </w:tcPr>
          <w:p w:rsidR="001A18B3" w:rsidRPr="000D49E6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D49E6">
              <w:rPr>
                <w:b/>
                <w:bCs/>
              </w:rPr>
              <w:t>Практические занятия</w:t>
            </w:r>
          </w:p>
        </w:tc>
        <w:tc>
          <w:tcPr>
            <w:tcW w:w="894" w:type="dxa"/>
            <w:vMerge w:val="restart"/>
            <w:shd w:val="clear" w:color="auto" w:fill="auto"/>
          </w:tcPr>
          <w:p w:rsidR="001A18B3" w:rsidRPr="002A0F11" w:rsidRDefault="00BE71B2" w:rsidP="00D97396">
            <w:pPr>
              <w:jc w:val="center"/>
              <w:rPr>
                <w:iCs/>
              </w:rPr>
            </w:pPr>
            <w:r w:rsidRPr="002A0F11">
              <w:rPr>
                <w:iCs/>
              </w:rPr>
              <w:t>1</w:t>
            </w:r>
          </w:p>
          <w:p w:rsidR="001A18B3" w:rsidRPr="002A0F11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1A18B3" w:rsidRPr="000D49E6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175"/>
        </w:trPr>
        <w:tc>
          <w:tcPr>
            <w:tcW w:w="3227" w:type="dxa"/>
            <w:vMerge/>
          </w:tcPr>
          <w:p w:rsidR="001A18B3" w:rsidRPr="000D49E6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8" w:type="dxa"/>
            <w:gridSpan w:val="7"/>
          </w:tcPr>
          <w:p w:rsidR="001A18B3" w:rsidRPr="000D49E6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en-US"/>
              </w:rPr>
            </w:pPr>
            <w:r w:rsidRPr="000D49E6">
              <w:rPr>
                <w:bCs/>
              </w:rPr>
              <w:t>1</w:t>
            </w:r>
          </w:p>
        </w:tc>
        <w:tc>
          <w:tcPr>
            <w:tcW w:w="9464" w:type="dxa"/>
            <w:gridSpan w:val="3"/>
          </w:tcPr>
          <w:p w:rsidR="001A18B3" w:rsidRPr="000D49E6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D49E6">
              <w:rPr>
                <w:bCs/>
              </w:rPr>
              <w:t>Мягкие лекарственные формы.</w:t>
            </w:r>
          </w:p>
        </w:tc>
        <w:tc>
          <w:tcPr>
            <w:tcW w:w="894" w:type="dxa"/>
            <w:vMerge/>
            <w:shd w:val="clear" w:color="auto" w:fill="auto"/>
          </w:tcPr>
          <w:p w:rsidR="001A18B3" w:rsidRPr="002A0F11" w:rsidRDefault="001A18B3" w:rsidP="00D97396">
            <w:pPr>
              <w:jc w:val="center"/>
              <w:rPr>
                <w:iCs/>
              </w:rPr>
            </w:pP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1A18B3" w:rsidRPr="000D49E6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20"/>
        </w:trPr>
        <w:tc>
          <w:tcPr>
            <w:tcW w:w="3227" w:type="dxa"/>
            <w:vMerge/>
          </w:tcPr>
          <w:p w:rsidR="001A18B3" w:rsidRPr="000D49E6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9922" w:type="dxa"/>
            <w:gridSpan w:val="10"/>
          </w:tcPr>
          <w:p w:rsidR="001A18B3" w:rsidRPr="000D49E6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D49E6">
              <w:rPr>
                <w:b/>
                <w:bCs/>
              </w:rPr>
              <w:t>Контрольные работы</w:t>
            </w:r>
          </w:p>
        </w:tc>
        <w:tc>
          <w:tcPr>
            <w:tcW w:w="894" w:type="dxa"/>
            <w:shd w:val="clear" w:color="auto" w:fill="auto"/>
          </w:tcPr>
          <w:p w:rsidR="001A18B3" w:rsidRPr="002A0F11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A0F11">
              <w:rPr>
                <w:bCs/>
              </w:rPr>
              <w:t>-</w:t>
            </w: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1A18B3" w:rsidRPr="000D49E6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203"/>
        </w:trPr>
        <w:tc>
          <w:tcPr>
            <w:tcW w:w="3227" w:type="dxa"/>
            <w:vMerge/>
          </w:tcPr>
          <w:p w:rsidR="001A18B3" w:rsidRPr="000D49E6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9922" w:type="dxa"/>
            <w:gridSpan w:val="10"/>
          </w:tcPr>
          <w:p w:rsidR="001A18B3" w:rsidRPr="000D49E6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D49E6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0D49E6">
              <w:rPr>
                <w:b/>
                <w:bCs/>
              </w:rPr>
              <w:t>обучающихся</w:t>
            </w:r>
            <w:proofErr w:type="gramEnd"/>
            <w:r w:rsidRPr="000D49E6">
              <w:rPr>
                <w:b/>
                <w:bCs/>
              </w:rPr>
              <w:t>:</w:t>
            </w:r>
          </w:p>
        </w:tc>
        <w:tc>
          <w:tcPr>
            <w:tcW w:w="894" w:type="dxa"/>
            <w:vMerge w:val="restart"/>
            <w:shd w:val="clear" w:color="auto" w:fill="auto"/>
          </w:tcPr>
          <w:p w:rsidR="001A18B3" w:rsidRPr="002A0F11" w:rsidRDefault="00565BB5" w:rsidP="00D97396">
            <w:pPr>
              <w:jc w:val="center"/>
            </w:pPr>
            <w:r w:rsidRPr="002A0F11">
              <w:rPr>
                <w:iCs/>
              </w:rPr>
              <w:t>1</w:t>
            </w: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1A18B3" w:rsidRPr="000D49E6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1125"/>
        </w:trPr>
        <w:tc>
          <w:tcPr>
            <w:tcW w:w="3227" w:type="dxa"/>
            <w:vMerge/>
          </w:tcPr>
          <w:p w:rsidR="005D09CD" w:rsidRPr="000D49E6" w:rsidRDefault="005D09C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419" w:type="dxa"/>
            <w:gridSpan w:val="4"/>
          </w:tcPr>
          <w:p w:rsidR="005D09CD" w:rsidRPr="000D49E6" w:rsidRDefault="005D09CD" w:rsidP="005D0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503" w:type="dxa"/>
            <w:gridSpan w:val="6"/>
          </w:tcPr>
          <w:p w:rsidR="005D09CD" w:rsidRPr="000D49E6" w:rsidRDefault="005D09CD" w:rsidP="005D0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D49E6">
              <w:rPr>
                <w:bCs/>
              </w:rPr>
              <w:t>Выполнение тестовых заданий.</w:t>
            </w:r>
          </w:p>
          <w:p w:rsidR="005D09CD" w:rsidRPr="000D49E6" w:rsidRDefault="005D09CD" w:rsidP="005D0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D49E6">
              <w:rPr>
                <w:bCs/>
              </w:rPr>
              <w:t>Индивидуальная работа по анализу рецепта.</w:t>
            </w:r>
          </w:p>
          <w:p w:rsidR="005D09CD" w:rsidRPr="000D49E6" w:rsidRDefault="005D09CD" w:rsidP="005D0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D49E6">
              <w:rPr>
                <w:bCs/>
              </w:rPr>
              <w:t>Работа с электронным пособием по теме лекарственные формы.</w:t>
            </w:r>
          </w:p>
          <w:p w:rsidR="005D09CD" w:rsidRPr="000D49E6" w:rsidRDefault="005D09CD" w:rsidP="005D0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D49E6">
              <w:rPr>
                <w:bCs/>
              </w:rPr>
              <w:t>Реферативные сообщения по теме занятия.</w:t>
            </w:r>
          </w:p>
        </w:tc>
        <w:tc>
          <w:tcPr>
            <w:tcW w:w="894" w:type="dxa"/>
            <w:vMerge/>
            <w:shd w:val="clear" w:color="auto" w:fill="auto"/>
          </w:tcPr>
          <w:p w:rsidR="005D09CD" w:rsidRPr="002A0F11" w:rsidRDefault="005D09CD" w:rsidP="00D97396">
            <w:pPr>
              <w:jc w:val="center"/>
              <w:rPr>
                <w:iCs/>
              </w:rPr>
            </w:pP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5D09CD" w:rsidRPr="000D49E6" w:rsidRDefault="005D09C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20"/>
        </w:trPr>
        <w:tc>
          <w:tcPr>
            <w:tcW w:w="3227" w:type="dxa"/>
            <w:vMerge w:val="restart"/>
          </w:tcPr>
          <w:p w:rsidR="001A18B3" w:rsidRPr="000D49E6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D49E6">
              <w:rPr>
                <w:b/>
                <w:bCs/>
              </w:rPr>
              <w:t>Тема 2.3</w:t>
            </w:r>
          </w:p>
          <w:p w:rsidR="001A18B3" w:rsidRPr="000D49E6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D49E6">
              <w:rPr>
                <w:bCs/>
              </w:rPr>
              <w:t>Твердые лекарственные формы</w:t>
            </w:r>
          </w:p>
        </w:tc>
        <w:tc>
          <w:tcPr>
            <w:tcW w:w="9922" w:type="dxa"/>
            <w:gridSpan w:val="10"/>
          </w:tcPr>
          <w:p w:rsidR="001A18B3" w:rsidRPr="000D49E6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D49E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94" w:type="dxa"/>
            <w:vMerge w:val="restart"/>
            <w:shd w:val="clear" w:color="auto" w:fill="auto"/>
          </w:tcPr>
          <w:p w:rsidR="001A18B3" w:rsidRPr="002A0F11" w:rsidRDefault="00922811" w:rsidP="00D97396">
            <w:pPr>
              <w:jc w:val="center"/>
            </w:pPr>
            <w:r w:rsidRPr="002A0F11">
              <w:rPr>
                <w:iCs/>
              </w:rPr>
              <w:t>1</w:t>
            </w: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1A18B3" w:rsidRPr="000D49E6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20"/>
        </w:trPr>
        <w:tc>
          <w:tcPr>
            <w:tcW w:w="3227" w:type="dxa"/>
            <w:vMerge/>
          </w:tcPr>
          <w:p w:rsidR="00C94C7F" w:rsidRPr="000D49E6" w:rsidRDefault="00C94C7F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58" w:type="dxa"/>
            <w:gridSpan w:val="7"/>
          </w:tcPr>
          <w:p w:rsidR="00C94C7F" w:rsidRPr="000D49E6" w:rsidRDefault="00C94C7F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D49E6">
              <w:rPr>
                <w:bCs/>
              </w:rPr>
              <w:t>1</w:t>
            </w:r>
          </w:p>
        </w:tc>
        <w:tc>
          <w:tcPr>
            <w:tcW w:w="9464" w:type="dxa"/>
            <w:gridSpan w:val="3"/>
          </w:tcPr>
          <w:p w:rsidR="00C94C7F" w:rsidRPr="000D49E6" w:rsidRDefault="00C94C7F" w:rsidP="00D97396">
            <w:pPr>
              <w:jc w:val="both"/>
            </w:pPr>
            <w:r w:rsidRPr="000D49E6">
              <w:t xml:space="preserve">Таблетки, драже, гранулы, порошки, капсулы: общая характеристика, правила выписывания в рецепте твердых лекарственных форм. Общая характеристика и особенности применения карамелей и пастилок в медицинской практике. </w:t>
            </w:r>
          </w:p>
        </w:tc>
        <w:tc>
          <w:tcPr>
            <w:tcW w:w="894" w:type="dxa"/>
            <w:vMerge/>
            <w:shd w:val="clear" w:color="auto" w:fill="auto"/>
          </w:tcPr>
          <w:p w:rsidR="00C94C7F" w:rsidRPr="002A0F11" w:rsidRDefault="00C94C7F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94C7F" w:rsidRPr="000D49E6" w:rsidRDefault="00C94C7F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9E6">
              <w:rPr>
                <w:bCs/>
              </w:rPr>
              <w:t>1</w:t>
            </w:r>
          </w:p>
        </w:tc>
      </w:tr>
      <w:tr w:rsidR="00205F5B" w:rsidRPr="000D49E6" w:rsidTr="00795BBE">
        <w:trPr>
          <w:trHeight w:val="20"/>
        </w:trPr>
        <w:tc>
          <w:tcPr>
            <w:tcW w:w="3227" w:type="dxa"/>
            <w:vMerge/>
          </w:tcPr>
          <w:p w:rsidR="001A18B3" w:rsidRPr="000D49E6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922" w:type="dxa"/>
            <w:gridSpan w:val="10"/>
          </w:tcPr>
          <w:p w:rsidR="001A18B3" w:rsidRPr="000D49E6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D49E6">
              <w:rPr>
                <w:b/>
                <w:bCs/>
              </w:rPr>
              <w:t>Лабораторные работы</w:t>
            </w:r>
          </w:p>
        </w:tc>
        <w:tc>
          <w:tcPr>
            <w:tcW w:w="894" w:type="dxa"/>
            <w:shd w:val="clear" w:color="auto" w:fill="auto"/>
          </w:tcPr>
          <w:p w:rsidR="001A18B3" w:rsidRPr="002A0F11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A0F11">
              <w:rPr>
                <w:bCs/>
              </w:rPr>
              <w:t>-</w:t>
            </w:r>
          </w:p>
        </w:tc>
        <w:tc>
          <w:tcPr>
            <w:tcW w:w="1206" w:type="dxa"/>
            <w:vMerge w:val="restart"/>
            <w:shd w:val="clear" w:color="auto" w:fill="BFBFBF" w:themeFill="background1" w:themeFillShade="BF"/>
          </w:tcPr>
          <w:p w:rsidR="001A18B3" w:rsidRPr="000D49E6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209"/>
        </w:trPr>
        <w:tc>
          <w:tcPr>
            <w:tcW w:w="3227" w:type="dxa"/>
            <w:vMerge/>
          </w:tcPr>
          <w:p w:rsidR="001A18B3" w:rsidRPr="000D49E6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922" w:type="dxa"/>
            <w:gridSpan w:val="10"/>
          </w:tcPr>
          <w:p w:rsidR="001A18B3" w:rsidRPr="000D49E6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D49E6">
              <w:rPr>
                <w:b/>
                <w:bCs/>
              </w:rPr>
              <w:t>Практические занятия</w:t>
            </w:r>
          </w:p>
        </w:tc>
        <w:tc>
          <w:tcPr>
            <w:tcW w:w="894" w:type="dxa"/>
            <w:vMerge w:val="restart"/>
            <w:shd w:val="clear" w:color="auto" w:fill="auto"/>
          </w:tcPr>
          <w:p w:rsidR="001A18B3" w:rsidRPr="002A0F11" w:rsidRDefault="00B760A6" w:rsidP="00B760A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1A18B3" w:rsidRPr="000D49E6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313"/>
        </w:trPr>
        <w:tc>
          <w:tcPr>
            <w:tcW w:w="3227" w:type="dxa"/>
            <w:vMerge/>
          </w:tcPr>
          <w:p w:rsidR="001A18B3" w:rsidRPr="000D49E6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52" w:type="dxa"/>
            <w:gridSpan w:val="6"/>
          </w:tcPr>
          <w:p w:rsidR="001A18B3" w:rsidRPr="000D49E6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en-US"/>
              </w:rPr>
            </w:pPr>
            <w:r w:rsidRPr="000D49E6">
              <w:rPr>
                <w:bCs/>
              </w:rPr>
              <w:t>1</w:t>
            </w:r>
          </w:p>
        </w:tc>
        <w:tc>
          <w:tcPr>
            <w:tcW w:w="9470" w:type="dxa"/>
            <w:gridSpan w:val="4"/>
          </w:tcPr>
          <w:p w:rsidR="001A18B3" w:rsidRPr="000D49E6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D49E6">
              <w:rPr>
                <w:bCs/>
              </w:rPr>
              <w:t>Твердые лекарственные формы.</w:t>
            </w:r>
          </w:p>
        </w:tc>
        <w:tc>
          <w:tcPr>
            <w:tcW w:w="894" w:type="dxa"/>
            <w:vMerge/>
            <w:shd w:val="clear" w:color="auto" w:fill="auto"/>
          </w:tcPr>
          <w:p w:rsidR="001A18B3" w:rsidRPr="002A0F11" w:rsidRDefault="001A18B3" w:rsidP="00D97396">
            <w:pPr>
              <w:jc w:val="center"/>
              <w:rPr>
                <w:iCs/>
              </w:rPr>
            </w:pP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1A18B3" w:rsidRPr="000D49E6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20"/>
        </w:trPr>
        <w:tc>
          <w:tcPr>
            <w:tcW w:w="3227" w:type="dxa"/>
            <w:vMerge/>
          </w:tcPr>
          <w:p w:rsidR="001A18B3" w:rsidRPr="000D49E6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922" w:type="dxa"/>
            <w:gridSpan w:val="10"/>
          </w:tcPr>
          <w:p w:rsidR="001A18B3" w:rsidRPr="000D49E6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D49E6">
              <w:rPr>
                <w:b/>
                <w:bCs/>
              </w:rPr>
              <w:t>Контрольные работы</w:t>
            </w:r>
          </w:p>
        </w:tc>
        <w:tc>
          <w:tcPr>
            <w:tcW w:w="894" w:type="dxa"/>
            <w:shd w:val="clear" w:color="auto" w:fill="auto"/>
          </w:tcPr>
          <w:p w:rsidR="001A18B3" w:rsidRPr="002A0F11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A0F11">
              <w:rPr>
                <w:bCs/>
              </w:rPr>
              <w:t>-</w:t>
            </w: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1A18B3" w:rsidRPr="000D49E6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208"/>
        </w:trPr>
        <w:tc>
          <w:tcPr>
            <w:tcW w:w="3227" w:type="dxa"/>
            <w:vMerge/>
          </w:tcPr>
          <w:p w:rsidR="001A18B3" w:rsidRPr="000D49E6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922" w:type="dxa"/>
            <w:gridSpan w:val="10"/>
          </w:tcPr>
          <w:p w:rsidR="001A18B3" w:rsidRPr="000D49E6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D49E6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0D49E6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894" w:type="dxa"/>
            <w:vMerge w:val="restart"/>
            <w:shd w:val="clear" w:color="auto" w:fill="auto"/>
          </w:tcPr>
          <w:p w:rsidR="001A18B3" w:rsidRPr="002A0F11" w:rsidRDefault="008B6A12" w:rsidP="00D97396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  <w:p w:rsidR="001A18B3" w:rsidRPr="002A0F11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1A18B3" w:rsidRPr="000D49E6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34D46" w:rsidRPr="000D49E6" w:rsidTr="00795BBE">
        <w:trPr>
          <w:trHeight w:val="550"/>
        </w:trPr>
        <w:tc>
          <w:tcPr>
            <w:tcW w:w="3227" w:type="dxa"/>
            <w:vMerge/>
          </w:tcPr>
          <w:p w:rsidR="005D09CD" w:rsidRPr="000D49E6" w:rsidRDefault="005D09C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385" w:type="dxa"/>
            <w:gridSpan w:val="2"/>
          </w:tcPr>
          <w:p w:rsidR="005D09CD" w:rsidRPr="000D49E6" w:rsidRDefault="005D09CD" w:rsidP="005D09CD">
            <w:pPr>
              <w:tabs>
                <w:tab w:val="left" w:pos="7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537" w:type="dxa"/>
            <w:gridSpan w:val="8"/>
          </w:tcPr>
          <w:p w:rsidR="005D09CD" w:rsidRPr="000D49E6" w:rsidRDefault="005D09CD" w:rsidP="005D09CD">
            <w:pPr>
              <w:tabs>
                <w:tab w:val="left" w:pos="7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"/>
              <w:jc w:val="both"/>
              <w:rPr>
                <w:bCs/>
              </w:rPr>
            </w:pPr>
            <w:r w:rsidRPr="000D49E6">
              <w:rPr>
                <w:bCs/>
              </w:rPr>
              <w:t>Выполнение тестовых заданий.</w:t>
            </w:r>
          </w:p>
          <w:p w:rsidR="005D09CD" w:rsidRPr="000D49E6" w:rsidRDefault="005D09CD" w:rsidP="005D09CD">
            <w:pPr>
              <w:tabs>
                <w:tab w:val="left" w:pos="7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"/>
              <w:jc w:val="both"/>
              <w:rPr>
                <w:bCs/>
              </w:rPr>
            </w:pPr>
            <w:r w:rsidRPr="000D49E6">
              <w:rPr>
                <w:bCs/>
              </w:rPr>
              <w:t>Индивидуальная работа по анализу рецепта.</w:t>
            </w:r>
          </w:p>
        </w:tc>
        <w:tc>
          <w:tcPr>
            <w:tcW w:w="894" w:type="dxa"/>
            <w:vMerge/>
            <w:shd w:val="clear" w:color="auto" w:fill="auto"/>
          </w:tcPr>
          <w:p w:rsidR="005D09CD" w:rsidRPr="002A0F11" w:rsidRDefault="005D09CD" w:rsidP="00D97396">
            <w:pPr>
              <w:jc w:val="center"/>
              <w:rPr>
                <w:iCs/>
              </w:rPr>
            </w:pP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5D09CD" w:rsidRPr="000D49E6" w:rsidRDefault="005D09C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20"/>
        </w:trPr>
        <w:tc>
          <w:tcPr>
            <w:tcW w:w="3227" w:type="dxa"/>
            <w:vMerge w:val="restart"/>
          </w:tcPr>
          <w:p w:rsidR="001A18B3" w:rsidRPr="000D49E6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D49E6">
              <w:rPr>
                <w:b/>
                <w:bCs/>
              </w:rPr>
              <w:lastRenderedPageBreak/>
              <w:t>Тема 2.4</w:t>
            </w:r>
          </w:p>
          <w:p w:rsidR="001A18B3" w:rsidRPr="000D49E6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D49E6">
              <w:rPr>
                <w:bCs/>
              </w:rPr>
              <w:t>Жидкие лекарственные формы</w:t>
            </w:r>
          </w:p>
          <w:p w:rsidR="001A18B3" w:rsidRPr="000D49E6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1A18B3" w:rsidRPr="000D49E6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1A18B3" w:rsidRPr="000D49E6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1A18B3" w:rsidRPr="000D49E6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1A18B3" w:rsidRPr="000D49E6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1A18B3" w:rsidRPr="000D49E6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1A18B3" w:rsidRPr="000D49E6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1A18B3" w:rsidRPr="000D49E6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1A18B3" w:rsidRPr="000D49E6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922" w:type="dxa"/>
            <w:gridSpan w:val="10"/>
          </w:tcPr>
          <w:p w:rsidR="001A18B3" w:rsidRPr="000D49E6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D49E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94" w:type="dxa"/>
            <w:vMerge w:val="restart"/>
            <w:shd w:val="clear" w:color="auto" w:fill="auto"/>
          </w:tcPr>
          <w:p w:rsidR="001A18B3" w:rsidRPr="002A0F11" w:rsidRDefault="00922811" w:rsidP="00D97396">
            <w:pPr>
              <w:jc w:val="center"/>
              <w:rPr>
                <w:iCs/>
              </w:rPr>
            </w:pPr>
            <w:r w:rsidRPr="002A0F11">
              <w:rPr>
                <w:iCs/>
              </w:rPr>
              <w:t>1</w:t>
            </w:r>
          </w:p>
          <w:p w:rsidR="001A18B3" w:rsidRPr="002A0F11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1A18B3" w:rsidRPr="000D49E6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20"/>
        </w:trPr>
        <w:tc>
          <w:tcPr>
            <w:tcW w:w="3227" w:type="dxa"/>
            <w:vMerge/>
          </w:tcPr>
          <w:p w:rsidR="00C94C7F" w:rsidRPr="000D49E6" w:rsidRDefault="00C94C7F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58" w:type="dxa"/>
            <w:gridSpan w:val="7"/>
          </w:tcPr>
          <w:p w:rsidR="00C94C7F" w:rsidRPr="000D49E6" w:rsidRDefault="00C94C7F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D49E6">
              <w:rPr>
                <w:bCs/>
              </w:rPr>
              <w:t>1</w:t>
            </w:r>
          </w:p>
        </w:tc>
        <w:tc>
          <w:tcPr>
            <w:tcW w:w="9464" w:type="dxa"/>
            <w:gridSpan w:val="3"/>
          </w:tcPr>
          <w:p w:rsidR="00C94C7F" w:rsidRPr="000D49E6" w:rsidRDefault="00C94C7F" w:rsidP="00D97396">
            <w:pPr>
              <w:jc w:val="both"/>
            </w:pPr>
            <w:r w:rsidRPr="000D49E6">
              <w:t>Растворы. Обозначения концентраций растворов. Растворы для наружного и внутреннего</w:t>
            </w:r>
            <w:r w:rsidR="000F0BCF" w:rsidRPr="000D49E6">
              <w:t xml:space="preserve"> применения. Суспензии. Эмульсии</w:t>
            </w:r>
            <w:r w:rsidRPr="000D49E6">
              <w:t xml:space="preserve">. Настои и отвары. Настойки и экстракты (жидкие). </w:t>
            </w:r>
            <w:proofErr w:type="spellStart"/>
            <w:r w:rsidRPr="000D49E6">
              <w:t>Новогаленовы</w:t>
            </w:r>
            <w:r w:rsidR="00425D2A" w:rsidRPr="000D49E6">
              <w:t>е</w:t>
            </w:r>
            <w:proofErr w:type="spellEnd"/>
            <w:r w:rsidRPr="000D49E6">
              <w:t xml:space="preserve"> препараты. Линименты. Микстуры. Правила выписывания жидких лекарственных форм в рецептах. Общая характеристика: жидких бальзамов, лекарственных масел, сиропов, аэрозолей, капель и их применение. </w:t>
            </w:r>
          </w:p>
        </w:tc>
        <w:tc>
          <w:tcPr>
            <w:tcW w:w="894" w:type="dxa"/>
            <w:vMerge/>
            <w:shd w:val="clear" w:color="auto" w:fill="auto"/>
          </w:tcPr>
          <w:p w:rsidR="00C94C7F" w:rsidRPr="002A0F11" w:rsidRDefault="00C94C7F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94C7F" w:rsidRPr="000D49E6" w:rsidRDefault="00C94C7F" w:rsidP="00D9739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9E6">
              <w:rPr>
                <w:bCs/>
              </w:rPr>
              <w:t>3</w:t>
            </w:r>
          </w:p>
          <w:p w:rsidR="00C94C7F" w:rsidRPr="000D49E6" w:rsidRDefault="00C94C7F" w:rsidP="00D9739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94C7F" w:rsidRPr="000D49E6" w:rsidRDefault="00C94C7F" w:rsidP="00D9739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94C7F" w:rsidRPr="000D49E6" w:rsidRDefault="00C94C7F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20"/>
        </w:trPr>
        <w:tc>
          <w:tcPr>
            <w:tcW w:w="3227" w:type="dxa"/>
            <w:vMerge/>
          </w:tcPr>
          <w:p w:rsidR="001A18B3" w:rsidRPr="000D49E6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922" w:type="dxa"/>
            <w:gridSpan w:val="10"/>
          </w:tcPr>
          <w:p w:rsidR="001A18B3" w:rsidRPr="000D49E6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D49E6">
              <w:rPr>
                <w:b/>
                <w:bCs/>
              </w:rPr>
              <w:t>Лабораторные работы</w:t>
            </w:r>
          </w:p>
        </w:tc>
        <w:tc>
          <w:tcPr>
            <w:tcW w:w="894" w:type="dxa"/>
            <w:shd w:val="clear" w:color="auto" w:fill="auto"/>
          </w:tcPr>
          <w:p w:rsidR="001A18B3" w:rsidRPr="002A0F11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A0F11">
              <w:rPr>
                <w:bCs/>
              </w:rPr>
              <w:t>-</w:t>
            </w:r>
          </w:p>
        </w:tc>
        <w:tc>
          <w:tcPr>
            <w:tcW w:w="1206" w:type="dxa"/>
            <w:vMerge w:val="restart"/>
            <w:shd w:val="clear" w:color="auto" w:fill="BFBFBF" w:themeFill="background1" w:themeFillShade="BF"/>
          </w:tcPr>
          <w:p w:rsidR="001A18B3" w:rsidRPr="000D49E6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193"/>
        </w:trPr>
        <w:tc>
          <w:tcPr>
            <w:tcW w:w="3227" w:type="dxa"/>
            <w:vMerge/>
          </w:tcPr>
          <w:p w:rsidR="001A18B3" w:rsidRPr="000D49E6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922" w:type="dxa"/>
            <w:gridSpan w:val="10"/>
          </w:tcPr>
          <w:p w:rsidR="001A18B3" w:rsidRPr="000D49E6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D49E6">
              <w:rPr>
                <w:b/>
                <w:bCs/>
              </w:rPr>
              <w:t>Практические занятия</w:t>
            </w:r>
          </w:p>
        </w:tc>
        <w:tc>
          <w:tcPr>
            <w:tcW w:w="894" w:type="dxa"/>
            <w:shd w:val="clear" w:color="auto" w:fill="auto"/>
          </w:tcPr>
          <w:p w:rsidR="001A18B3" w:rsidRPr="002A0F11" w:rsidRDefault="005A7DB7" w:rsidP="005A7DB7">
            <w:pPr>
              <w:jc w:val="center"/>
              <w:rPr>
                <w:bCs/>
              </w:rPr>
            </w:pPr>
            <w:r w:rsidRPr="002A0F11">
              <w:rPr>
                <w:bCs/>
              </w:rPr>
              <w:t>-</w:t>
            </w: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1A18B3" w:rsidRPr="000D49E6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20"/>
        </w:trPr>
        <w:tc>
          <w:tcPr>
            <w:tcW w:w="3227" w:type="dxa"/>
            <w:vMerge/>
          </w:tcPr>
          <w:p w:rsidR="001A18B3" w:rsidRPr="000D49E6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922" w:type="dxa"/>
            <w:gridSpan w:val="10"/>
          </w:tcPr>
          <w:p w:rsidR="001A18B3" w:rsidRPr="000D49E6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D49E6">
              <w:rPr>
                <w:b/>
                <w:bCs/>
              </w:rPr>
              <w:t>Контрольные работы</w:t>
            </w:r>
          </w:p>
        </w:tc>
        <w:tc>
          <w:tcPr>
            <w:tcW w:w="894" w:type="dxa"/>
            <w:shd w:val="clear" w:color="auto" w:fill="auto"/>
          </w:tcPr>
          <w:p w:rsidR="001A18B3" w:rsidRPr="002A0F11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A0F11">
              <w:rPr>
                <w:bCs/>
              </w:rPr>
              <w:t>-</w:t>
            </w: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1A18B3" w:rsidRPr="000D49E6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203"/>
        </w:trPr>
        <w:tc>
          <w:tcPr>
            <w:tcW w:w="3227" w:type="dxa"/>
            <w:vMerge/>
          </w:tcPr>
          <w:p w:rsidR="001A18B3" w:rsidRPr="000D49E6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922" w:type="dxa"/>
            <w:gridSpan w:val="10"/>
          </w:tcPr>
          <w:p w:rsidR="001A18B3" w:rsidRPr="000D49E6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D49E6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0D49E6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894" w:type="dxa"/>
            <w:vMerge w:val="restart"/>
            <w:shd w:val="clear" w:color="auto" w:fill="auto"/>
          </w:tcPr>
          <w:p w:rsidR="001A18B3" w:rsidRPr="002A0F11" w:rsidRDefault="00B760A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1A18B3" w:rsidRPr="000D49E6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2983" w:rsidRPr="000D49E6" w:rsidTr="00795BBE">
        <w:trPr>
          <w:trHeight w:val="1140"/>
        </w:trPr>
        <w:tc>
          <w:tcPr>
            <w:tcW w:w="3227" w:type="dxa"/>
            <w:vMerge/>
          </w:tcPr>
          <w:p w:rsidR="005D09CD" w:rsidRPr="000D49E6" w:rsidRDefault="005D09C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385" w:type="dxa"/>
            <w:gridSpan w:val="2"/>
          </w:tcPr>
          <w:p w:rsidR="005D09CD" w:rsidRPr="000D49E6" w:rsidRDefault="005D09CD" w:rsidP="005D0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537" w:type="dxa"/>
            <w:gridSpan w:val="8"/>
          </w:tcPr>
          <w:p w:rsidR="005D09CD" w:rsidRPr="000D49E6" w:rsidRDefault="005D09CD" w:rsidP="005D0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"/>
              <w:jc w:val="both"/>
              <w:rPr>
                <w:bCs/>
              </w:rPr>
            </w:pPr>
            <w:r w:rsidRPr="000D49E6">
              <w:rPr>
                <w:bCs/>
              </w:rPr>
              <w:t>Выполнение тестовых заданий.</w:t>
            </w:r>
          </w:p>
          <w:p w:rsidR="005D09CD" w:rsidRPr="000D49E6" w:rsidRDefault="005D09CD" w:rsidP="005D0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"/>
              <w:jc w:val="both"/>
              <w:rPr>
                <w:bCs/>
              </w:rPr>
            </w:pPr>
            <w:r w:rsidRPr="000D49E6">
              <w:rPr>
                <w:bCs/>
              </w:rPr>
              <w:t>Индивидуальная работа по анализу рецепта.</w:t>
            </w:r>
          </w:p>
          <w:p w:rsidR="005D09CD" w:rsidRPr="000D49E6" w:rsidRDefault="005D09CD" w:rsidP="005D0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"/>
              <w:jc w:val="both"/>
              <w:rPr>
                <w:bCs/>
              </w:rPr>
            </w:pPr>
            <w:r w:rsidRPr="000D49E6">
              <w:rPr>
                <w:bCs/>
              </w:rPr>
              <w:t>Реферативные сообщения по теме занятия.</w:t>
            </w:r>
          </w:p>
          <w:p w:rsidR="005D09CD" w:rsidRPr="000D49E6" w:rsidRDefault="005D09CD" w:rsidP="005D0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"/>
              <w:jc w:val="both"/>
              <w:rPr>
                <w:bCs/>
              </w:rPr>
            </w:pPr>
            <w:r w:rsidRPr="000D49E6">
              <w:rPr>
                <w:bCs/>
              </w:rPr>
              <w:t>Работа с электронным пособием по теме лекарственные формы.</w:t>
            </w:r>
          </w:p>
        </w:tc>
        <w:tc>
          <w:tcPr>
            <w:tcW w:w="894" w:type="dxa"/>
            <w:vMerge/>
            <w:shd w:val="clear" w:color="auto" w:fill="auto"/>
          </w:tcPr>
          <w:p w:rsidR="005D09CD" w:rsidRPr="002A0F11" w:rsidRDefault="005D09C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5D09CD" w:rsidRPr="000D49E6" w:rsidRDefault="005D09C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20"/>
        </w:trPr>
        <w:tc>
          <w:tcPr>
            <w:tcW w:w="3227" w:type="dxa"/>
            <w:vMerge w:val="restart"/>
          </w:tcPr>
          <w:p w:rsidR="001A18B3" w:rsidRPr="000D49E6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D49E6">
              <w:rPr>
                <w:b/>
                <w:bCs/>
              </w:rPr>
              <w:t xml:space="preserve">Тема 2.5 </w:t>
            </w:r>
            <w:r w:rsidRPr="000D49E6">
              <w:rPr>
                <w:bCs/>
              </w:rPr>
              <w:t>Лекарственные формы для инъекций</w:t>
            </w:r>
          </w:p>
        </w:tc>
        <w:tc>
          <w:tcPr>
            <w:tcW w:w="9922" w:type="dxa"/>
            <w:gridSpan w:val="10"/>
          </w:tcPr>
          <w:p w:rsidR="001A18B3" w:rsidRPr="000D49E6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D49E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94" w:type="dxa"/>
            <w:vMerge w:val="restart"/>
            <w:shd w:val="clear" w:color="auto" w:fill="auto"/>
          </w:tcPr>
          <w:p w:rsidR="001A18B3" w:rsidRPr="002A0F11" w:rsidRDefault="001A18B3" w:rsidP="00D97396">
            <w:pPr>
              <w:jc w:val="center"/>
              <w:rPr>
                <w:iCs/>
              </w:rPr>
            </w:pPr>
            <w:r w:rsidRPr="002A0F11">
              <w:rPr>
                <w:iCs/>
              </w:rPr>
              <w:t>1</w:t>
            </w:r>
          </w:p>
          <w:p w:rsidR="001A18B3" w:rsidRPr="002A0F11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1A18B3" w:rsidRPr="000D49E6" w:rsidRDefault="001A18B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20"/>
        </w:trPr>
        <w:tc>
          <w:tcPr>
            <w:tcW w:w="3227" w:type="dxa"/>
            <w:vMerge/>
          </w:tcPr>
          <w:p w:rsidR="00C94C7F" w:rsidRPr="000D49E6" w:rsidRDefault="00C94C7F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58" w:type="dxa"/>
            <w:gridSpan w:val="7"/>
          </w:tcPr>
          <w:p w:rsidR="00C94C7F" w:rsidRPr="000D49E6" w:rsidRDefault="00C94C7F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en-US"/>
              </w:rPr>
            </w:pPr>
            <w:r w:rsidRPr="000D49E6">
              <w:rPr>
                <w:bCs/>
              </w:rPr>
              <w:t>1</w:t>
            </w:r>
          </w:p>
        </w:tc>
        <w:tc>
          <w:tcPr>
            <w:tcW w:w="9464" w:type="dxa"/>
            <w:gridSpan w:val="3"/>
          </w:tcPr>
          <w:p w:rsidR="00C94C7F" w:rsidRPr="000D49E6" w:rsidRDefault="00C94C7F" w:rsidP="00D97396">
            <w:pPr>
              <w:jc w:val="both"/>
            </w:pPr>
            <w:r w:rsidRPr="000D49E6">
              <w:t>Способы стерилизации лекарственных форм. Лекарственных форм для инъекций в ампулах и флаконах. Стерильные растворы, изготовляемые в аптеках. Правила выписывания лекарственных форм для инъекций в рецептах и требования, предъявляемые к ним (стерильность, отсутствие химических и механических примесей)</w:t>
            </w:r>
            <w:r w:rsidR="00AC7F1C" w:rsidRPr="000D49E6">
              <w:t>.</w:t>
            </w:r>
          </w:p>
        </w:tc>
        <w:tc>
          <w:tcPr>
            <w:tcW w:w="894" w:type="dxa"/>
            <w:vMerge/>
            <w:shd w:val="clear" w:color="auto" w:fill="auto"/>
          </w:tcPr>
          <w:p w:rsidR="00C94C7F" w:rsidRPr="002A0F11" w:rsidRDefault="00C94C7F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94C7F" w:rsidRPr="000D49E6" w:rsidRDefault="00C94C7F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9E6">
              <w:rPr>
                <w:bCs/>
              </w:rPr>
              <w:t>3</w:t>
            </w:r>
          </w:p>
        </w:tc>
      </w:tr>
      <w:tr w:rsidR="00205F5B" w:rsidRPr="000D49E6" w:rsidTr="00795BBE">
        <w:trPr>
          <w:trHeight w:val="20"/>
        </w:trPr>
        <w:tc>
          <w:tcPr>
            <w:tcW w:w="3227" w:type="dxa"/>
            <w:vMerge/>
          </w:tcPr>
          <w:p w:rsidR="00CF10C3" w:rsidRPr="000D49E6" w:rsidRDefault="00CF10C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922" w:type="dxa"/>
            <w:gridSpan w:val="10"/>
          </w:tcPr>
          <w:p w:rsidR="00CF10C3" w:rsidRPr="000D49E6" w:rsidRDefault="00CF10C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D49E6">
              <w:rPr>
                <w:b/>
                <w:bCs/>
              </w:rPr>
              <w:t>Лабораторные работы</w:t>
            </w:r>
          </w:p>
        </w:tc>
        <w:tc>
          <w:tcPr>
            <w:tcW w:w="894" w:type="dxa"/>
            <w:shd w:val="clear" w:color="auto" w:fill="auto"/>
          </w:tcPr>
          <w:p w:rsidR="00CF10C3" w:rsidRPr="002A0F11" w:rsidRDefault="00CF10C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A0F11">
              <w:rPr>
                <w:bCs/>
              </w:rPr>
              <w:t>-</w:t>
            </w:r>
          </w:p>
        </w:tc>
        <w:tc>
          <w:tcPr>
            <w:tcW w:w="1206" w:type="dxa"/>
            <w:vMerge w:val="restart"/>
            <w:shd w:val="clear" w:color="auto" w:fill="BFBFBF" w:themeFill="background1" w:themeFillShade="BF"/>
          </w:tcPr>
          <w:p w:rsidR="00CF10C3" w:rsidRPr="000D49E6" w:rsidRDefault="00CF10C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F10C3" w:rsidRPr="000D49E6" w:rsidRDefault="00CF10C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193"/>
        </w:trPr>
        <w:tc>
          <w:tcPr>
            <w:tcW w:w="3227" w:type="dxa"/>
            <w:vMerge/>
          </w:tcPr>
          <w:p w:rsidR="00CF10C3" w:rsidRPr="000D49E6" w:rsidRDefault="00CF10C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922" w:type="dxa"/>
            <w:gridSpan w:val="10"/>
          </w:tcPr>
          <w:p w:rsidR="00CF10C3" w:rsidRPr="000D49E6" w:rsidRDefault="00CF10C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D49E6">
              <w:rPr>
                <w:b/>
                <w:bCs/>
              </w:rPr>
              <w:t>Практические занятия</w:t>
            </w:r>
          </w:p>
        </w:tc>
        <w:tc>
          <w:tcPr>
            <w:tcW w:w="894" w:type="dxa"/>
            <w:vMerge w:val="restart"/>
            <w:shd w:val="clear" w:color="auto" w:fill="auto"/>
          </w:tcPr>
          <w:p w:rsidR="00CF10C3" w:rsidRPr="002A0F11" w:rsidRDefault="008B6A12" w:rsidP="00D97396">
            <w:pPr>
              <w:jc w:val="center"/>
            </w:pPr>
            <w:r>
              <w:rPr>
                <w:iCs/>
              </w:rPr>
              <w:t>2</w:t>
            </w: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CF10C3" w:rsidRPr="000D49E6" w:rsidRDefault="00CF10C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159"/>
        </w:trPr>
        <w:tc>
          <w:tcPr>
            <w:tcW w:w="3227" w:type="dxa"/>
            <w:vMerge/>
          </w:tcPr>
          <w:p w:rsidR="00CF10C3" w:rsidRPr="000D49E6" w:rsidRDefault="00CF10C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58" w:type="dxa"/>
            <w:gridSpan w:val="7"/>
          </w:tcPr>
          <w:p w:rsidR="00CF10C3" w:rsidRPr="000D49E6" w:rsidRDefault="00CF10C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en-US"/>
              </w:rPr>
            </w:pPr>
            <w:r w:rsidRPr="000D49E6">
              <w:rPr>
                <w:bCs/>
              </w:rPr>
              <w:t>1</w:t>
            </w:r>
          </w:p>
        </w:tc>
        <w:tc>
          <w:tcPr>
            <w:tcW w:w="9464" w:type="dxa"/>
            <w:gridSpan w:val="3"/>
          </w:tcPr>
          <w:p w:rsidR="00CF10C3" w:rsidRPr="000D49E6" w:rsidRDefault="005A7DB7" w:rsidP="005A7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D49E6">
              <w:rPr>
                <w:bCs/>
              </w:rPr>
              <w:t>Жидкие лекарственные формы</w:t>
            </w:r>
            <w:r w:rsidR="00CF10C3" w:rsidRPr="000D49E6">
              <w:rPr>
                <w:bCs/>
              </w:rPr>
              <w:t>для инъекций.</w:t>
            </w:r>
          </w:p>
        </w:tc>
        <w:tc>
          <w:tcPr>
            <w:tcW w:w="894" w:type="dxa"/>
            <w:vMerge/>
            <w:shd w:val="clear" w:color="auto" w:fill="auto"/>
          </w:tcPr>
          <w:p w:rsidR="00CF10C3" w:rsidRPr="002A0F11" w:rsidRDefault="00CF10C3" w:rsidP="00D97396">
            <w:pPr>
              <w:jc w:val="center"/>
              <w:rPr>
                <w:iCs/>
              </w:rPr>
            </w:pP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CF10C3" w:rsidRPr="000D49E6" w:rsidRDefault="00CF10C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203"/>
        </w:trPr>
        <w:tc>
          <w:tcPr>
            <w:tcW w:w="3227" w:type="dxa"/>
            <w:vMerge/>
          </w:tcPr>
          <w:p w:rsidR="00CF10C3" w:rsidRPr="000D49E6" w:rsidRDefault="00CF10C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922" w:type="dxa"/>
            <w:gridSpan w:val="10"/>
          </w:tcPr>
          <w:p w:rsidR="00CF10C3" w:rsidRPr="000D49E6" w:rsidRDefault="00CF10C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D49E6">
              <w:rPr>
                <w:b/>
                <w:bCs/>
              </w:rPr>
              <w:t>Контрольные работы</w:t>
            </w:r>
          </w:p>
        </w:tc>
        <w:tc>
          <w:tcPr>
            <w:tcW w:w="894" w:type="dxa"/>
            <w:vMerge w:val="restart"/>
            <w:shd w:val="clear" w:color="auto" w:fill="auto"/>
          </w:tcPr>
          <w:p w:rsidR="00CF10C3" w:rsidRPr="002A0F11" w:rsidRDefault="00CF10C3" w:rsidP="00D97396">
            <w:pPr>
              <w:jc w:val="center"/>
            </w:pP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CF10C3" w:rsidRPr="000D49E6" w:rsidRDefault="00CF10C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215"/>
        </w:trPr>
        <w:tc>
          <w:tcPr>
            <w:tcW w:w="3227" w:type="dxa"/>
            <w:vMerge/>
          </w:tcPr>
          <w:p w:rsidR="00CF10C3" w:rsidRPr="000D49E6" w:rsidRDefault="00CF10C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58" w:type="dxa"/>
            <w:gridSpan w:val="7"/>
          </w:tcPr>
          <w:p w:rsidR="00CF10C3" w:rsidRPr="000D49E6" w:rsidRDefault="00CF10C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en-US"/>
              </w:rPr>
            </w:pPr>
            <w:r w:rsidRPr="000D49E6">
              <w:rPr>
                <w:bCs/>
              </w:rPr>
              <w:t>1</w:t>
            </w:r>
          </w:p>
        </w:tc>
        <w:tc>
          <w:tcPr>
            <w:tcW w:w="9464" w:type="dxa"/>
            <w:gridSpan w:val="3"/>
          </w:tcPr>
          <w:p w:rsidR="00CF10C3" w:rsidRPr="000D49E6" w:rsidRDefault="00CF10C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proofErr w:type="gramStart"/>
            <w:r w:rsidRPr="000D49E6">
              <w:rPr>
                <w:bCs/>
              </w:rPr>
              <w:t>Итоговая</w:t>
            </w:r>
            <w:proofErr w:type="gramEnd"/>
            <w:r w:rsidRPr="000D49E6">
              <w:rPr>
                <w:bCs/>
              </w:rPr>
              <w:t xml:space="preserve"> по разделу «Лекарственные формы».</w:t>
            </w:r>
          </w:p>
        </w:tc>
        <w:tc>
          <w:tcPr>
            <w:tcW w:w="894" w:type="dxa"/>
            <w:vMerge/>
            <w:shd w:val="clear" w:color="auto" w:fill="auto"/>
          </w:tcPr>
          <w:p w:rsidR="00CF10C3" w:rsidRPr="002A0F11" w:rsidRDefault="00CF10C3" w:rsidP="00D97396">
            <w:pPr>
              <w:jc w:val="center"/>
              <w:rPr>
                <w:iCs/>
              </w:rPr>
            </w:pP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CF10C3" w:rsidRPr="000D49E6" w:rsidRDefault="00CF10C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233"/>
        </w:trPr>
        <w:tc>
          <w:tcPr>
            <w:tcW w:w="3227" w:type="dxa"/>
            <w:vMerge/>
          </w:tcPr>
          <w:p w:rsidR="00CF10C3" w:rsidRPr="000D49E6" w:rsidRDefault="00CF10C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922" w:type="dxa"/>
            <w:gridSpan w:val="10"/>
          </w:tcPr>
          <w:p w:rsidR="00CF10C3" w:rsidRPr="000D49E6" w:rsidRDefault="00CF10C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D49E6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0D49E6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894" w:type="dxa"/>
            <w:vMerge w:val="restart"/>
            <w:shd w:val="clear" w:color="auto" w:fill="auto"/>
          </w:tcPr>
          <w:p w:rsidR="00CF10C3" w:rsidRPr="002A0F11" w:rsidRDefault="00B760A6" w:rsidP="008B6A12">
            <w:pPr>
              <w:jc w:val="center"/>
            </w:pPr>
            <w:r>
              <w:rPr>
                <w:iCs/>
              </w:rPr>
              <w:t>1</w:t>
            </w: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CF10C3" w:rsidRPr="000D49E6" w:rsidRDefault="00CF10C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2983" w:rsidRPr="000D49E6" w:rsidTr="00795BBE">
        <w:trPr>
          <w:trHeight w:val="1123"/>
        </w:trPr>
        <w:tc>
          <w:tcPr>
            <w:tcW w:w="3227" w:type="dxa"/>
            <w:vMerge/>
          </w:tcPr>
          <w:p w:rsidR="000D49E6" w:rsidRPr="000D49E6" w:rsidRDefault="000D49E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385" w:type="dxa"/>
            <w:gridSpan w:val="2"/>
          </w:tcPr>
          <w:p w:rsidR="000D49E6" w:rsidRPr="000D49E6" w:rsidRDefault="000D49E6" w:rsidP="000D4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537" w:type="dxa"/>
            <w:gridSpan w:val="8"/>
          </w:tcPr>
          <w:p w:rsidR="000D49E6" w:rsidRPr="000D49E6" w:rsidRDefault="000D49E6" w:rsidP="000D4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"/>
              <w:jc w:val="both"/>
              <w:rPr>
                <w:bCs/>
              </w:rPr>
            </w:pPr>
            <w:r w:rsidRPr="000D49E6">
              <w:rPr>
                <w:bCs/>
              </w:rPr>
              <w:t>Выполнение тестовых заданий.</w:t>
            </w:r>
          </w:p>
          <w:p w:rsidR="000D49E6" w:rsidRPr="000D49E6" w:rsidRDefault="000D49E6" w:rsidP="000D4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"/>
              <w:jc w:val="both"/>
              <w:rPr>
                <w:bCs/>
              </w:rPr>
            </w:pPr>
            <w:r w:rsidRPr="000D49E6">
              <w:rPr>
                <w:bCs/>
              </w:rPr>
              <w:t>Индивидуальная работа по анализу рецепта.</w:t>
            </w:r>
          </w:p>
          <w:p w:rsidR="000D49E6" w:rsidRPr="000D49E6" w:rsidRDefault="000D49E6" w:rsidP="000D4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"/>
              <w:jc w:val="both"/>
              <w:rPr>
                <w:bCs/>
              </w:rPr>
            </w:pPr>
            <w:r w:rsidRPr="000D49E6">
              <w:rPr>
                <w:bCs/>
              </w:rPr>
              <w:t>Работа с электронным пособием по теме лекарственные формы.</w:t>
            </w:r>
          </w:p>
          <w:p w:rsidR="000D49E6" w:rsidRPr="000D49E6" w:rsidRDefault="000D49E6" w:rsidP="000D4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"/>
              <w:jc w:val="both"/>
              <w:rPr>
                <w:bCs/>
              </w:rPr>
            </w:pPr>
            <w:r w:rsidRPr="000D49E6">
              <w:rPr>
                <w:bCs/>
              </w:rPr>
              <w:t>Реферативные сообщения по теме занятия.</w:t>
            </w:r>
          </w:p>
        </w:tc>
        <w:tc>
          <w:tcPr>
            <w:tcW w:w="894" w:type="dxa"/>
            <w:vMerge/>
            <w:shd w:val="clear" w:color="auto" w:fill="auto"/>
          </w:tcPr>
          <w:p w:rsidR="000D49E6" w:rsidRPr="002A0F11" w:rsidRDefault="000D49E6" w:rsidP="00D97396">
            <w:pPr>
              <w:jc w:val="center"/>
              <w:rPr>
                <w:iCs/>
              </w:rPr>
            </w:pP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0D49E6" w:rsidRPr="000D49E6" w:rsidRDefault="000D49E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20"/>
        </w:trPr>
        <w:tc>
          <w:tcPr>
            <w:tcW w:w="3227" w:type="dxa"/>
          </w:tcPr>
          <w:p w:rsidR="00CF10C3" w:rsidRPr="000D49E6" w:rsidRDefault="00CF10C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D49E6">
              <w:rPr>
                <w:b/>
                <w:bCs/>
              </w:rPr>
              <w:t xml:space="preserve">Раздел 3. </w:t>
            </w:r>
          </w:p>
          <w:p w:rsidR="00CF10C3" w:rsidRPr="000D49E6" w:rsidRDefault="00CF10C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D49E6">
              <w:rPr>
                <w:bCs/>
              </w:rPr>
              <w:t>Изучение вопросов частной фармакологии</w:t>
            </w:r>
          </w:p>
        </w:tc>
        <w:tc>
          <w:tcPr>
            <w:tcW w:w="9922" w:type="dxa"/>
            <w:gridSpan w:val="10"/>
          </w:tcPr>
          <w:p w:rsidR="00CF10C3" w:rsidRPr="000D49E6" w:rsidRDefault="00CF10C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894" w:type="dxa"/>
            <w:shd w:val="clear" w:color="auto" w:fill="auto"/>
          </w:tcPr>
          <w:p w:rsidR="00CF10C3" w:rsidRPr="002A0F11" w:rsidRDefault="00CF10C3" w:rsidP="00D97396">
            <w:pPr>
              <w:jc w:val="center"/>
            </w:pP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CF10C3" w:rsidRPr="000D49E6" w:rsidRDefault="00CF10C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20"/>
        </w:trPr>
        <w:tc>
          <w:tcPr>
            <w:tcW w:w="3227" w:type="dxa"/>
            <w:vMerge w:val="restart"/>
          </w:tcPr>
          <w:p w:rsidR="00CF10C3" w:rsidRPr="000D49E6" w:rsidRDefault="00CF10C3" w:rsidP="00D97396">
            <w:pPr>
              <w:rPr>
                <w:bCs/>
              </w:rPr>
            </w:pPr>
            <w:r w:rsidRPr="000D49E6">
              <w:rPr>
                <w:b/>
                <w:bCs/>
              </w:rPr>
              <w:t>Тема 3.1</w:t>
            </w:r>
            <w:r w:rsidR="008B6A12">
              <w:rPr>
                <w:bCs/>
              </w:rPr>
              <w:t xml:space="preserve">Антисептические </w:t>
            </w:r>
            <w:r w:rsidRPr="000D49E6">
              <w:rPr>
                <w:bCs/>
              </w:rPr>
              <w:lastRenderedPageBreak/>
              <w:t>средства</w:t>
            </w:r>
          </w:p>
          <w:p w:rsidR="00BC4E50" w:rsidRPr="000D49E6" w:rsidRDefault="00BC4E50" w:rsidP="00D97396">
            <w:pPr>
              <w:rPr>
                <w:b/>
                <w:i/>
              </w:rPr>
            </w:pPr>
          </w:p>
          <w:p w:rsidR="00CF10C3" w:rsidRPr="000D49E6" w:rsidRDefault="00CF10C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922" w:type="dxa"/>
            <w:gridSpan w:val="10"/>
          </w:tcPr>
          <w:p w:rsidR="00CF10C3" w:rsidRPr="000D49E6" w:rsidRDefault="00CF10C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D49E6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894" w:type="dxa"/>
            <w:vMerge w:val="restart"/>
            <w:shd w:val="clear" w:color="auto" w:fill="auto"/>
          </w:tcPr>
          <w:p w:rsidR="00CF10C3" w:rsidRPr="002A0F11" w:rsidRDefault="00DA7079" w:rsidP="00D97396">
            <w:pPr>
              <w:jc w:val="center"/>
            </w:pPr>
            <w:r w:rsidRPr="002A0F11">
              <w:rPr>
                <w:iCs/>
              </w:rPr>
              <w:t>2</w:t>
            </w: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CF10C3" w:rsidRPr="000D49E6" w:rsidRDefault="00CF10C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453"/>
        </w:trPr>
        <w:tc>
          <w:tcPr>
            <w:tcW w:w="3227" w:type="dxa"/>
            <w:vMerge/>
          </w:tcPr>
          <w:p w:rsidR="00475B46" w:rsidRPr="000D49E6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8" w:type="dxa"/>
            <w:gridSpan w:val="7"/>
          </w:tcPr>
          <w:p w:rsidR="00475B46" w:rsidRPr="000D49E6" w:rsidRDefault="00A95E79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en-US"/>
              </w:rPr>
            </w:pPr>
            <w:r w:rsidRPr="000D49E6">
              <w:rPr>
                <w:bCs/>
              </w:rPr>
              <w:t>1</w:t>
            </w:r>
          </w:p>
          <w:p w:rsidR="00475B46" w:rsidRPr="000D49E6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464" w:type="dxa"/>
            <w:gridSpan w:val="3"/>
          </w:tcPr>
          <w:p w:rsidR="00475B46" w:rsidRPr="000D49E6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D49E6">
              <w:t>Значение противомикробных средств, для лечения и профилактики инфекционных заболеваний. Понятия о бактериостатическом и бактерицидном действии противомикробных средств.</w:t>
            </w:r>
          </w:p>
        </w:tc>
        <w:tc>
          <w:tcPr>
            <w:tcW w:w="894" w:type="dxa"/>
            <w:vMerge/>
            <w:shd w:val="clear" w:color="auto" w:fill="auto"/>
          </w:tcPr>
          <w:p w:rsidR="00475B46" w:rsidRPr="002A0F11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475B46" w:rsidRPr="000D49E6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9E6">
              <w:rPr>
                <w:bCs/>
              </w:rPr>
              <w:t>2</w:t>
            </w:r>
          </w:p>
        </w:tc>
      </w:tr>
      <w:tr w:rsidR="00205F5B" w:rsidRPr="000D49E6" w:rsidTr="00795BBE">
        <w:trPr>
          <w:trHeight w:val="253"/>
        </w:trPr>
        <w:tc>
          <w:tcPr>
            <w:tcW w:w="3227" w:type="dxa"/>
            <w:vMerge/>
          </w:tcPr>
          <w:p w:rsidR="00475B46" w:rsidRPr="000D49E6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8" w:type="dxa"/>
            <w:gridSpan w:val="7"/>
          </w:tcPr>
          <w:p w:rsidR="00475B46" w:rsidRPr="000D49E6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en-US"/>
              </w:rPr>
            </w:pPr>
            <w:r w:rsidRPr="000D49E6">
              <w:rPr>
                <w:bCs/>
              </w:rPr>
              <w:t>2</w:t>
            </w:r>
          </w:p>
        </w:tc>
        <w:tc>
          <w:tcPr>
            <w:tcW w:w="9464" w:type="dxa"/>
            <w:gridSpan w:val="3"/>
          </w:tcPr>
          <w:p w:rsidR="00475B46" w:rsidRPr="000D49E6" w:rsidRDefault="00475B46" w:rsidP="00D97396">
            <w:pPr>
              <w:jc w:val="both"/>
            </w:pPr>
            <w:r w:rsidRPr="000D49E6">
              <w:t>Классификация противомикробных средств. Понятие об антисептическом и дезинфицирующем действии.</w:t>
            </w:r>
          </w:p>
        </w:tc>
        <w:tc>
          <w:tcPr>
            <w:tcW w:w="894" w:type="dxa"/>
            <w:vMerge/>
            <w:shd w:val="clear" w:color="auto" w:fill="auto"/>
          </w:tcPr>
          <w:p w:rsidR="00475B46" w:rsidRPr="002A0F11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475B46" w:rsidRPr="000D49E6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9E6">
              <w:rPr>
                <w:bCs/>
              </w:rPr>
              <w:t>1</w:t>
            </w:r>
          </w:p>
        </w:tc>
      </w:tr>
      <w:tr w:rsidR="00205F5B" w:rsidRPr="000D49E6" w:rsidTr="00795BBE">
        <w:trPr>
          <w:trHeight w:val="486"/>
        </w:trPr>
        <w:tc>
          <w:tcPr>
            <w:tcW w:w="3227" w:type="dxa"/>
            <w:vMerge/>
          </w:tcPr>
          <w:p w:rsidR="00475B46" w:rsidRPr="000D49E6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8" w:type="dxa"/>
            <w:gridSpan w:val="7"/>
          </w:tcPr>
          <w:p w:rsidR="00475B46" w:rsidRPr="000D49E6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en-US"/>
              </w:rPr>
            </w:pPr>
            <w:r w:rsidRPr="000D49E6">
              <w:rPr>
                <w:bCs/>
              </w:rPr>
              <w:t>3</w:t>
            </w:r>
          </w:p>
        </w:tc>
        <w:tc>
          <w:tcPr>
            <w:tcW w:w="9464" w:type="dxa"/>
            <w:gridSpan w:val="3"/>
          </w:tcPr>
          <w:p w:rsidR="00475B46" w:rsidRPr="000D49E6" w:rsidRDefault="00475B46" w:rsidP="00D97396">
            <w:pPr>
              <w:jc w:val="both"/>
            </w:pPr>
            <w:r w:rsidRPr="000D49E6">
              <w:t>Галогеносодержащие препараты:Хлорная известь, Хлорамин</w:t>
            </w:r>
            <w:proofErr w:type="gramStart"/>
            <w:r w:rsidRPr="000D49E6">
              <w:t xml:space="preserve"> Б</w:t>
            </w:r>
            <w:proofErr w:type="gramEnd"/>
            <w:r w:rsidRPr="000D49E6">
              <w:t xml:space="preserve"> и другие хлорсодержащие препараты, раствор Йода </w:t>
            </w:r>
            <w:proofErr w:type="spellStart"/>
            <w:r w:rsidRPr="000D49E6">
              <w:t>спиртовый</w:t>
            </w:r>
            <w:proofErr w:type="spellEnd"/>
            <w:r w:rsidRPr="000D49E6">
              <w:t xml:space="preserve">, раствор </w:t>
            </w:r>
            <w:proofErr w:type="spellStart"/>
            <w:r w:rsidRPr="000D49E6">
              <w:t>Люголя</w:t>
            </w:r>
            <w:proofErr w:type="spellEnd"/>
            <w:r w:rsidRPr="000D49E6">
              <w:t xml:space="preserve">, </w:t>
            </w:r>
            <w:proofErr w:type="spellStart"/>
            <w:r w:rsidRPr="000D49E6">
              <w:t>Йодинол</w:t>
            </w:r>
            <w:proofErr w:type="spellEnd"/>
            <w:r w:rsidRPr="000D49E6">
              <w:t xml:space="preserve">, </w:t>
            </w:r>
            <w:proofErr w:type="spellStart"/>
            <w:r w:rsidRPr="000D49E6">
              <w:t>Йодонат</w:t>
            </w:r>
            <w:proofErr w:type="spellEnd"/>
            <w:r w:rsidRPr="000D49E6">
              <w:t>.</w:t>
            </w:r>
          </w:p>
        </w:tc>
        <w:tc>
          <w:tcPr>
            <w:tcW w:w="894" w:type="dxa"/>
            <w:vMerge/>
            <w:shd w:val="clear" w:color="auto" w:fill="auto"/>
          </w:tcPr>
          <w:p w:rsidR="00475B46" w:rsidRPr="002A0F11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475B46" w:rsidRPr="000D49E6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9E6">
              <w:rPr>
                <w:bCs/>
              </w:rPr>
              <w:t>1</w:t>
            </w:r>
          </w:p>
        </w:tc>
      </w:tr>
      <w:tr w:rsidR="00205F5B" w:rsidRPr="000D49E6" w:rsidTr="00795BBE">
        <w:trPr>
          <w:trHeight w:val="120"/>
        </w:trPr>
        <w:tc>
          <w:tcPr>
            <w:tcW w:w="3227" w:type="dxa"/>
            <w:vMerge/>
          </w:tcPr>
          <w:p w:rsidR="00475B46" w:rsidRPr="000D49E6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8" w:type="dxa"/>
            <w:gridSpan w:val="7"/>
          </w:tcPr>
          <w:p w:rsidR="00475B46" w:rsidRPr="000D49E6" w:rsidRDefault="00A95E79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en-US"/>
              </w:rPr>
            </w:pPr>
            <w:r w:rsidRPr="000D49E6">
              <w:rPr>
                <w:bCs/>
              </w:rPr>
              <w:t>4</w:t>
            </w:r>
          </w:p>
          <w:p w:rsidR="00475B46" w:rsidRPr="000D49E6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475B46" w:rsidRPr="000D49E6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464" w:type="dxa"/>
            <w:gridSpan w:val="3"/>
          </w:tcPr>
          <w:p w:rsidR="00475B46" w:rsidRPr="000D49E6" w:rsidRDefault="00475B46" w:rsidP="00D97396">
            <w:pPr>
              <w:jc w:val="both"/>
            </w:pPr>
            <w:r w:rsidRPr="000D49E6">
              <w:t>Характеристика действия. Применение в медицинской практике. Побочные эффекты.</w:t>
            </w:r>
          </w:p>
          <w:p w:rsidR="00475B46" w:rsidRPr="000D49E6" w:rsidRDefault="00475B46" w:rsidP="00D97396">
            <w:pPr>
              <w:jc w:val="both"/>
            </w:pPr>
            <w:r w:rsidRPr="000D49E6">
              <w:t>Окислители (раствор перекиси водорода, калия перманганат). Принцип действия. Применение в медицинской практике.</w:t>
            </w:r>
          </w:p>
        </w:tc>
        <w:tc>
          <w:tcPr>
            <w:tcW w:w="894" w:type="dxa"/>
            <w:vMerge/>
            <w:shd w:val="clear" w:color="auto" w:fill="auto"/>
          </w:tcPr>
          <w:p w:rsidR="00475B46" w:rsidRPr="002A0F11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475B46" w:rsidRPr="000D49E6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9E6">
              <w:rPr>
                <w:bCs/>
              </w:rPr>
              <w:t>1</w:t>
            </w:r>
          </w:p>
        </w:tc>
      </w:tr>
      <w:tr w:rsidR="00205F5B" w:rsidRPr="000D49E6" w:rsidTr="00795BBE">
        <w:trPr>
          <w:trHeight w:val="1030"/>
        </w:trPr>
        <w:tc>
          <w:tcPr>
            <w:tcW w:w="3227" w:type="dxa"/>
            <w:vMerge/>
          </w:tcPr>
          <w:p w:rsidR="00475B46" w:rsidRPr="000D49E6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8" w:type="dxa"/>
            <w:gridSpan w:val="7"/>
          </w:tcPr>
          <w:p w:rsidR="00475B46" w:rsidRPr="000D49E6" w:rsidRDefault="00A95E79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en-US"/>
              </w:rPr>
            </w:pPr>
            <w:r w:rsidRPr="000D49E6">
              <w:rPr>
                <w:bCs/>
              </w:rPr>
              <w:t>5</w:t>
            </w:r>
          </w:p>
          <w:p w:rsidR="00475B46" w:rsidRPr="000D49E6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475B46" w:rsidRPr="000D49E6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464" w:type="dxa"/>
            <w:gridSpan w:val="3"/>
          </w:tcPr>
          <w:p w:rsidR="00475B46" w:rsidRPr="000D49E6" w:rsidRDefault="00475B46" w:rsidP="00D97396">
            <w:pPr>
              <w:jc w:val="both"/>
            </w:pPr>
            <w:r w:rsidRPr="000D49E6">
              <w:t xml:space="preserve">Соли металлов (ртути </w:t>
            </w:r>
            <w:proofErr w:type="spellStart"/>
            <w:r w:rsidRPr="000D49E6">
              <w:t>дихлорид</w:t>
            </w:r>
            <w:proofErr w:type="spellEnd"/>
            <w:r w:rsidRPr="000D49E6">
              <w:t xml:space="preserve">, серебра нитрат, цинка сульфат, Висмута сульфат). </w:t>
            </w:r>
          </w:p>
          <w:p w:rsidR="00475B46" w:rsidRPr="000D49E6" w:rsidRDefault="00475B46" w:rsidP="00D97396">
            <w:pPr>
              <w:jc w:val="both"/>
            </w:pPr>
            <w:r w:rsidRPr="000D49E6">
              <w:t xml:space="preserve">Противомикробные свойства солей и тяжелых металлов. Вяжущие и прижигающие действия. Практическое значение. Отравление солями тяжелых металлов. Помощь при отравлении солями тяжелых металлов. Применение </w:t>
            </w:r>
            <w:proofErr w:type="spellStart"/>
            <w:r w:rsidRPr="000D49E6">
              <w:t>Унитиола</w:t>
            </w:r>
            <w:proofErr w:type="spellEnd"/>
            <w:r w:rsidRPr="000D49E6">
              <w:t>.</w:t>
            </w:r>
          </w:p>
        </w:tc>
        <w:tc>
          <w:tcPr>
            <w:tcW w:w="894" w:type="dxa"/>
            <w:vMerge/>
            <w:shd w:val="clear" w:color="auto" w:fill="auto"/>
          </w:tcPr>
          <w:p w:rsidR="00475B46" w:rsidRPr="002A0F11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475B46" w:rsidRPr="000D49E6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9E6">
              <w:rPr>
                <w:bCs/>
              </w:rPr>
              <w:t>1</w:t>
            </w:r>
          </w:p>
        </w:tc>
      </w:tr>
      <w:tr w:rsidR="00205F5B" w:rsidRPr="000D49E6" w:rsidTr="00795BBE">
        <w:trPr>
          <w:trHeight w:val="466"/>
        </w:trPr>
        <w:tc>
          <w:tcPr>
            <w:tcW w:w="3227" w:type="dxa"/>
            <w:vMerge/>
          </w:tcPr>
          <w:p w:rsidR="00475B46" w:rsidRPr="000D49E6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8" w:type="dxa"/>
            <w:gridSpan w:val="7"/>
          </w:tcPr>
          <w:p w:rsidR="00475B46" w:rsidRPr="000D49E6" w:rsidRDefault="00A95E79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en-US"/>
              </w:rPr>
            </w:pPr>
            <w:r w:rsidRPr="000D49E6">
              <w:rPr>
                <w:bCs/>
              </w:rPr>
              <w:t>6</w:t>
            </w:r>
          </w:p>
          <w:p w:rsidR="00475B46" w:rsidRPr="000D49E6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464" w:type="dxa"/>
            <w:gridSpan w:val="3"/>
          </w:tcPr>
          <w:p w:rsidR="00475B46" w:rsidRPr="000D49E6" w:rsidRDefault="00475B46" w:rsidP="00D97396">
            <w:pPr>
              <w:jc w:val="both"/>
            </w:pPr>
            <w:r w:rsidRPr="000D49E6">
              <w:t>Препараты ароматического ряда: (фенол чистый, Ихтиол, Резорцин, деготь березовый). Особенности действия и применения в медицинской практике.</w:t>
            </w:r>
          </w:p>
        </w:tc>
        <w:tc>
          <w:tcPr>
            <w:tcW w:w="894" w:type="dxa"/>
            <w:vMerge/>
            <w:shd w:val="clear" w:color="auto" w:fill="auto"/>
          </w:tcPr>
          <w:p w:rsidR="00475B46" w:rsidRPr="002A0F11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475B46" w:rsidRPr="000D49E6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9E6">
              <w:rPr>
                <w:bCs/>
              </w:rPr>
              <w:t>1</w:t>
            </w:r>
          </w:p>
        </w:tc>
      </w:tr>
      <w:tr w:rsidR="00205F5B" w:rsidRPr="000D49E6" w:rsidTr="00795BBE">
        <w:trPr>
          <w:trHeight w:val="473"/>
        </w:trPr>
        <w:tc>
          <w:tcPr>
            <w:tcW w:w="3227" w:type="dxa"/>
            <w:vMerge/>
          </w:tcPr>
          <w:p w:rsidR="00475B46" w:rsidRPr="000D49E6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8" w:type="dxa"/>
            <w:gridSpan w:val="7"/>
          </w:tcPr>
          <w:p w:rsidR="00475B46" w:rsidRPr="000D49E6" w:rsidRDefault="00A95E79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en-US"/>
              </w:rPr>
            </w:pPr>
            <w:r w:rsidRPr="000D49E6">
              <w:rPr>
                <w:bCs/>
              </w:rPr>
              <w:t>7</w:t>
            </w:r>
          </w:p>
          <w:p w:rsidR="00475B46" w:rsidRPr="000D49E6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464" w:type="dxa"/>
            <w:gridSpan w:val="3"/>
          </w:tcPr>
          <w:p w:rsidR="00475B46" w:rsidRPr="000D49E6" w:rsidRDefault="00475B46" w:rsidP="00D97396">
            <w:pPr>
              <w:jc w:val="both"/>
            </w:pPr>
            <w:r w:rsidRPr="000D49E6">
              <w:t xml:space="preserve"> Препараты алифатического ряда: (спирт этиловый, раствор формальдегида). Практическое значение. Применение.</w:t>
            </w:r>
          </w:p>
        </w:tc>
        <w:tc>
          <w:tcPr>
            <w:tcW w:w="894" w:type="dxa"/>
            <w:vMerge/>
            <w:shd w:val="clear" w:color="auto" w:fill="auto"/>
          </w:tcPr>
          <w:p w:rsidR="00475B46" w:rsidRPr="002A0F11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475B46" w:rsidRPr="000D49E6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9E6">
              <w:rPr>
                <w:bCs/>
              </w:rPr>
              <w:t>1</w:t>
            </w:r>
          </w:p>
        </w:tc>
      </w:tr>
      <w:tr w:rsidR="00205F5B" w:rsidRPr="000D49E6" w:rsidTr="00795BBE">
        <w:trPr>
          <w:trHeight w:val="486"/>
        </w:trPr>
        <w:tc>
          <w:tcPr>
            <w:tcW w:w="3227" w:type="dxa"/>
            <w:vMerge/>
          </w:tcPr>
          <w:p w:rsidR="00475B46" w:rsidRPr="000D49E6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8" w:type="dxa"/>
            <w:gridSpan w:val="7"/>
          </w:tcPr>
          <w:p w:rsidR="00475B46" w:rsidRPr="000D49E6" w:rsidRDefault="00A95E79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en-US"/>
              </w:rPr>
            </w:pPr>
            <w:r w:rsidRPr="000D49E6">
              <w:rPr>
                <w:bCs/>
              </w:rPr>
              <w:t>8</w:t>
            </w:r>
          </w:p>
          <w:p w:rsidR="00475B46" w:rsidRPr="000D49E6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464" w:type="dxa"/>
            <w:gridSpan w:val="3"/>
          </w:tcPr>
          <w:p w:rsidR="00475B46" w:rsidRPr="000D49E6" w:rsidRDefault="00475B46" w:rsidP="00D97396">
            <w:pPr>
              <w:jc w:val="both"/>
            </w:pPr>
            <w:r w:rsidRPr="000D49E6">
              <w:t xml:space="preserve">Производные </w:t>
            </w:r>
            <w:proofErr w:type="spellStart"/>
            <w:r w:rsidRPr="000D49E6">
              <w:t>нитрофурана</w:t>
            </w:r>
            <w:proofErr w:type="spellEnd"/>
            <w:r w:rsidRPr="000D49E6">
              <w:t xml:space="preserve">: (Фурацилин, </w:t>
            </w:r>
            <w:proofErr w:type="spellStart"/>
            <w:r w:rsidRPr="000D49E6">
              <w:t>Фуразолидон</w:t>
            </w:r>
            <w:proofErr w:type="spellEnd"/>
            <w:r w:rsidRPr="000D49E6">
              <w:t xml:space="preserve">). Свойства и применение Фурацилина и </w:t>
            </w:r>
            <w:proofErr w:type="spellStart"/>
            <w:r w:rsidRPr="000D49E6">
              <w:t>Фуразолидона</w:t>
            </w:r>
            <w:proofErr w:type="spellEnd"/>
            <w:r w:rsidRPr="000D49E6">
              <w:t xml:space="preserve"> в медицинской практике. </w:t>
            </w:r>
          </w:p>
        </w:tc>
        <w:tc>
          <w:tcPr>
            <w:tcW w:w="894" w:type="dxa"/>
            <w:vMerge/>
            <w:shd w:val="clear" w:color="auto" w:fill="auto"/>
          </w:tcPr>
          <w:p w:rsidR="00475B46" w:rsidRPr="002A0F11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475B46" w:rsidRPr="000D49E6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9E6">
              <w:rPr>
                <w:bCs/>
              </w:rPr>
              <w:t>1</w:t>
            </w:r>
          </w:p>
        </w:tc>
      </w:tr>
      <w:tr w:rsidR="00205F5B" w:rsidRPr="000D49E6" w:rsidTr="00795BBE">
        <w:trPr>
          <w:trHeight w:val="898"/>
        </w:trPr>
        <w:tc>
          <w:tcPr>
            <w:tcW w:w="3227" w:type="dxa"/>
            <w:vMerge/>
          </w:tcPr>
          <w:p w:rsidR="00475B46" w:rsidRPr="000D49E6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8" w:type="dxa"/>
            <w:gridSpan w:val="7"/>
          </w:tcPr>
          <w:p w:rsidR="00475B46" w:rsidRPr="000D49E6" w:rsidRDefault="00A95E79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en-US"/>
              </w:rPr>
            </w:pPr>
            <w:r w:rsidRPr="000D49E6">
              <w:rPr>
                <w:bCs/>
              </w:rPr>
              <w:t>9</w:t>
            </w:r>
          </w:p>
          <w:p w:rsidR="00475B46" w:rsidRPr="000D49E6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464" w:type="dxa"/>
            <w:gridSpan w:val="3"/>
          </w:tcPr>
          <w:p w:rsidR="00475B46" w:rsidRPr="000D49E6" w:rsidRDefault="00475B46" w:rsidP="00D97396">
            <w:pPr>
              <w:jc w:val="both"/>
            </w:pPr>
            <w:r w:rsidRPr="000D49E6">
              <w:t xml:space="preserve">Красители (бриллиантовый зеленый, </w:t>
            </w:r>
            <w:proofErr w:type="spellStart"/>
            <w:r w:rsidRPr="000D49E6">
              <w:t>Этакридиналактат</w:t>
            </w:r>
            <w:proofErr w:type="spellEnd"/>
            <w:r w:rsidRPr="000D49E6">
              <w:t>, метиленовый синий).Особенности действия, применение в медицинской практике.</w:t>
            </w:r>
          </w:p>
          <w:p w:rsidR="00475B46" w:rsidRPr="000D49E6" w:rsidRDefault="00475B46" w:rsidP="00D97396">
            <w:pPr>
              <w:jc w:val="both"/>
            </w:pPr>
            <w:r w:rsidRPr="000D49E6">
              <w:t>Детергенты. Противомикробные и моющие свойства. Применение препаратов: «</w:t>
            </w:r>
            <w:proofErr w:type="spellStart"/>
            <w:r w:rsidRPr="000D49E6">
              <w:t>Циригель</w:t>
            </w:r>
            <w:proofErr w:type="spellEnd"/>
            <w:r w:rsidRPr="000D49E6">
              <w:t>», «</w:t>
            </w:r>
            <w:proofErr w:type="spellStart"/>
            <w:r w:rsidRPr="000D49E6">
              <w:t>Роккал</w:t>
            </w:r>
            <w:proofErr w:type="spellEnd"/>
            <w:r w:rsidRPr="000D49E6">
              <w:t>» и другие.</w:t>
            </w:r>
          </w:p>
        </w:tc>
        <w:tc>
          <w:tcPr>
            <w:tcW w:w="894" w:type="dxa"/>
            <w:vMerge/>
            <w:shd w:val="clear" w:color="auto" w:fill="auto"/>
          </w:tcPr>
          <w:p w:rsidR="00475B46" w:rsidRPr="002A0F11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475B46" w:rsidRPr="000D49E6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9E6">
              <w:rPr>
                <w:bCs/>
              </w:rPr>
              <w:t>1</w:t>
            </w:r>
          </w:p>
        </w:tc>
      </w:tr>
      <w:tr w:rsidR="00205F5B" w:rsidRPr="000D49E6" w:rsidTr="00795BBE">
        <w:trPr>
          <w:trHeight w:val="468"/>
        </w:trPr>
        <w:tc>
          <w:tcPr>
            <w:tcW w:w="3227" w:type="dxa"/>
            <w:vMerge/>
          </w:tcPr>
          <w:p w:rsidR="00475B46" w:rsidRPr="000D49E6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8" w:type="dxa"/>
            <w:gridSpan w:val="7"/>
          </w:tcPr>
          <w:p w:rsidR="00475B46" w:rsidRPr="000D49E6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en-US"/>
              </w:rPr>
            </w:pPr>
            <w:r w:rsidRPr="000D49E6">
              <w:rPr>
                <w:bCs/>
              </w:rPr>
              <w:t>10</w:t>
            </w:r>
          </w:p>
        </w:tc>
        <w:tc>
          <w:tcPr>
            <w:tcW w:w="9464" w:type="dxa"/>
            <w:gridSpan w:val="3"/>
          </w:tcPr>
          <w:p w:rsidR="00475B46" w:rsidRPr="000D49E6" w:rsidRDefault="00475B46" w:rsidP="00D97396">
            <w:pPr>
              <w:jc w:val="both"/>
            </w:pPr>
            <w:r w:rsidRPr="000D49E6">
              <w:t xml:space="preserve">Кислоты и щелочи: (кислота борная, раствор аммиака). Антисептическая активность. Практическое значение. </w:t>
            </w:r>
          </w:p>
        </w:tc>
        <w:tc>
          <w:tcPr>
            <w:tcW w:w="894" w:type="dxa"/>
            <w:vMerge/>
            <w:shd w:val="clear" w:color="auto" w:fill="auto"/>
          </w:tcPr>
          <w:p w:rsidR="00475B46" w:rsidRPr="002A0F11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475B46" w:rsidRPr="000D49E6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9E6">
              <w:rPr>
                <w:bCs/>
              </w:rPr>
              <w:t>1</w:t>
            </w:r>
          </w:p>
        </w:tc>
      </w:tr>
      <w:tr w:rsidR="00205F5B" w:rsidRPr="000D49E6" w:rsidTr="00795BBE">
        <w:trPr>
          <w:trHeight w:val="20"/>
        </w:trPr>
        <w:tc>
          <w:tcPr>
            <w:tcW w:w="3227" w:type="dxa"/>
            <w:vMerge/>
          </w:tcPr>
          <w:p w:rsidR="00CF10C3" w:rsidRPr="000D49E6" w:rsidRDefault="00CF10C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9922" w:type="dxa"/>
            <w:gridSpan w:val="10"/>
          </w:tcPr>
          <w:p w:rsidR="00CF10C3" w:rsidRPr="000D49E6" w:rsidRDefault="00CF10C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D49E6">
              <w:rPr>
                <w:b/>
                <w:bCs/>
              </w:rPr>
              <w:t>Лабораторные работы</w:t>
            </w:r>
          </w:p>
        </w:tc>
        <w:tc>
          <w:tcPr>
            <w:tcW w:w="894" w:type="dxa"/>
            <w:shd w:val="clear" w:color="auto" w:fill="auto"/>
          </w:tcPr>
          <w:p w:rsidR="00CF10C3" w:rsidRPr="002A0F11" w:rsidRDefault="00CF10C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A0F11">
              <w:rPr>
                <w:bCs/>
              </w:rPr>
              <w:t>-</w:t>
            </w:r>
          </w:p>
        </w:tc>
        <w:tc>
          <w:tcPr>
            <w:tcW w:w="1206" w:type="dxa"/>
            <w:vMerge w:val="restart"/>
            <w:shd w:val="clear" w:color="auto" w:fill="BFBFBF" w:themeFill="background1" w:themeFillShade="BF"/>
          </w:tcPr>
          <w:p w:rsidR="00CF10C3" w:rsidRPr="000D49E6" w:rsidRDefault="00CF10C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177"/>
        </w:trPr>
        <w:tc>
          <w:tcPr>
            <w:tcW w:w="3227" w:type="dxa"/>
            <w:vMerge/>
          </w:tcPr>
          <w:p w:rsidR="00CF10C3" w:rsidRPr="000D49E6" w:rsidRDefault="00CF10C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9922" w:type="dxa"/>
            <w:gridSpan w:val="10"/>
          </w:tcPr>
          <w:p w:rsidR="00CF10C3" w:rsidRPr="000D49E6" w:rsidRDefault="00CF10C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D49E6">
              <w:rPr>
                <w:b/>
                <w:bCs/>
              </w:rPr>
              <w:t>Практические занятия</w:t>
            </w:r>
          </w:p>
        </w:tc>
        <w:tc>
          <w:tcPr>
            <w:tcW w:w="894" w:type="dxa"/>
            <w:vMerge w:val="restart"/>
            <w:shd w:val="clear" w:color="auto" w:fill="auto"/>
          </w:tcPr>
          <w:p w:rsidR="00CF10C3" w:rsidRPr="002A0F11" w:rsidRDefault="005A7DB7" w:rsidP="00D97396">
            <w:pPr>
              <w:jc w:val="center"/>
            </w:pPr>
            <w:r w:rsidRPr="002A0F11">
              <w:rPr>
                <w:iCs/>
              </w:rPr>
              <w:t>4</w:t>
            </w: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CF10C3" w:rsidRPr="000D49E6" w:rsidRDefault="00CF10C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407"/>
        </w:trPr>
        <w:tc>
          <w:tcPr>
            <w:tcW w:w="3227" w:type="dxa"/>
            <w:vMerge/>
          </w:tcPr>
          <w:p w:rsidR="00CF10C3" w:rsidRPr="000D49E6" w:rsidRDefault="00CF10C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452" w:type="dxa"/>
            <w:gridSpan w:val="6"/>
          </w:tcPr>
          <w:p w:rsidR="00CF10C3" w:rsidRPr="000D49E6" w:rsidRDefault="00CF10C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en-US"/>
              </w:rPr>
            </w:pPr>
            <w:r w:rsidRPr="000D49E6">
              <w:rPr>
                <w:bCs/>
              </w:rPr>
              <w:t>1</w:t>
            </w:r>
          </w:p>
        </w:tc>
        <w:tc>
          <w:tcPr>
            <w:tcW w:w="9470" w:type="dxa"/>
            <w:gridSpan w:val="4"/>
          </w:tcPr>
          <w:p w:rsidR="00CF10C3" w:rsidRPr="000D49E6" w:rsidRDefault="00CF10C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D49E6">
              <w:rPr>
                <w:bCs/>
              </w:rPr>
              <w:t>Антисептические и дезинфицирующие средства.</w:t>
            </w:r>
          </w:p>
        </w:tc>
        <w:tc>
          <w:tcPr>
            <w:tcW w:w="894" w:type="dxa"/>
            <w:vMerge/>
            <w:shd w:val="clear" w:color="auto" w:fill="auto"/>
          </w:tcPr>
          <w:p w:rsidR="00CF10C3" w:rsidRPr="002A0F11" w:rsidRDefault="00CF10C3" w:rsidP="00D97396">
            <w:pPr>
              <w:jc w:val="center"/>
              <w:rPr>
                <w:iCs/>
              </w:rPr>
            </w:pP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CF10C3" w:rsidRPr="000D49E6" w:rsidRDefault="00CF10C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20"/>
        </w:trPr>
        <w:tc>
          <w:tcPr>
            <w:tcW w:w="3227" w:type="dxa"/>
            <w:vMerge/>
          </w:tcPr>
          <w:p w:rsidR="00CF10C3" w:rsidRPr="000D49E6" w:rsidRDefault="00CF10C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9922" w:type="dxa"/>
            <w:gridSpan w:val="10"/>
          </w:tcPr>
          <w:p w:rsidR="00CF10C3" w:rsidRPr="000D49E6" w:rsidRDefault="00CF10C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D49E6">
              <w:rPr>
                <w:b/>
                <w:bCs/>
              </w:rPr>
              <w:t>Контрольные работы</w:t>
            </w:r>
          </w:p>
        </w:tc>
        <w:tc>
          <w:tcPr>
            <w:tcW w:w="894" w:type="dxa"/>
            <w:shd w:val="clear" w:color="auto" w:fill="auto"/>
          </w:tcPr>
          <w:p w:rsidR="00CF10C3" w:rsidRPr="002A0F11" w:rsidRDefault="00CF10C3" w:rsidP="00D97396">
            <w:pPr>
              <w:jc w:val="center"/>
            </w:pPr>
            <w:r w:rsidRPr="002A0F11">
              <w:rPr>
                <w:iCs/>
              </w:rPr>
              <w:t>-</w:t>
            </w: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CF10C3" w:rsidRPr="000D49E6" w:rsidRDefault="00CF10C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234"/>
        </w:trPr>
        <w:tc>
          <w:tcPr>
            <w:tcW w:w="3227" w:type="dxa"/>
            <w:vMerge/>
          </w:tcPr>
          <w:p w:rsidR="00CF10C3" w:rsidRPr="000D49E6" w:rsidRDefault="00CF10C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9922" w:type="dxa"/>
            <w:gridSpan w:val="10"/>
          </w:tcPr>
          <w:p w:rsidR="00CF10C3" w:rsidRPr="000D49E6" w:rsidRDefault="00CF10C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D49E6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0D49E6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894" w:type="dxa"/>
            <w:vMerge w:val="restart"/>
            <w:shd w:val="clear" w:color="auto" w:fill="auto"/>
          </w:tcPr>
          <w:p w:rsidR="00CF10C3" w:rsidRPr="002A0F11" w:rsidRDefault="00BD66F3" w:rsidP="00D97396">
            <w:pPr>
              <w:jc w:val="center"/>
            </w:pPr>
            <w:r>
              <w:rPr>
                <w:iCs/>
              </w:rPr>
              <w:t>3</w:t>
            </w: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CF10C3" w:rsidRPr="000D49E6" w:rsidRDefault="00CF10C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D5A5D" w:rsidRPr="000D49E6" w:rsidTr="00795BBE">
        <w:trPr>
          <w:trHeight w:val="240"/>
        </w:trPr>
        <w:tc>
          <w:tcPr>
            <w:tcW w:w="3227" w:type="dxa"/>
            <w:vMerge/>
          </w:tcPr>
          <w:p w:rsidR="000D49E6" w:rsidRPr="000D49E6" w:rsidRDefault="000D49E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385" w:type="dxa"/>
            <w:gridSpan w:val="2"/>
          </w:tcPr>
          <w:p w:rsidR="000D49E6" w:rsidRPr="000D49E6" w:rsidRDefault="000D49E6" w:rsidP="000D4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537" w:type="dxa"/>
            <w:gridSpan w:val="8"/>
          </w:tcPr>
          <w:p w:rsidR="000D49E6" w:rsidRPr="000D49E6" w:rsidRDefault="000D49E6" w:rsidP="000D4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"/>
              <w:jc w:val="both"/>
              <w:rPr>
                <w:bCs/>
              </w:rPr>
            </w:pPr>
            <w:r w:rsidRPr="000D49E6">
              <w:rPr>
                <w:bCs/>
              </w:rPr>
              <w:t>Реферативные сообщения по теме занятия.</w:t>
            </w:r>
          </w:p>
        </w:tc>
        <w:tc>
          <w:tcPr>
            <w:tcW w:w="894" w:type="dxa"/>
            <w:vMerge/>
            <w:shd w:val="clear" w:color="auto" w:fill="auto"/>
          </w:tcPr>
          <w:p w:rsidR="000D49E6" w:rsidRPr="002A0F11" w:rsidRDefault="000D49E6" w:rsidP="00D97396">
            <w:pPr>
              <w:jc w:val="center"/>
              <w:rPr>
                <w:iCs/>
              </w:rPr>
            </w:pP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0D49E6" w:rsidRPr="000D49E6" w:rsidRDefault="000D49E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183"/>
        </w:trPr>
        <w:tc>
          <w:tcPr>
            <w:tcW w:w="3227" w:type="dxa"/>
            <w:vMerge w:val="restart"/>
          </w:tcPr>
          <w:p w:rsidR="00CF10C3" w:rsidRDefault="00CF10C3" w:rsidP="00D97396">
            <w:pPr>
              <w:rPr>
                <w:bCs/>
              </w:rPr>
            </w:pPr>
            <w:r w:rsidRPr="000D49E6">
              <w:rPr>
                <w:b/>
                <w:bCs/>
              </w:rPr>
              <w:t xml:space="preserve">Тема </w:t>
            </w:r>
            <w:r w:rsidRPr="000D49E6">
              <w:rPr>
                <w:b/>
                <w:bCs/>
              </w:rPr>
              <w:lastRenderedPageBreak/>
              <w:t>3.2</w:t>
            </w:r>
            <w:r w:rsidRPr="000D49E6">
              <w:rPr>
                <w:bCs/>
              </w:rPr>
              <w:t>Химиотерапевтические средства</w:t>
            </w:r>
            <w:r w:rsidR="00922811">
              <w:rPr>
                <w:bCs/>
              </w:rPr>
              <w:t>:</w:t>
            </w:r>
          </w:p>
          <w:p w:rsidR="00922811" w:rsidRPr="000D49E6" w:rsidRDefault="00922811" w:rsidP="00D97396"/>
          <w:p w:rsidR="00CF10C3" w:rsidRDefault="00922811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D49E6">
              <w:t>Антибиотики</w:t>
            </w:r>
            <w:r>
              <w:t>,</w:t>
            </w:r>
          </w:p>
          <w:p w:rsidR="00922811" w:rsidRDefault="00922811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Синтетические противомикробные </w:t>
            </w:r>
            <w:proofErr w:type="spellStart"/>
            <w:r>
              <w:t>средства</w:t>
            </w:r>
            <w:proofErr w:type="gramStart"/>
            <w:r>
              <w:t>.п</w:t>
            </w:r>
            <w:proofErr w:type="gramEnd"/>
            <w:r>
              <w:t>ротивотуберкулезные</w:t>
            </w:r>
            <w:proofErr w:type="spellEnd"/>
            <w:r>
              <w:t xml:space="preserve">, </w:t>
            </w:r>
            <w:proofErr w:type="spellStart"/>
            <w:r>
              <w:t>противоспирохетозные</w:t>
            </w:r>
            <w:proofErr w:type="spellEnd"/>
            <w:r>
              <w:t xml:space="preserve">, </w:t>
            </w:r>
            <w:proofErr w:type="spellStart"/>
            <w:r>
              <w:t>противопротозойные</w:t>
            </w:r>
            <w:proofErr w:type="spellEnd"/>
            <w:r>
              <w:t>, противовирусные.</w:t>
            </w:r>
          </w:p>
          <w:p w:rsidR="00922811" w:rsidRPr="000D49E6" w:rsidRDefault="00922811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t>Противоглистные средства</w:t>
            </w:r>
          </w:p>
        </w:tc>
        <w:tc>
          <w:tcPr>
            <w:tcW w:w="9922" w:type="dxa"/>
            <w:gridSpan w:val="10"/>
          </w:tcPr>
          <w:p w:rsidR="00CF10C3" w:rsidRPr="000D49E6" w:rsidRDefault="00CF10C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D49E6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894" w:type="dxa"/>
            <w:vMerge w:val="restart"/>
            <w:shd w:val="clear" w:color="auto" w:fill="auto"/>
          </w:tcPr>
          <w:p w:rsidR="00CF10C3" w:rsidRPr="002A0F11" w:rsidRDefault="00DA7079" w:rsidP="00D97396">
            <w:pPr>
              <w:jc w:val="center"/>
            </w:pPr>
            <w:r w:rsidRPr="002A0F11">
              <w:rPr>
                <w:iCs/>
              </w:rPr>
              <w:t>4</w:t>
            </w: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CF10C3" w:rsidRPr="000D49E6" w:rsidRDefault="00CF10C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391"/>
        </w:trPr>
        <w:tc>
          <w:tcPr>
            <w:tcW w:w="3227" w:type="dxa"/>
            <w:vMerge/>
          </w:tcPr>
          <w:p w:rsidR="00475B46" w:rsidRPr="000D49E6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2" w:type="dxa"/>
            <w:gridSpan w:val="6"/>
          </w:tcPr>
          <w:p w:rsidR="00475B46" w:rsidRPr="00922811" w:rsidRDefault="00A95E79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D49E6">
              <w:rPr>
                <w:bCs/>
              </w:rPr>
              <w:t>1</w:t>
            </w:r>
          </w:p>
          <w:p w:rsidR="00475B46" w:rsidRPr="000D49E6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470" w:type="dxa"/>
            <w:gridSpan w:val="4"/>
          </w:tcPr>
          <w:p w:rsidR="00475B46" w:rsidRPr="000D49E6" w:rsidRDefault="00475B46" w:rsidP="00D97396">
            <w:pPr>
              <w:jc w:val="both"/>
            </w:pPr>
            <w:r w:rsidRPr="000D49E6">
              <w:t>Общая характеристика химиотерапевтических средств. Их отличие от антисептиков. Понятие об основных принципах химиотерапии.</w:t>
            </w:r>
          </w:p>
        </w:tc>
        <w:tc>
          <w:tcPr>
            <w:tcW w:w="894" w:type="dxa"/>
            <w:vMerge/>
            <w:shd w:val="clear" w:color="auto" w:fill="auto"/>
          </w:tcPr>
          <w:p w:rsidR="00475B46" w:rsidRPr="002A0F11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475B46" w:rsidRPr="000D49E6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9E6">
              <w:rPr>
                <w:bCs/>
              </w:rPr>
              <w:t>2</w:t>
            </w:r>
          </w:p>
          <w:p w:rsidR="00475B46" w:rsidRPr="000D49E6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2974"/>
        </w:trPr>
        <w:tc>
          <w:tcPr>
            <w:tcW w:w="3227" w:type="dxa"/>
            <w:vMerge/>
          </w:tcPr>
          <w:p w:rsidR="00475B46" w:rsidRPr="000D49E6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2" w:type="dxa"/>
            <w:gridSpan w:val="6"/>
          </w:tcPr>
          <w:p w:rsidR="00475B46" w:rsidRPr="000D49E6" w:rsidRDefault="00A95E79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en-US"/>
              </w:rPr>
            </w:pPr>
            <w:r w:rsidRPr="000D49E6">
              <w:rPr>
                <w:bCs/>
              </w:rPr>
              <w:t>2</w:t>
            </w:r>
          </w:p>
          <w:p w:rsidR="00475B46" w:rsidRPr="000D49E6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475B46" w:rsidRPr="000D49E6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470" w:type="dxa"/>
            <w:gridSpan w:val="4"/>
          </w:tcPr>
          <w:p w:rsidR="00475B46" w:rsidRPr="000D49E6" w:rsidRDefault="00475B46" w:rsidP="00D97396">
            <w:pPr>
              <w:jc w:val="both"/>
            </w:pPr>
            <w:r w:rsidRPr="000D49E6">
              <w:t>Антибиотики (</w:t>
            </w:r>
            <w:proofErr w:type="spellStart"/>
            <w:r w:rsidRPr="000D49E6">
              <w:t>бензилпенициллина</w:t>
            </w:r>
            <w:proofErr w:type="spellEnd"/>
            <w:r w:rsidRPr="000D49E6">
              <w:t xml:space="preserve"> натриевая и калиевая соли, </w:t>
            </w:r>
            <w:proofErr w:type="spellStart"/>
            <w:r w:rsidRPr="000D49E6">
              <w:t>бициллины</w:t>
            </w:r>
            <w:proofErr w:type="spellEnd"/>
            <w:r w:rsidRPr="000D49E6">
              <w:t xml:space="preserve">, оксациллина натриевая соль, Ампициллина </w:t>
            </w:r>
            <w:proofErr w:type="spellStart"/>
            <w:r w:rsidRPr="000D49E6">
              <w:t>тригидрат</w:t>
            </w:r>
            <w:proofErr w:type="spellEnd"/>
            <w:r w:rsidRPr="000D49E6">
              <w:t xml:space="preserve">, Эритромицин, Тетрациклин, Левомицетин, Стрептомицина сульфат, </w:t>
            </w:r>
            <w:proofErr w:type="spellStart"/>
            <w:r w:rsidRPr="000D49E6">
              <w:t>Цефалоридин</w:t>
            </w:r>
            <w:proofErr w:type="spellEnd"/>
            <w:r w:rsidRPr="000D49E6">
              <w:t>).</w:t>
            </w:r>
          </w:p>
          <w:p w:rsidR="00475B46" w:rsidRPr="000D49E6" w:rsidRDefault="00475B46" w:rsidP="00D97396">
            <w:pPr>
              <w:ind w:firstLine="36"/>
              <w:jc w:val="both"/>
            </w:pPr>
            <w:r w:rsidRPr="000D49E6">
              <w:t xml:space="preserve">Биологическое значение антибиоза. Принципы действия антибиотиков. Понятие о препаратах группы </w:t>
            </w:r>
            <w:proofErr w:type="spellStart"/>
            <w:r w:rsidRPr="000D49E6">
              <w:t>бензилпенициллина</w:t>
            </w:r>
            <w:proofErr w:type="spellEnd"/>
            <w:r w:rsidRPr="000D49E6">
              <w:t>. Спектр действия. Длительность действия отдельных препаратов. Применение. Побочные эффекты. Полусинтетические пенициллины. Особенности действия и применения.</w:t>
            </w:r>
          </w:p>
          <w:p w:rsidR="00475B46" w:rsidRPr="000D49E6" w:rsidRDefault="00475B46" w:rsidP="00D97396">
            <w:pPr>
              <w:jc w:val="both"/>
            </w:pPr>
            <w:r w:rsidRPr="000D49E6">
              <w:t xml:space="preserve">Спектр действия и применения цефалоспоринов. Свойства и применение </w:t>
            </w:r>
            <w:proofErr w:type="spellStart"/>
            <w:r w:rsidRPr="000D49E6">
              <w:t>эритромицинов</w:t>
            </w:r>
            <w:proofErr w:type="spellEnd"/>
            <w:r w:rsidRPr="000D49E6">
              <w:t>, тетрациклины. Спектр действия. Применение. Тетрациклины длительного действия (</w:t>
            </w:r>
            <w:proofErr w:type="spellStart"/>
            <w:r w:rsidRPr="000D49E6">
              <w:t>Метациклин</w:t>
            </w:r>
            <w:proofErr w:type="spellEnd"/>
            <w:r w:rsidRPr="000D49E6">
              <w:t>). Побочные эффекты.</w:t>
            </w:r>
          </w:p>
          <w:p w:rsidR="00475B46" w:rsidRPr="000D49E6" w:rsidRDefault="00475B46" w:rsidP="00D97396">
            <w:pPr>
              <w:ind w:firstLine="36"/>
              <w:jc w:val="both"/>
            </w:pPr>
            <w:r w:rsidRPr="000D49E6">
              <w:t xml:space="preserve">Стрептомицина сульфат. Спектр действия. Практическое значение. Побочные эффекты. Другие антибиотики из групп </w:t>
            </w:r>
            <w:proofErr w:type="spellStart"/>
            <w:r w:rsidRPr="000D49E6">
              <w:t>аминогликозидов</w:t>
            </w:r>
            <w:proofErr w:type="spellEnd"/>
            <w:r w:rsidRPr="000D49E6">
              <w:t xml:space="preserve"> (Гентамицин, </w:t>
            </w:r>
            <w:proofErr w:type="spellStart"/>
            <w:r w:rsidRPr="000D49E6">
              <w:t>Неомицин</w:t>
            </w:r>
            <w:proofErr w:type="spellEnd"/>
            <w:r w:rsidRPr="000D49E6">
              <w:t xml:space="preserve">). </w:t>
            </w:r>
            <w:proofErr w:type="spellStart"/>
            <w:r w:rsidRPr="000D49E6">
              <w:t>Карбапенемы</w:t>
            </w:r>
            <w:proofErr w:type="spellEnd"/>
            <w:r w:rsidRPr="000D49E6">
              <w:t xml:space="preserve"> (</w:t>
            </w:r>
            <w:proofErr w:type="spellStart"/>
            <w:r w:rsidRPr="000D49E6">
              <w:t>Тиенам</w:t>
            </w:r>
            <w:proofErr w:type="spellEnd"/>
            <w:r w:rsidRPr="000D49E6">
              <w:t xml:space="preserve">), спектр и тип действие, показания к применению и побочные эффекты. </w:t>
            </w:r>
            <w:proofErr w:type="spellStart"/>
            <w:r w:rsidRPr="000D49E6">
              <w:t>Линкосамиды</w:t>
            </w:r>
            <w:proofErr w:type="spellEnd"/>
            <w:r w:rsidRPr="000D49E6">
              <w:t xml:space="preserve"> (</w:t>
            </w:r>
            <w:proofErr w:type="spellStart"/>
            <w:r w:rsidRPr="000D49E6">
              <w:t>Линкомицин</w:t>
            </w:r>
            <w:proofErr w:type="spellEnd"/>
            <w:r w:rsidRPr="000D49E6">
              <w:t xml:space="preserve">, </w:t>
            </w:r>
            <w:proofErr w:type="spellStart"/>
            <w:r w:rsidRPr="000D49E6">
              <w:t>Клиндамицин</w:t>
            </w:r>
            <w:proofErr w:type="spellEnd"/>
            <w:r w:rsidRPr="000D49E6">
              <w:t xml:space="preserve">). Тип и спектр действия, показания к применению. Побочные эффекты. Противогрибковые антибиотики: </w:t>
            </w:r>
            <w:proofErr w:type="spellStart"/>
            <w:r w:rsidRPr="000D49E6">
              <w:t>Нистатин</w:t>
            </w:r>
            <w:proofErr w:type="spellEnd"/>
            <w:r w:rsidRPr="000D49E6">
              <w:t xml:space="preserve">, </w:t>
            </w:r>
            <w:proofErr w:type="spellStart"/>
            <w:r w:rsidRPr="000D49E6">
              <w:t>Леворин</w:t>
            </w:r>
            <w:proofErr w:type="spellEnd"/>
            <w:r w:rsidRPr="000D49E6">
              <w:t>. Применение. Побочные эффекты.</w:t>
            </w:r>
          </w:p>
        </w:tc>
        <w:tc>
          <w:tcPr>
            <w:tcW w:w="894" w:type="dxa"/>
            <w:vMerge/>
            <w:shd w:val="clear" w:color="auto" w:fill="auto"/>
          </w:tcPr>
          <w:p w:rsidR="00475B46" w:rsidRPr="002A0F11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475B46" w:rsidRPr="000D49E6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9E6">
              <w:rPr>
                <w:bCs/>
              </w:rPr>
              <w:t>2</w:t>
            </w:r>
          </w:p>
          <w:p w:rsidR="00475B46" w:rsidRPr="000D49E6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475B46" w:rsidRPr="000D49E6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475B46" w:rsidRPr="000D49E6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475B46" w:rsidRPr="000D49E6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475B46" w:rsidRPr="000D49E6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475B46" w:rsidRPr="000D49E6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2238"/>
        </w:trPr>
        <w:tc>
          <w:tcPr>
            <w:tcW w:w="3227" w:type="dxa"/>
            <w:vMerge/>
          </w:tcPr>
          <w:p w:rsidR="00475B46" w:rsidRPr="000D49E6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2" w:type="dxa"/>
            <w:gridSpan w:val="6"/>
          </w:tcPr>
          <w:p w:rsidR="00475B46" w:rsidRPr="000D49E6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en-US"/>
              </w:rPr>
            </w:pPr>
            <w:r w:rsidRPr="000D49E6">
              <w:rPr>
                <w:bCs/>
              </w:rPr>
              <w:t>3</w:t>
            </w:r>
          </w:p>
        </w:tc>
        <w:tc>
          <w:tcPr>
            <w:tcW w:w="9470" w:type="dxa"/>
            <w:gridSpan w:val="4"/>
          </w:tcPr>
          <w:p w:rsidR="00475B46" w:rsidRPr="000D49E6" w:rsidRDefault="00475B46" w:rsidP="00D97396">
            <w:pPr>
              <w:jc w:val="both"/>
            </w:pPr>
            <w:r w:rsidRPr="000D49E6">
              <w:t>Сульфаниламидные препараты (</w:t>
            </w:r>
            <w:proofErr w:type="spellStart"/>
            <w:r w:rsidRPr="000D49E6">
              <w:t>Сульфадимезин</w:t>
            </w:r>
            <w:proofErr w:type="spellEnd"/>
            <w:r w:rsidRPr="000D49E6">
              <w:t xml:space="preserve">, </w:t>
            </w:r>
            <w:proofErr w:type="spellStart"/>
            <w:r w:rsidRPr="000D49E6">
              <w:t>Уросульфан</w:t>
            </w:r>
            <w:proofErr w:type="spellEnd"/>
            <w:r w:rsidRPr="000D49E6">
              <w:t xml:space="preserve">, </w:t>
            </w:r>
            <w:proofErr w:type="spellStart"/>
            <w:r w:rsidRPr="000D49E6">
              <w:t>Сульфаци</w:t>
            </w:r>
            <w:proofErr w:type="gramStart"/>
            <w:r w:rsidRPr="000D49E6">
              <w:t>л</w:t>
            </w:r>
            <w:proofErr w:type="spellEnd"/>
            <w:r w:rsidRPr="000D49E6">
              <w:t>-</w:t>
            </w:r>
            <w:proofErr w:type="gramEnd"/>
            <w:r w:rsidRPr="000D49E6">
              <w:t xml:space="preserve"> натрий, </w:t>
            </w:r>
            <w:proofErr w:type="spellStart"/>
            <w:r w:rsidRPr="000D49E6">
              <w:t>Сульфадиметоксин</w:t>
            </w:r>
            <w:proofErr w:type="spellEnd"/>
            <w:r w:rsidRPr="000D49E6">
              <w:t xml:space="preserve">, Фталазол, </w:t>
            </w:r>
            <w:proofErr w:type="spellStart"/>
            <w:r w:rsidRPr="000D49E6">
              <w:t>Бактрим</w:t>
            </w:r>
            <w:proofErr w:type="spellEnd"/>
            <w:r w:rsidRPr="000D49E6">
              <w:t xml:space="preserve"> «бисептол»). Механизм антибактериального действия сульфаниламидных препаратов. Спектр действия, различия между отдельными препаратами по длительности действия и способности всасывания в ЖКТ. Применение отдельных препаратов. Осложнения при применении сульфаниламидных препаратов и их предупреждение. Производные </w:t>
            </w:r>
            <w:proofErr w:type="spellStart"/>
            <w:r w:rsidRPr="000D49E6">
              <w:t>нитрофурана</w:t>
            </w:r>
            <w:proofErr w:type="spellEnd"/>
            <w:r w:rsidRPr="000D49E6">
              <w:t xml:space="preserve"> (</w:t>
            </w:r>
            <w:proofErr w:type="spellStart"/>
            <w:r w:rsidRPr="000D49E6">
              <w:t>Фуразолидон</w:t>
            </w:r>
            <w:proofErr w:type="spellEnd"/>
            <w:r w:rsidRPr="000D49E6">
              <w:t xml:space="preserve">, </w:t>
            </w:r>
            <w:proofErr w:type="spellStart"/>
            <w:r w:rsidRPr="000D49E6">
              <w:t>Фурагин</w:t>
            </w:r>
            <w:proofErr w:type="spellEnd"/>
            <w:r w:rsidRPr="000D49E6">
              <w:t xml:space="preserve">), спектр действия, особенности применения, побочные эффекты. </w:t>
            </w:r>
            <w:proofErr w:type="spellStart"/>
            <w:r w:rsidRPr="000D49E6">
              <w:t>Хинолоны</w:t>
            </w:r>
            <w:proofErr w:type="spellEnd"/>
            <w:r w:rsidRPr="000D49E6">
              <w:t xml:space="preserve"> (</w:t>
            </w:r>
            <w:proofErr w:type="spellStart"/>
            <w:r w:rsidRPr="000D49E6">
              <w:t>Нитроксолин</w:t>
            </w:r>
            <w:proofErr w:type="spellEnd"/>
            <w:r w:rsidRPr="000D49E6">
              <w:t xml:space="preserve">) и </w:t>
            </w:r>
            <w:proofErr w:type="spellStart"/>
            <w:r w:rsidRPr="000D49E6">
              <w:t>фторхинолоны</w:t>
            </w:r>
            <w:proofErr w:type="spellEnd"/>
            <w:r w:rsidRPr="000D49E6">
              <w:t xml:space="preserve"> (</w:t>
            </w:r>
            <w:proofErr w:type="spellStart"/>
            <w:r w:rsidRPr="000D49E6">
              <w:t>Офлоксацин,Ципрофлоксацин</w:t>
            </w:r>
            <w:proofErr w:type="spellEnd"/>
            <w:r w:rsidRPr="000D49E6">
              <w:t xml:space="preserve">, </w:t>
            </w:r>
            <w:proofErr w:type="spellStart"/>
            <w:r w:rsidRPr="000D49E6">
              <w:t>Норфлоксацин</w:t>
            </w:r>
            <w:proofErr w:type="spellEnd"/>
            <w:r w:rsidRPr="000D49E6">
              <w:t xml:space="preserve">) - спектр действия, показания и противопоказания к применению. </w:t>
            </w:r>
          </w:p>
          <w:p w:rsidR="00475B46" w:rsidRPr="000D49E6" w:rsidRDefault="00475B46" w:rsidP="00D97396">
            <w:pPr>
              <w:ind w:firstLine="36"/>
              <w:jc w:val="both"/>
            </w:pPr>
            <w:proofErr w:type="spellStart"/>
            <w:r w:rsidRPr="000D49E6">
              <w:t>Нитроимидазолы</w:t>
            </w:r>
            <w:proofErr w:type="spellEnd"/>
            <w:r w:rsidRPr="000D49E6">
              <w:t xml:space="preserve"> (</w:t>
            </w:r>
            <w:proofErr w:type="spellStart"/>
            <w:r w:rsidRPr="000D49E6">
              <w:t>Метранидазол</w:t>
            </w:r>
            <w:proofErr w:type="spellEnd"/>
            <w:r w:rsidRPr="000D49E6">
              <w:t xml:space="preserve">, </w:t>
            </w:r>
            <w:proofErr w:type="spellStart"/>
            <w:r w:rsidRPr="000D49E6">
              <w:t>Тинидазол</w:t>
            </w:r>
            <w:proofErr w:type="spellEnd"/>
            <w:r w:rsidRPr="000D49E6">
              <w:t>), спектр и тип действия, показания и противопоказания к применению.</w:t>
            </w:r>
          </w:p>
        </w:tc>
        <w:tc>
          <w:tcPr>
            <w:tcW w:w="894" w:type="dxa"/>
            <w:vMerge/>
            <w:shd w:val="clear" w:color="auto" w:fill="auto"/>
          </w:tcPr>
          <w:p w:rsidR="00475B46" w:rsidRPr="002A0F11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475B46" w:rsidRPr="000D49E6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9E6">
              <w:rPr>
                <w:bCs/>
              </w:rPr>
              <w:t>2</w:t>
            </w:r>
          </w:p>
        </w:tc>
      </w:tr>
      <w:tr w:rsidR="00205F5B" w:rsidRPr="000D49E6" w:rsidTr="00795BBE">
        <w:trPr>
          <w:trHeight w:val="720"/>
        </w:trPr>
        <w:tc>
          <w:tcPr>
            <w:tcW w:w="3227" w:type="dxa"/>
            <w:vMerge/>
          </w:tcPr>
          <w:p w:rsidR="00475B46" w:rsidRPr="000D49E6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2" w:type="dxa"/>
            <w:gridSpan w:val="6"/>
          </w:tcPr>
          <w:p w:rsidR="00475B46" w:rsidRPr="000D49E6" w:rsidRDefault="00A95E79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en-US"/>
              </w:rPr>
            </w:pPr>
            <w:r w:rsidRPr="000D49E6">
              <w:rPr>
                <w:bCs/>
              </w:rPr>
              <w:t>4</w:t>
            </w:r>
          </w:p>
          <w:p w:rsidR="00475B46" w:rsidRPr="000D49E6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475B46" w:rsidRPr="000D49E6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470" w:type="dxa"/>
            <w:gridSpan w:val="4"/>
          </w:tcPr>
          <w:p w:rsidR="00475B46" w:rsidRPr="000D49E6" w:rsidRDefault="00475B46" w:rsidP="00D97396">
            <w:pPr>
              <w:jc w:val="both"/>
            </w:pPr>
            <w:r w:rsidRPr="000D49E6">
              <w:t>Противовирусные средства (</w:t>
            </w:r>
            <w:proofErr w:type="spellStart"/>
            <w:r w:rsidRPr="000D49E6">
              <w:t>Оксолин</w:t>
            </w:r>
            <w:proofErr w:type="spellEnd"/>
            <w:r w:rsidRPr="000D49E6">
              <w:t xml:space="preserve">, Ацикловир, Ремантадин, Интерферон, </w:t>
            </w:r>
            <w:proofErr w:type="spellStart"/>
            <w:r w:rsidRPr="000D49E6">
              <w:t>Арбидол</w:t>
            </w:r>
            <w:proofErr w:type="spellEnd"/>
            <w:r w:rsidRPr="000D49E6">
              <w:t>). Особенности применения отдельных препаратов. Биологическое значение интерферона. Применение для лечения и профилактики вирусных инфекций.</w:t>
            </w:r>
          </w:p>
        </w:tc>
        <w:tc>
          <w:tcPr>
            <w:tcW w:w="894" w:type="dxa"/>
            <w:vMerge/>
            <w:shd w:val="clear" w:color="auto" w:fill="auto"/>
          </w:tcPr>
          <w:p w:rsidR="00475B46" w:rsidRPr="002A0F11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475B46" w:rsidRPr="000D49E6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9E6">
              <w:rPr>
                <w:bCs/>
              </w:rPr>
              <w:t>2</w:t>
            </w:r>
          </w:p>
        </w:tc>
      </w:tr>
      <w:tr w:rsidR="00205F5B" w:rsidRPr="000D49E6" w:rsidTr="00795BBE">
        <w:trPr>
          <w:trHeight w:val="700"/>
        </w:trPr>
        <w:tc>
          <w:tcPr>
            <w:tcW w:w="3227" w:type="dxa"/>
            <w:vMerge/>
          </w:tcPr>
          <w:p w:rsidR="00475B46" w:rsidRPr="000D49E6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2" w:type="dxa"/>
            <w:gridSpan w:val="6"/>
          </w:tcPr>
          <w:p w:rsidR="00475B46" w:rsidRPr="000D49E6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en-US"/>
              </w:rPr>
            </w:pPr>
            <w:r w:rsidRPr="000D49E6">
              <w:rPr>
                <w:bCs/>
              </w:rPr>
              <w:t>5</w:t>
            </w:r>
          </w:p>
        </w:tc>
        <w:tc>
          <w:tcPr>
            <w:tcW w:w="9470" w:type="dxa"/>
            <w:gridSpan w:val="4"/>
          </w:tcPr>
          <w:p w:rsidR="00475B46" w:rsidRPr="000D49E6" w:rsidRDefault="00475B46" w:rsidP="00D97396">
            <w:pPr>
              <w:jc w:val="both"/>
            </w:pPr>
            <w:r w:rsidRPr="000D49E6">
              <w:t xml:space="preserve">Средства, применяемые для лечения </w:t>
            </w:r>
            <w:proofErr w:type="spellStart"/>
            <w:r w:rsidRPr="000D49E6">
              <w:t>трихомонадоза</w:t>
            </w:r>
            <w:proofErr w:type="spellEnd"/>
            <w:r w:rsidRPr="000D49E6">
              <w:t xml:space="preserve"> (</w:t>
            </w:r>
            <w:proofErr w:type="spellStart"/>
            <w:r w:rsidRPr="000D49E6">
              <w:t>Метронидазол</w:t>
            </w:r>
            <w:proofErr w:type="spellEnd"/>
            <w:r w:rsidRPr="000D49E6">
              <w:t xml:space="preserve">, </w:t>
            </w:r>
            <w:proofErr w:type="spellStart"/>
            <w:r w:rsidRPr="000D49E6">
              <w:t>Тинидазол</w:t>
            </w:r>
            <w:proofErr w:type="spellEnd"/>
            <w:r w:rsidRPr="000D49E6">
              <w:t xml:space="preserve">, </w:t>
            </w:r>
            <w:proofErr w:type="spellStart"/>
            <w:r w:rsidRPr="000D49E6">
              <w:t>Трихоионацид</w:t>
            </w:r>
            <w:proofErr w:type="spellEnd"/>
            <w:r w:rsidRPr="000D49E6">
              <w:t xml:space="preserve">, </w:t>
            </w:r>
            <w:proofErr w:type="spellStart"/>
            <w:r w:rsidRPr="000D49E6">
              <w:t>Фуразолидон</w:t>
            </w:r>
            <w:proofErr w:type="spellEnd"/>
            <w:r w:rsidRPr="000D49E6">
              <w:t xml:space="preserve">). Принципы химиотерапии </w:t>
            </w:r>
            <w:proofErr w:type="spellStart"/>
            <w:r w:rsidRPr="000D49E6">
              <w:t>трихомонадоза</w:t>
            </w:r>
            <w:proofErr w:type="spellEnd"/>
            <w:r w:rsidRPr="000D49E6">
              <w:t xml:space="preserve">. Свойства </w:t>
            </w:r>
            <w:proofErr w:type="spellStart"/>
            <w:r w:rsidRPr="000D49E6">
              <w:t>Метронидазола</w:t>
            </w:r>
            <w:proofErr w:type="spellEnd"/>
            <w:r w:rsidRPr="000D49E6">
              <w:t xml:space="preserve">. </w:t>
            </w:r>
            <w:proofErr w:type="spellStart"/>
            <w:r w:rsidRPr="000D49E6">
              <w:t>Применение.Практическое</w:t>
            </w:r>
            <w:proofErr w:type="spellEnd"/>
            <w:r w:rsidRPr="000D49E6">
              <w:t xml:space="preserve"> значение </w:t>
            </w:r>
            <w:proofErr w:type="spellStart"/>
            <w:r w:rsidRPr="000D49E6">
              <w:t>Тинидазола</w:t>
            </w:r>
            <w:proofErr w:type="spellEnd"/>
            <w:r w:rsidRPr="000D49E6">
              <w:t xml:space="preserve"> и </w:t>
            </w:r>
            <w:proofErr w:type="spellStart"/>
            <w:r w:rsidRPr="000D49E6">
              <w:t>Трихомоноцида</w:t>
            </w:r>
            <w:proofErr w:type="spellEnd"/>
            <w:r w:rsidRPr="000D49E6">
              <w:t>.</w:t>
            </w:r>
          </w:p>
        </w:tc>
        <w:tc>
          <w:tcPr>
            <w:tcW w:w="894" w:type="dxa"/>
            <w:vMerge/>
            <w:shd w:val="clear" w:color="auto" w:fill="auto"/>
          </w:tcPr>
          <w:p w:rsidR="00475B46" w:rsidRPr="002A0F11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475B46" w:rsidRPr="000D49E6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1547"/>
        </w:trPr>
        <w:tc>
          <w:tcPr>
            <w:tcW w:w="3227" w:type="dxa"/>
            <w:vMerge/>
          </w:tcPr>
          <w:p w:rsidR="00475B46" w:rsidRPr="000D49E6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2" w:type="dxa"/>
            <w:gridSpan w:val="6"/>
          </w:tcPr>
          <w:p w:rsidR="00475B46" w:rsidRPr="000D49E6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en-US"/>
              </w:rPr>
            </w:pPr>
            <w:r w:rsidRPr="000D49E6">
              <w:rPr>
                <w:bCs/>
              </w:rPr>
              <w:t>6</w:t>
            </w:r>
          </w:p>
        </w:tc>
        <w:tc>
          <w:tcPr>
            <w:tcW w:w="9470" w:type="dxa"/>
            <w:gridSpan w:val="4"/>
          </w:tcPr>
          <w:p w:rsidR="00475B46" w:rsidRPr="000D49E6" w:rsidRDefault="00475B46" w:rsidP="00D97396">
            <w:pPr>
              <w:jc w:val="both"/>
            </w:pPr>
            <w:proofErr w:type="spellStart"/>
            <w:r w:rsidRPr="000D49E6">
              <w:t>Противомикозные</w:t>
            </w:r>
            <w:proofErr w:type="spellEnd"/>
            <w:r w:rsidRPr="000D49E6">
              <w:t xml:space="preserve"> средства. Особенности их действия и применения. </w:t>
            </w:r>
          </w:p>
          <w:p w:rsidR="00475B46" w:rsidRPr="000D49E6" w:rsidRDefault="00475B46" w:rsidP="00D97396">
            <w:pPr>
              <w:jc w:val="both"/>
            </w:pPr>
            <w:r w:rsidRPr="000D49E6">
              <w:t xml:space="preserve">Антибиотики – </w:t>
            </w:r>
            <w:proofErr w:type="spellStart"/>
            <w:r w:rsidRPr="000D49E6">
              <w:t>Нистатин</w:t>
            </w:r>
            <w:proofErr w:type="spellEnd"/>
            <w:r w:rsidRPr="000D49E6">
              <w:t xml:space="preserve">, </w:t>
            </w:r>
            <w:proofErr w:type="spellStart"/>
            <w:r w:rsidRPr="000D49E6">
              <w:t>Леворин</w:t>
            </w:r>
            <w:proofErr w:type="spellEnd"/>
            <w:r w:rsidRPr="000D49E6">
              <w:t xml:space="preserve">, </w:t>
            </w:r>
            <w:proofErr w:type="spellStart"/>
            <w:r w:rsidRPr="000D49E6">
              <w:t>Натамицин</w:t>
            </w:r>
            <w:proofErr w:type="spellEnd"/>
            <w:r w:rsidRPr="000D49E6">
              <w:t xml:space="preserve">, </w:t>
            </w:r>
            <w:proofErr w:type="spellStart"/>
            <w:r w:rsidRPr="000D49E6">
              <w:t>Гризофульвин</w:t>
            </w:r>
            <w:proofErr w:type="gramStart"/>
            <w:r w:rsidRPr="000D49E6">
              <w:t>,А</w:t>
            </w:r>
            <w:proofErr w:type="gramEnd"/>
            <w:r w:rsidRPr="000D49E6">
              <w:t>мфотирецин</w:t>
            </w:r>
            <w:proofErr w:type="spellEnd"/>
            <w:r w:rsidRPr="000D49E6">
              <w:t>-В.</w:t>
            </w:r>
          </w:p>
          <w:p w:rsidR="00475B46" w:rsidRPr="000D49E6" w:rsidRDefault="00475B46" w:rsidP="00D97396">
            <w:pPr>
              <w:jc w:val="both"/>
            </w:pPr>
            <w:r w:rsidRPr="000D49E6">
              <w:t xml:space="preserve">Производные Имидазола – </w:t>
            </w:r>
            <w:proofErr w:type="spellStart"/>
            <w:r w:rsidRPr="000D49E6">
              <w:t>Кетоконазол</w:t>
            </w:r>
            <w:proofErr w:type="spellEnd"/>
            <w:r w:rsidRPr="000D49E6">
              <w:t xml:space="preserve">, </w:t>
            </w:r>
            <w:proofErr w:type="spellStart"/>
            <w:r w:rsidRPr="000D49E6">
              <w:t>Клотримазол</w:t>
            </w:r>
            <w:proofErr w:type="spellEnd"/>
            <w:r w:rsidRPr="000D49E6">
              <w:t>.</w:t>
            </w:r>
          </w:p>
          <w:p w:rsidR="00475B46" w:rsidRPr="000D49E6" w:rsidRDefault="00475B46" w:rsidP="00D97396">
            <w:pPr>
              <w:jc w:val="both"/>
            </w:pPr>
            <w:r w:rsidRPr="000D49E6">
              <w:t xml:space="preserve">Производные </w:t>
            </w:r>
            <w:proofErr w:type="spellStart"/>
            <w:r w:rsidRPr="000D49E6">
              <w:t>Триазола</w:t>
            </w:r>
            <w:proofErr w:type="spellEnd"/>
            <w:r w:rsidRPr="000D49E6">
              <w:t xml:space="preserve"> – </w:t>
            </w:r>
            <w:proofErr w:type="spellStart"/>
            <w:r w:rsidRPr="000D49E6">
              <w:t>Флуконазол</w:t>
            </w:r>
            <w:proofErr w:type="gramStart"/>
            <w:r w:rsidRPr="000D49E6">
              <w:t>,Т</w:t>
            </w:r>
            <w:proofErr w:type="gramEnd"/>
            <w:r w:rsidRPr="000D49E6">
              <w:t>тербинафин</w:t>
            </w:r>
            <w:proofErr w:type="spellEnd"/>
            <w:r w:rsidRPr="000D49E6">
              <w:t>.</w:t>
            </w:r>
          </w:p>
          <w:p w:rsidR="00475B46" w:rsidRPr="000D49E6" w:rsidRDefault="00475B46" w:rsidP="00D97396">
            <w:pPr>
              <w:jc w:val="both"/>
            </w:pPr>
            <w:r w:rsidRPr="000D49E6">
              <w:t xml:space="preserve">Препараты </w:t>
            </w:r>
            <w:proofErr w:type="spellStart"/>
            <w:r w:rsidRPr="000D49E6">
              <w:t>ундициленовой</w:t>
            </w:r>
            <w:proofErr w:type="spellEnd"/>
            <w:r w:rsidRPr="000D49E6">
              <w:t xml:space="preserve"> кислоты – «</w:t>
            </w:r>
            <w:proofErr w:type="spellStart"/>
            <w:r w:rsidRPr="000D49E6">
              <w:t>Ундецин</w:t>
            </w:r>
            <w:proofErr w:type="spellEnd"/>
            <w:r w:rsidRPr="000D49E6">
              <w:t>», «</w:t>
            </w:r>
            <w:proofErr w:type="spellStart"/>
            <w:r w:rsidRPr="000D49E6">
              <w:t>Цинкундан</w:t>
            </w:r>
            <w:proofErr w:type="spellEnd"/>
            <w:r w:rsidRPr="000D49E6">
              <w:t>», «</w:t>
            </w:r>
            <w:proofErr w:type="spellStart"/>
            <w:r w:rsidRPr="000D49E6">
              <w:t>Микосептин</w:t>
            </w:r>
            <w:proofErr w:type="spellEnd"/>
            <w:r w:rsidRPr="000D49E6">
              <w:t xml:space="preserve">». </w:t>
            </w:r>
          </w:p>
          <w:p w:rsidR="00475B46" w:rsidRPr="000D49E6" w:rsidRDefault="00475B46" w:rsidP="00D97396">
            <w:pPr>
              <w:jc w:val="both"/>
            </w:pPr>
            <w:r w:rsidRPr="000D49E6">
              <w:t xml:space="preserve">Применение в медицинской практике. </w:t>
            </w:r>
          </w:p>
        </w:tc>
        <w:tc>
          <w:tcPr>
            <w:tcW w:w="894" w:type="dxa"/>
            <w:vMerge/>
            <w:shd w:val="clear" w:color="auto" w:fill="auto"/>
          </w:tcPr>
          <w:p w:rsidR="00475B46" w:rsidRPr="002A0F11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475B46" w:rsidRPr="000D49E6" w:rsidRDefault="00475B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9E6">
              <w:rPr>
                <w:bCs/>
              </w:rPr>
              <w:t>2</w:t>
            </w:r>
          </w:p>
        </w:tc>
      </w:tr>
      <w:tr w:rsidR="00205F5B" w:rsidRPr="000D49E6" w:rsidTr="00795BBE">
        <w:trPr>
          <w:trHeight w:val="20"/>
        </w:trPr>
        <w:tc>
          <w:tcPr>
            <w:tcW w:w="3227" w:type="dxa"/>
            <w:vMerge/>
          </w:tcPr>
          <w:p w:rsidR="00690A11" w:rsidRPr="000D49E6" w:rsidRDefault="00690A11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9922" w:type="dxa"/>
            <w:gridSpan w:val="10"/>
          </w:tcPr>
          <w:p w:rsidR="00690A11" w:rsidRPr="000D49E6" w:rsidRDefault="00690A11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D49E6">
              <w:rPr>
                <w:b/>
                <w:bCs/>
              </w:rPr>
              <w:t>Лабораторные работы</w:t>
            </w:r>
          </w:p>
        </w:tc>
        <w:tc>
          <w:tcPr>
            <w:tcW w:w="894" w:type="dxa"/>
            <w:shd w:val="clear" w:color="auto" w:fill="auto"/>
          </w:tcPr>
          <w:p w:rsidR="00690A11" w:rsidRPr="002A0F11" w:rsidRDefault="00690A11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A0F11">
              <w:rPr>
                <w:bCs/>
              </w:rPr>
              <w:t>-</w:t>
            </w:r>
          </w:p>
        </w:tc>
        <w:tc>
          <w:tcPr>
            <w:tcW w:w="1206" w:type="dxa"/>
            <w:vMerge w:val="restart"/>
            <w:shd w:val="clear" w:color="auto" w:fill="BFBFBF" w:themeFill="background1" w:themeFillShade="BF"/>
          </w:tcPr>
          <w:p w:rsidR="00690A11" w:rsidRPr="000D49E6" w:rsidRDefault="00690A11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A7DB7" w:rsidRPr="000D49E6" w:rsidTr="00795BBE">
        <w:trPr>
          <w:trHeight w:val="193"/>
        </w:trPr>
        <w:tc>
          <w:tcPr>
            <w:tcW w:w="3227" w:type="dxa"/>
            <w:vMerge/>
          </w:tcPr>
          <w:p w:rsidR="005A7DB7" w:rsidRPr="000D49E6" w:rsidRDefault="005A7DB7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9922" w:type="dxa"/>
            <w:gridSpan w:val="10"/>
          </w:tcPr>
          <w:p w:rsidR="005A7DB7" w:rsidRPr="000D49E6" w:rsidRDefault="005A7DB7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D49E6">
              <w:rPr>
                <w:b/>
                <w:bCs/>
              </w:rPr>
              <w:t>Практические занятия</w:t>
            </w:r>
          </w:p>
        </w:tc>
        <w:tc>
          <w:tcPr>
            <w:tcW w:w="894" w:type="dxa"/>
            <w:vMerge w:val="restart"/>
            <w:shd w:val="clear" w:color="auto" w:fill="auto"/>
          </w:tcPr>
          <w:p w:rsidR="005A7DB7" w:rsidRPr="002A0F11" w:rsidRDefault="009A49EF" w:rsidP="005A7DB7">
            <w:pPr>
              <w:jc w:val="center"/>
              <w:rPr>
                <w:bCs/>
              </w:rPr>
            </w:pPr>
            <w:r w:rsidRPr="002A0F11">
              <w:rPr>
                <w:bCs/>
              </w:rPr>
              <w:t>8</w:t>
            </w: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5A7DB7" w:rsidRPr="000D49E6" w:rsidRDefault="005A7DB7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A7DB7" w:rsidRPr="000D49E6" w:rsidTr="00795BBE">
        <w:trPr>
          <w:trHeight w:val="303"/>
        </w:trPr>
        <w:tc>
          <w:tcPr>
            <w:tcW w:w="3227" w:type="dxa"/>
            <w:vMerge/>
          </w:tcPr>
          <w:p w:rsidR="005A7DB7" w:rsidRPr="000D49E6" w:rsidRDefault="005A7DB7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452" w:type="dxa"/>
            <w:gridSpan w:val="6"/>
          </w:tcPr>
          <w:p w:rsidR="005A7DB7" w:rsidRPr="000D49E6" w:rsidRDefault="005A7DB7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en-US"/>
              </w:rPr>
            </w:pPr>
            <w:r w:rsidRPr="000D49E6">
              <w:rPr>
                <w:bCs/>
              </w:rPr>
              <w:t>1</w:t>
            </w:r>
          </w:p>
        </w:tc>
        <w:tc>
          <w:tcPr>
            <w:tcW w:w="9470" w:type="dxa"/>
            <w:gridSpan w:val="4"/>
          </w:tcPr>
          <w:p w:rsidR="005A7DB7" w:rsidRPr="000D49E6" w:rsidRDefault="005A7DB7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Антибиотики</w:t>
            </w:r>
          </w:p>
        </w:tc>
        <w:tc>
          <w:tcPr>
            <w:tcW w:w="894" w:type="dxa"/>
            <w:vMerge/>
            <w:shd w:val="clear" w:color="auto" w:fill="auto"/>
          </w:tcPr>
          <w:p w:rsidR="005A7DB7" w:rsidRPr="002A0F11" w:rsidRDefault="005A7DB7" w:rsidP="00D97396">
            <w:pPr>
              <w:jc w:val="center"/>
              <w:rPr>
                <w:iCs/>
              </w:rPr>
            </w:pP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5A7DB7" w:rsidRPr="000D49E6" w:rsidRDefault="005A7DB7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A7DB7" w:rsidRPr="000D49E6" w:rsidTr="00795BBE">
        <w:trPr>
          <w:trHeight w:val="303"/>
        </w:trPr>
        <w:tc>
          <w:tcPr>
            <w:tcW w:w="3227" w:type="dxa"/>
            <w:vMerge/>
          </w:tcPr>
          <w:p w:rsidR="005A7DB7" w:rsidRPr="000D49E6" w:rsidRDefault="005A7DB7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452" w:type="dxa"/>
            <w:gridSpan w:val="6"/>
          </w:tcPr>
          <w:p w:rsidR="005A7DB7" w:rsidRPr="000D49E6" w:rsidRDefault="005A7DB7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9470" w:type="dxa"/>
            <w:gridSpan w:val="4"/>
          </w:tcPr>
          <w:p w:rsidR="005A7DB7" w:rsidRPr="000D49E6" w:rsidRDefault="005A7DB7" w:rsidP="005A7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Синтетические противомикробные </w:t>
            </w:r>
            <w:proofErr w:type="spellStart"/>
            <w:r>
              <w:t>средства</w:t>
            </w:r>
            <w:proofErr w:type="gramStart"/>
            <w:r>
              <w:t>.п</w:t>
            </w:r>
            <w:proofErr w:type="gramEnd"/>
            <w:r>
              <w:t>ротивотуберкулезные</w:t>
            </w:r>
            <w:proofErr w:type="spellEnd"/>
            <w:r>
              <w:t xml:space="preserve">, </w:t>
            </w:r>
            <w:proofErr w:type="spellStart"/>
            <w:r>
              <w:t>противоспирохетозные</w:t>
            </w:r>
            <w:proofErr w:type="spellEnd"/>
            <w:r>
              <w:t xml:space="preserve">, </w:t>
            </w:r>
            <w:proofErr w:type="spellStart"/>
            <w:r>
              <w:t>противопротозойные</w:t>
            </w:r>
            <w:proofErr w:type="spellEnd"/>
            <w:r>
              <w:t>, противовирусные.  Противоглистные средства</w:t>
            </w:r>
          </w:p>
        </w:tc>
        <w:tc>
          <w:tcPr>
            <w:tcW w:w="894" w:type="dxa"/>
            <w:vMerge/>
            <w:shd w:val="clear" w:color="auto" w:fill="auto"/>
          </w:tcPr>
          <w:p w:rsidR="005A7DB7" w:rsidRPr="002A0F11" w:rsidRDefault="005A7DB7" w:rsidP="00D97396">
            <w:pPr>
              <w:jc w:val="center"/>
              <w:rPr>
                <w:iCs/>
              </w:rPr>
            </w:pP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5A7DB7" w:rsidRPr="000D49E6" w:rsidRDefault="005A7DB7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283"/>
        </w:trPr>
        <w:tc>
          <w:tcPr>
            <w:tcW w:w="3227" w:type="dxa"/>
            <w:vMerge/>
          </w:tcPr>
          <w:p w:rsidR="00690A11" w:rsidRPr="000D49E6" w:rsidRDefault="00690A11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9922" w:type="dxa"/>
            <w:gridSpan w:val="10"/>
          </w:tcPr>
          <w:p w:rsidR="00690A11" w:rsidRPr="000D49E6" w:rsidRDefault="00690A11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D49E6">
              <w:rPr>
                <w:b/>
                <w:bCs/>
              </w:rPr>
              <w:t>Контрольные работы</w:t>
            </w:r>
          </w:p>
        </w:tc>
        <w:tc>
          <w:tcPr>
            <w:tcW w:w="894" w:type="dxa"/>
            <w:shd w:val="clear" w:color="auto" w:fill="auto"/>
          </w:tcPr>
          <w:p w:rsidR="00690A11" w:rsidRPr="002A0F11" w:rsidRDefault="00690A11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A0F11">
              <w:rPr>
                <w:bCs/>
              </w:rPr>
              <w:t>-</w:t>
            </w: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690A11" w:rsidRPr="000D49E6" w:rsidRDefault="00690A11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245"/>
        </w:trPr>
        <w:tc>
          <w:tcPr>
            <w:tcW w:w="3227" w:type="dxa"/>
            <w:vMerge/>
          </w:tcPr>
          <w:p w:rsidR="00690A11" w:rsidRPr="000D49E6" w:rsidRDefault="00690A11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9922" w:type="dxa"/>
            <w:gridSpan w:val="10"/>
          </w:tcPr>
          <w:p w:rsidR="00690A11" w:rsidRPr="000D49E6" w:rsidRDefault="00690A11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D49E6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0D49E6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894" w:type="dxa"/>
            <w:vMerge w:val="restart"/>
            <w:shd w:val="clear" w:color="auto" w:fill="auto"/>
          </w:tcPr>
          <w:p w:rsidR="00690A11" w:rsidRPr="002A0F11" w:rsidRDefault="00BD66F3" w:rsidP="00D97396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  <w:p w:rsidR="00690A11" w:rsidRPr="002A0F11" w:rsidRDefault="00690A11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690A11" w:rsidRPr="002A0F11" w:rsidRDefault="00690A11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690A11" w:rsidRPr="000D49E6" w:rsidRDefault="00690A11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D5A5D" w:rsidRPr="000D49E6" w:rsidTr="00795BBE">
        <w:trPr>
          <w:trHeight w:val="1394"/>
        </w:trPr>
        <w:tc>
          <w:tcPr>
            <w:tcW w:w="3227" w:type="dxa"/>
            <w:vMerge/>
          </w:tcPr>
          <w:p w:rsidR="000D49E6" w:rsidRPr="000D49E6" w:rsidRDefault="000D49E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439" w:type="dxa"/>
            <w:gridSpan w:val="5"/>
          </w:tcPr>
          <w:p w:rsidR="000D49E6" w:rsidRPr="000D49E6" w:rsidRDefault="000D49E6" w:rsidP="000D49E6">
            <w:pPr>
              <w:tabs>
                <w:tab w:val="left" w:pos="50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483" w:type="dxa"/>
            <w:gridSpan w:val="5"/>
          </w:tcPr>
          <w:p w:rsidR="000D49E6" w:rsidRPr="000D49E6" w:rsidRDefault="000D49E6" w:rsidP="000D4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D49E6">
              <w:rPr>
                <w:bCs/>
              </w:rPr>
              <w:t>Выполнение заданий по фармакотерапии.</w:t>
            </w:r>
          </w:p>
          <w:p w:rsidR="000D49E6" w:rsidRPr="000D49E6" w:rsidRDefault="000D49E6" w:rsidP="000D4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D49E6">
              <w:rPr>
                <w:bCs/>
              </w:rPr>
              <w:t>Решение задач.</w:t>
            </w:r>
          </w:p>
          <w:p w:rsidR="000D49E6" w:rsidRPr="000D49E6" w:rsidRDefault="000D49E6" w:rsidP="000D4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D49E6">
              <w:rPr>
                <w:bCs/>
              </w:rPr>
              <w:t>Написание реферата: « История открытия антибиотиков».</w:t>
            </w:r>
          </w:p>
          <w:p w:rsidR="000D49E6" w:rsidRDefault="000D49E6" w:rsidP="000D49E6">
            <w:pPr>
              <w:tabs>
                <w:tab w:val="left" w:pos="50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D49E6">
              <w:rPr>
                <w:bCs/>
              </w:rPr>
              <w:t xml:space="preserve">Составление плана – конспекта по теме: « </w:t>
            </w:r>
            <w:proofErr w:type="spellStart"/>
            <w:r w:rsidRPr="000D49E6">
              <w:rPr>
                <w:bCs/>
              </w:rPr>
              <w:t>Противомикозные</w:t>
            </w:r>
            <w:proofErr w:type="spellEnd"/>
            <w:r w:rsidRPr="000D49E6">
              <w:rPr>
                <w:bCs/>
              </w:rPr>
              <w:t xml:space="preserve"> средства, </w:t>
            </w:r>
            <w:proofErr w:type="spellStart"/>
            <w:r w:rsidRPr="000D49E6">
              <w:rPr>
                <w:bCs/>
              </w:rPr>
              <w:t>противопротозоидные</w:t>
            </w:r>
            <w:proofErr w:type="spellEnd"/>
          </w:p>
          <w:p w:rsidR="000D49E6" w:rsidRPr="000D49E6" w:rsidRDefault="000D49E6" w:rsidP="000D49E6">
            <w:pPr>
              <w:tabs>
                <w:tab w:val="left" w:pos="50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D49E6">
              <w:rPr>
                <w:bCs/>
              </w:rPr>
              <w:t xml:space="preserve">средства, средства для лечения </w:t>
            </w:r>
            <w:proofErr w:type="spellStart"/>
            <w:r w:rsidRPr="000D49E6">
              <w:rPr>
                <w:bCs/>
              </w:rPr>
              <w:t>трихомонадоза</w:t>
            </w:r>
            <w:proofErr w:type="spellEnd"/>
            <w:r w:rsidRPr="000D49E6">
              <w:rPr>
                <w:bCs/>
              </w:rPr>
              <w:t>».</w:t>
            </w:r>
          </w:p>
        </w:tc>
        <w:tc>
          <w:tcPr>
            <w:tcW w:w="894" w:type="dxa"/>
            <w:vMerge/>
            <w:shd w:val="clear" w:color="auto" w:fill="auto"/>
          </w:tcPr>
          <w:p w:rsidR="000D49E6" w:rsidRPr="002A0F11" w:rsidRDefault="000D49E6" w:rsidP="00D97396">
            <w:pPr>
              <w:jc w:val="center"/>
              <w:rPr>
                <w:iCs/>
              </w:rPr>
            </w:pP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0D49E6" w:rsidRPr="000D49E6" w:rsidRDefault="000D49E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217"/>
        </w:trPr>
        <w:tc>
          <w:tcPr>
            <w:tcW w:w="3227" w:type="dxa"/>
            <w:vMerge w:val="restart"/>
          </w:tcPr>
          <w:p w:rsidR="00690A11" w:rsidRPr="000D49E6" w:rsidRDefault="00690A11" w:rsidP="00D97396">
            <w:pPr>
              <w:rPr>
                <w:b/>
                <w:bCs/>
              </w:rPr>
            </w:pPr>
            <w:r w:rsidRPr="000D49E6">
              <w:rPr>
                <w:b/>
                <w:bCs/>
              </w:rPr>
              <w:t xml:space="preserve">Тема 3.3 </w:t>
            </w:r>
          </w:p>
          <w:p w:rsidR="00690A11" w:rsidRPr="000D49E6" w:rsidRDefault="00690A11" w:rsidP="00D97396">
            <w:pPr>
              <w:rPr>
                <w:i/>
              </w:rPr>
            </w:pPr>
            <w:r w:rsidRPr="000D49E6">
              <w:rPr>
                <w:bCs/>
              </w:rPr>
              <w:t xml:space="preserve">Средства, действующие на </w:t>
            </w:r>
            <w:r w:rsidR="00D111B8" w:rsidRPr="000D49E6">
              <w:t>афферентную</w:t>
            </w:r>
            <w:r w:rsidRPr="000D49E6">
              <w:rPr>
                <w:bCs/>
              </w:rPr>
              <w:t xml:space="preserve"> нервную систему</w:t>
            </w:r>
          </w:p>
          <w:p w:rsidR="00690A11" w:rsidRPr="000D49E6" w:rsidRDefault="00690A11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922" w:type="dxa"/>
            <w:gridSpan w:val="10"/>
          </w:tcPr>
          <w:p w:rsidR="00690A11" w:rsidRPr="000D49E6" w:rsidRDefault="00690A11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D49E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94" w:type="dxa"/>
            <w:vMerge w:val="restart"/>
            <w:shd w:val="clear" w:color="auto" w:fill="auto"/>
          </w:tcPr>
          <w:p w:rsidR="00690A11" w:rsidRPr="002A0F11" w:rsidRDefault="008B6A12" w:rsidP="00D97396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  <w:p w:rsidR="00690A11" w:rsidRPr="002A0F11" w:rsidRDefault="00690A11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vMerge/>
            <w:shd w:val="clear" w:color="auto" w:fill="FFFFFF" w:themeFill="background1"/>
          </w:tcPr>
          <w:p w:rsidR="00690A11" w:rsidRPr="000D49E6" w:rsidRDefault="00690A11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502"/>
        </w:trPr>
        <w:tc>
          <w:tcPr>
            <w:tcW w:w="3227" w:type="dxa"/>
            <w:vMerge/>
          </w:tcPr>
          <w:p w:rsidR="00C94C7F" w:rsidRPr="000D49E6" w:rsidRDefault="00C94C7F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8" w:type="dxa"/>
            <w:gridSpan w:val="7"/>
          </w:tcPr>
          <w:p w:rsidR="00C94C7F" w:rsidRPr="000D49E6" w:rsidRDefault="00A95E79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en-US"/>
              </w:rPr>
            </w:pPr>
            <w:r w:rsidRPr="000D49E6">
              <w:rPr>
                <w:bCs/>
              </w:rPr>
              <w:t>1</w:t>
            </w:r>
          </w:p>
          <w:p w:rsidR="00C94C7F" w:rsidRPr="000D49E6" w:rsidRDefault="00C94C7F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464" w:type="dxa"/>
            <w:gridSpan w:val="3"/>
          </w:tcPr>
          <w:p w:rsidR="00C94C7F" w:rsidRPr="000D49E6" w:rsidRDefault="00C94C7F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D49E6">
              <w:t>Вещества,влияющие на афферентную иннервацию. Классификация средств, влияющих на афферентную нервную систему.</w:t>
            </w:r>
          </w:p>
        </w:tc>
        <w:tc>
          <w:tcPr>
            <w:tcW w:w="894" w:type="dxa"/>
            <w:vMerge/>
            <w:shd w:val="clear" w:color="auto" w:fill="auto"/>
          </w:tcPr>
          <w:p w:rsidR="00C94C7F" w:rsidRPr="002A0F11" w:rsidRDefault="00C94C7F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C94C7F" w:rsidRPr="000D49E6" w:rsidRDefault="00690A11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9E6">
              <w:rPr>
                <w:bCs/>
              </w:rPr>
              <w:t>2</w:t>
            </w:r>
          </w:p>
        </w:tc>
      </w:tr>
      <w:tr w:rsidR="00205F5B" w:rsidRPr="000D49E6" w:rsidTr="00795BBE">
        <w:trPr>
          <w:trHeight w:val="1220"/>
        </w:trPr>
        <w:tc>
          <w:tcPr>
            <w:tcW w:w="3227" w:type="dxa"/>
            <w:vMerge/>
          </w:tcPr>
          <w:p w:rsidR="00C94C7F" w:rsidRPr="000D49E6" w:rsidRDefault="00C94C7F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8" w:type="dxa"/>
            <w:gridSpan w:val="7"/>
          </w:tcPr>
          <w:p w:rsidR="00C94C7F" w:rsidRPr="000D49E6" w:rsidRDefault="00A95E79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en-US"/>
              </w:rPr>
            </w:pPr>
            <w:r w:rsidRPr="000D49E6">
              <w:rPr>
                <w:bCs/>
              </w:rPr>
              <w:t>2</w:t>
            </w:r>
          </w:p>
          <w:p w:rsidR="00C94C7F" w:rsidRPr="000D49E6" w:rsidRDefault="00C94C7F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C94C7F" w:rsidRPr="000D49E6" w:rsidRDefault="00C94C7F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464" w:type="dxa"/>
            <w:gridSpan w:val="3"/>
          </w:tcPr>
          <w:p w:rsidR="00C94C7F" w:rsidRPr="000D49E6" w:rsidRDefault="00C94C7F" w:rsidP="00D97396">
            <w:pPr>
              <w:ind w:firstLine="9"/>
              <w:jc w:val="both"/>
            </w:pPr>
            <w:proofErr w:type="spellStart"/>
            <w:r w:rsidRPr="000D49E6">
              <w:t>Местноанестезирующие</w:t>
            </w:r>
            <w:proofErr w:type="spellEnd"/>
            <w:r w:rsidRPr="000D49E6">
              <w:t xml:space="preserve"> средства. </w:t>
            </w:r>
            <w:proofErr w:type="spellStart"/>
            <w:r w:rsidR="006A0A3F" w:rsidRPr="000D49E6">
              <w:t>Прокаин</w:t>
            </w:r>
            <w:proofErr w:type="spellEnd"/>
            <w:r w:rsidR="006A0A3F" w:rsidRPr="000D49E6">
              <w:t xml:space="preserve"> (Новокаин), </w:t>
            </w:r>
            <w:proofErr w:type="spellStart"/>
            <w:r w:rsidR="006A0A3F" w:rsidRPr="000D49E6">
              <w:t>Тетракаин</w:t>
            </w:r>
            <w:proofErr w:type="spellEnd"/>
            <w:r w:rsidR="006A0A3F" w:rsidRPr="000D49E6">
              <w:t xml:space="preserve"> (Дикаин), </w:t>
            </w:r>
            <w:proofErr w:type="spellStart"/>
            <w:r w:rsidR="006A0A3F" w:rsidRPr="000D49E6">
              <w:t>Ксикаин</w:t>
            </w:r>
            <w:proofErr w:type="spellEnd"/>
            <w:r w:rsidR="006A0A3F" w:rsidRPr="000D49E6">
              <w:t xml:space="preserve"> (</w:t>
            </w:r>
            <w:proofErr w:type="spellStart"/>
            <w:r w:rsidR="006A0A3F" w:rsidRPr="000D49E6">
              <w:t>Лидокаин</w:t>
            </w:r>
            <w:proofErr w:type="spellEnd"/>
            <w:r w:rsidR="006A0A3F" w:rsidRPr="000D49E6">
              <w:t xml:space="preserve">), </w:t>
            </w:r>
            <w:proofErr w:type="spellStart"/>
            <w:r w:rsidR="006A0A3F" w:rsidRPr="000D49E6">
              <w:t>Бензокаин</w:t>
            </w:r>
            <w:proofErr w:type="spellEnd"/>
            <w:r w:rsidR="006A0A3F" w:rsidRPr="000D49E6">
              <w:t xml:space="preserve"> (Анестезин), </w:t>
            </w:r>
            <w:proofErr w:type="spellStart"/>
            <w:r w:rsidR="006A0A3F" w:rsidRPr="000D49E6">
              <w:t>Ультракаин</w:t>
            </w:r>
            <w:proofErr w:type="spellEnd"/>
            <w:r w:rsidR="006A0A3F" w:rsidRPr="000D49E6">
              <w:t xml:space="preserve"> (</w:t>
            </w:r>
            <w:proofErr w:type="spellStart"/>
            <w:r w:rsidR="006A0A3F" w:rsidRPr="000D49E6">
              <w:t>А</w:t>
            </w:r>
            <w:r w:rsidRPr="000D49E6">
              <w:t>ртикаин</w:t>
            </w:r>
            <w:proofErr w:type="spellEnd"/>
            <w:r w:rsidRPr="000D49E6">
              <w:t>).</w:t>
            </w:r>
          </w:p>
          <w:p w:rsidR="00C94C7F" w:rsidRPr="000D49E6" w:rsidRDefault="00C94C7F" w:rsidP="00D97396">
            <w:pPr>
              <w:ind w:firstLine="9"/>
              <w:jc w:val="both"/>
            </w:pPr>
            <w:r w:rsidRPr="000D49E6">
              <w:t>Общая характеристика. Виды местной анестезии. Сравнение местных анестетиков по активности, длительности действия, токсичности. Применение при различных видах анестезии.</w:t>
            </w:r>
          </w:p>
        </w:tc>
        <w:tc>
          <w:tcPr>
            <w:tcW w:w="894" w:type="dxa"/>
            <w:vMerge/>
            <w:shd w:val="clear" w:color="auto" w:fill="auto"/>
          </w:tcPr>
          <w:p w:rsidR="00C94C7F" w:rsidRPr="002A0F11" w:rsidRDefault="00C94C7F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C94C7F" w:rsidRPr="000D49E6" w:rsidRDefault="00C94C7F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9E6">
              <w:rPr>
                <w:bCs/>
              </w:rPr>
              <w:t>2</w:t>
            </w:r>
          </w:p>
        </w:tc>
      </w:tr>
      <w:tr w:rsidR="00205F5B" w:rsidRPr="000D49E6" w:rsidTr="00795BBE">
        <w:trPr>
          <w:trHeight w:val="450"/>
        </w:trPr>
        <w:tc>
          <w:tcPr>
            <w:tcW w:w="3227" w:type="dxa"/>
            <w:vMerge/>
          </w:tcPr>
          <w:p w:rsidR="00C94C7F" w:rsidRPr="000D49E6" w:rsidRDefault="00C94C7F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8" w:type="dxa"/>
            <w:gridSpan w:val="7"/>
          </w:tcPr>
          <w:p w:rsidR="00C94C7F" w:rsidRPr="000D49E6" w:rsidRDefault="00C94C7F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en-US"/>
              </w:rPr>
            </w:pPr>
            <w:r w:rsidRPr="000D49E6">
              <w:rPr>
                <w:bCs/>
              </w:rPr>
              <w:t>3</w:t>
            </w:r>
          </w:p>
        </w:tc>
        <w:tc>
          <w:tcPr>
            <w:tcW w:w="9464" w:type="dxa"/>
            <w:gridSpan w:val="3"/>
          </w:tcPr>
          <w:p w:rsidR="00C94C7F" w:rsidRPr="000D49E6" w:rsidRDefault="00C94C7F" w:rsidP="00D97396">
            <w:pPr>
              <w:jc w:val="both"/>
            </w:pPr>
            <w:r w:rsidRPr="000D49E6">
              <w:t>Вяжущие вещества</w:t>
            </w:r>
            <w:r w:rsidR="006A0A3F" w:rsidRPr="000D49E6">
              <w:t xml:space="preserve"> (Танин, кора дуба, </w:t>
            </w:r>
            <w:proofErr w:type="spellStart"/>
            <w:r w:rsidR="006A0A3F" w:rsidRPr="000D49E6">
              <w:t>Танальбин</w:t>
            </w:r>
            <w:proofErr w:type="spellEnd"/>
            <w:r w:rsidR="006A0A3F" w:rsidRPr="000D49E6">
              <w:t>, В</w:t>
            </w:r>
            <w:r w:rsidRPr="000D49E6">
              <w:t>исмута нит</w:t>
            </w:r>
            <w:r w:rsidR="006A0A3F" w:rsidRPr="000D49E6">
              <w:t xml:space="preserve">рат основной, </w:t>
            </w:r>
            <w:proofErr w:type="spellStart"/>
            <w:r w:rsidR="006A0A3F" w:rsidRPr="000D49E6">
              <w:t>Викалин</w:t>
            </w:r>
            <w:proofErr w:type="spellEnd"/>
            <w:r w:rsidR="006A0A3F" w:rsidRPr="000D49E6">
              <w:t xml:space="preserve">, </w:t>
            </w:r>
            <w:proofErr w:type="spellStart"/>
            <w:r w:rsidR="00DA7079" w:rsidRPr="000D49E6">
              <w:t>Де</w:t>
            </w:r>
            <w:r w:rsidR="006A0A3F" w:rsidRPr="000D49E6">
              <w:t>нол</w:t>
            </w:r>
            <w:proofErr w:type="spellEnd"/>
            <w:r w:rsidR="006A0A3F" w:rsidRPr="000D49E6">
              <w:t xml:space="preserve">, Ксероформ, </w:t>
            </w:r>
            <w:proofErr w:type="spellStart"/>
            <w:r w:rsidR="006A0A3F" w:rsidRPr="000D49E6">
              <w:t>Д</w:t>
            </w:r>
            <w:r w:rsidRPr="000D49E6">
              <w:t>ерматол</w:t>
            </w:r>
            <w:proofErr w:type="spellEnd"/>
            <w:r w:rsidRPr="000D49E6">
              <w:t>)</w:t>
            </w:r>
            <w:r w:rsidR="00162D5D" w:rsidRPr="000D49E6">
              <w:t>.</w:t>
            </w:r>
          </w:p>
          <w:p w:rsidR="00C94C7F" w:rsidRPr="000D49E6" w:rsidRDefault="00C94C7F" w:rsidP="00D97396">
            <w:pPr>
              <w:jc w:val="both"/>
            </w:pPr>
            <w:r w:rsidRPr="000D49E6">
              <w:t>Общая характеристика. Практическое значение. Применение.</w:t>
            </w:r>
          </w:p>
        </w:tc>
        <w:tc>
          <w:tcPr>
            <w:tcW w:w="894" w:type="dxa"/>
            <w:vMerge/>
            <w:shd w:val="clear" w:color="auto" w:fill="auto"/>
          </w:tcPr>
          <w:p w:rsidR="00C94C7F" w:rsidRPr="002A0F11" w:rsidRDefault="00C94C7F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C94C7F" w:rsidRPr="000D49E6" w:rsidRDefault="00C94C7F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9E6">
              <w:rPr>
                <w:bCs/>
              </w:rPr>
              <w:t>2</w:t>
            </w:r>
          </w:p>
        </w:tc>
      </w:tr>
      <w:tr w:rsidR="00205F5B" w:rsidRPr="000D49E6" w:rsidTr="00795BBE">
        <w:trPr>
          <w:trHeight w:val="368"/>
        </w:trPr>
        <w:tc>
          <w:tcPr>
            <w:tcW w:w="3227" w:type="dxa"/>
            <w:vMerge/>
          </w:tcPr>
          <w:p w:rsidR="00C94C7F" w:rsidRPr="000D49E6" w:rsidRDefault="00C94C7F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8" w:type="dxa"/>
            <w:gridSpan w:val="7"/>
          </w:tcPr>
          <w:p w:rsidR="00C94C7F" w:rsidRPr="000D49E6" w:rsidRDefault="00C94C7F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en-US"/>
              </w:rPr>
            </w:pPr>
            <w:r w:rsidRPr="000D49E6">
              <w:rPr>
                <w:bCs/>
              </w:rPr>
              <w:t>4</w:t>
            </w:r>
          </w:p>
        </w:tc>
        <w:tc>
          <w:tcPr>
            <w:tcW w:w="9464" w:type="dxa"/>
            <w:gridSpan w:val="3"/>
          </w:tcPr>
          <w:p w:rsidR="00C94C7F" w:rsidRPr="000D49E6" w:rsidRDefault="00C94C7F" w:rsidP="00D97396">
            <w:pPr>
              <w:jc w:val="both"/>
            </w:pPr>
            <w:r w:rsidRPr="000D49E6">
              <w:t>Адсорбирующие вещества (уголь активированный,магния</w:t>
            </w:r>
            <w:r w:rsidR="006A0A3F" w:rsidRPr="000D49E6">
              <w:t xml:space="preserve"> силикат, глина белая, </w:t>
            </w:r>
            <w:proofErr w:type="spellStart"/>
            <w:r w:rsidR="006A0A3F" w:rsidRPr="000D49E6">
              <w:t>П</w:t>
            </w:r>
            <w:r w:rsidRPr="000D49E6">
              <w:t>олифепан</w:t>
            </w:r>
            <w:proofErr w:type="spellEnd"/>
            <w:r w:rsidRPr="000D49E6">
              <w:t>)</w:t>
            </w:r>
            <w:r w:rsidR="00162D5D" w:rsidRPr="000D49E6">
              <w:t>.</w:t>
            </w:r>
          </w:p>
          <w:p w:rsidR="00C94C7F" w:rsidRPr="000D49E6" w:rsidRDefault="00C94C7F" w:rsidP="00D97396">
            <w:pPr>
              <w:jc w:val="both"/>
            </w:pPr>
            <w:r w:rsidRPr="000D49E6">
              <w:t>Принцип действия. Применение в медицинской практике.</w:t>
            </w:r>
          </w:p>
        </w:tc>
        <w:tc>
          <w:tcPr>
            <w:tcW w:w="894" w:type="dxa"/>
            <w:vMerge/>
            <w:shd w:val="clear" w:color="auto" w:fill="auto"/>
          </w:tcPr>
          <w:p w:rsidR="00C94C7F" w:rsidRPr="002A0F11" w:rsidRDefault="00C94C7F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C94C7F" w:rsidRPr="000D49E6" w:rsidRDefault="00C94C7F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9E6">
              <w:rPr>
                <w:bCs/>
              </w:rPr>
              <w:t>2</w:t>
            </w:r>
          </w:p>
        </w:tc>
      </w:tr>
      <w:tr w:rsidR="00205F5B" w:rsidRPr="000D49E6" w:rsidTr="00795BBE">
        <w:trPr>
          <w:trHeight w:val="189"/>
        </w:trPr>
        <w:tc>
          <w:tcPr>
            <w:tcW w:w="3227" w:type="dxa"/>
            <w:vMerge/>
          </w:tcPr>
          <w:p w:rsidR="00C94C7F" w:rsidRPr="000D49E6" w:rsidRDefault="00C94C7F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8" w:type="dxa"/>
            <w:gridSpan w:val="7"/>
          </w:tcPr>
          <w:p w:rsidR="00C94C7F" w:rsidRPr="000D49E6" w:rsidRDefault="00C94C7F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en-US"/>
              </w:rPr>
            </w:pPr>
            <w:r w:rsidRPr="000D49E6">
              <w:rPr>
                <w:bCs/>
              </w:rPr>
              <w:t>5</w:t>
            </w:r>
          </w:p>
        </w:tc>
        <w:tc>
          <w:tcPr>
            <w:tcW w:w="9464" w:type="dxa"/>
            <w:gridSpan w:val="3"/>
          </w:tcPr>
          <w:p w:rsidR="00C94C7F" w:rsidRPr="000D49E6" w:rsidRDefault="00C94C7F" w:rsidP="00D97396">
            <w:pPr>
              <w:jc w:val="both"/>
            </w:pPr>
            <w:r w:rsidRPr="000D49E6">
              <w:t>Обволакивающие средства (слизь из крахмала, семян льна). Принцип действия. Применение.</w:t>
            </w:r>
          </w:p>
        </w:tc>
        <w:tc>
          <w:tcPr>
            <w:tcW w:w="894" w:type="dxa"/>
            <w:vMerge/>
            <w:shd w:val="clear" w:color="auto" w:fill="auto"/>
          </w:tcPr>
          <w:p w:rsidR="00C94C7F" w:rsidRPr="002A0F11" w:rsidRDefault="00C94C7F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C94C7F" w:rsidRPr="000D49E6" w:rsidRDefault="00C94C7F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9E6">
              <w:rPr>
                <w:bCs/>
              </w:rPr>
              <w:t>2</w:t>
            </w:r>
          </w:p>
        </w:tc>
      </w:tr>
      <w:tr w:rsidR="00205F5B" w:rsidRPr="000D49E6" w:rsidTr="00795BBE">
        <w:trPr>
          <w:trHeight w:val="944"/>
        </w:trPr>
        <w:tc>
          <w:tcPr>
            <w:tcW w:w="3227" w:type="dxa"/>
            <w:vMerge/>
          </w:tcPr>
          <w:p w:rsidR="00C94C7F" w:rsidRPr="000D49E6" w:rsidRDefault="00C94C7F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8" w:type="dxa"/>
            <w:gridSpan w:val="7"/>
          </w:tcPr>
          <w:p w:rsidR="00C94C7F" w:rsidRPr="000D49E6" w:rsidRDefault="00C94C7F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en-US"/>
              </w:rPr>
            </w:pPr>
            <w:r w:rsidRPr="000D49E6">
              <w:rPr>
                <w:bCs/>
              </w:rPr>
              <w:t>6</w:t>
            </w:r>
          </w:p>
        </w:tc>
        <w:tc>
          <w:tcPr>
            <w:tcW w:w="9464" w:type="dxa"/>
            <w:gridSpan w:val="3"/>
          </w:tcPr>
          <w:p w:rsidR="00C94C7F" w:rsidRPr="000D49E6" w:rsidRDefault="00C94C7F" w:rsidP="00D97396">
            <w:pPr>
              <w:jc w:val="both"/>
            </w:pPr>
            <w:r w:rsidRPr="000D49E6">
              <w:t xml:space="preserve">Раздражающие вещества. </w:t>
            </w:r>
            <w:proofErr w:type="gramStart"/>
            <w:r w:rsidRPr="000D49E6">
              <w:t>Препараты, содержащие эфирные масла: (ментол, раств</w:t>
            </w:r>
            <w:r w:rsidR="000B3A5B" w:rsidRPr="000D49E6">
              <w:t>ор аммиака, горчичники, масло эв</w:t>
            </w:r>
            <w:r w:rsidRPr="000D49E6">
              <w:t xml:space="preserve">калиптовое, </w:t>
            </w:r>
            <w:proofErr w:type="spellStart"/>
            <w:r w:rsidRPr="000D49E6">
              <w:t>тер</w:t>
            </w:r>
            <w:r w:rsidR="006A0A3F" w:rsidRPr="000D49E6">
              <w:t>пинтин</w:t>
            </w:r>
            <w:r w:rsidR="000B3A5B" w:rsidRPr="000D49E6">
              <w:t>н</w:t>
            </w:r>
            <w:r w:rsidR="006A0A3F" w:rsidRPr="000D49E6">
              <w:t>ое</w:t>
            </w:r>
            <w:proofErr w:type="spellEnd"/>
            <w:r w:rsidR="006A0A3F" w:rsidRPr="000D49E6">
              <w:t xml:space="preserve">, гвоздичное, </w:t>
            </w:r>
            <w:proofErr w:type="spellStart"/>
            <w:r w:rsidR="006A0A3F" w:rsidRPr="000D49E6">
              <w:t>камфора</w:t>
            </w:r>
            <w:proofErr w:type="spellEnd"/>
            <w:r w:rsidR="006A0A3F" w:rsidRPr="000D49E6">
              <w:t>, В</w:t>
            </w:r>
            <w:r w:rsidRPr="000D49E6">
              <w:t>алидол).</w:t>
            </w:r>
            <w:proofErr w:type="gramEnd"/>
            <w:r w:rsidRPr="000D49E6">
              <w:t xml:space="preserve"> Пр</w:t>
            </w:r>
            <w:r w:rsidR="000F0BCF" w:rsidRPr="000D49E6">
              <w:t>епараты, содержащие яды пчел: (</w:t>
            </w:r>
            <w:proofErr w:type="spellStart"/>
            <w:r w:rsidR="000F0BCF" w:rsidRPr="000D49E6">
              <w:t>Апизатрон</w:t>
            </w:r>
            <w:proofErr w:type="spellEnd"/>
            <w:r w:rsidR="000F0BCF" w:rsidRPr="000D49E6">
              <w:t>) и яды змей (</w:t>
            </w:r>
            <w:proofErr w:type="spellStart"/>
            <w:r w:rsidR="000F0BCF" w:rsidRPr="000D49E6">
              <w:t>Випросал</w:t>
            </w:r>
            <w:proofErr w:type="spellEnd"/>
            <w:r w:rsidR="000F0BCF" w:rsidRPr="000D49E6">
              <w:t xml:space="preserve">, </w:t>
            </w:r>
            <w:proofErr w:type="spellStart"/>
            <w:r w:rsidR="000F0BCF" w:rsidRPr="000D49E6">
              <w:t>В</w:t>
            </w:r>
            <w:r w:rsidRPr="000D49E6">
              <w:t>ипратокс</w:t>
            </w:r>
            <w:proofErr w:type="spellEnd"/>
            <w:r w:rsidRPr="000D49E6">
              <w:t xml:space="preserve">). Препараты спиртов: (нашатырный спирт, муравьиный спирт, этиловый спирт). </w:t>
            </w:r>
            <w:proofErr w:type="gramStart"/>
            <w:r w:rsidRPr="000D49E6">
              <w:t>Рефлекторные</w:t>
            </w:r>
            <w:proofErr w:type="gramEnd"/>
            <w:r w:rsidRPr="000D49E6">
              <w:t xml:space="preserve"> действие раздражающих средств. Понятие об отвлекающем эффекте. Применение. </w:t>
            </w:r>
          </w:p>
        </w:tc>
        <w:tc>
          <w:tcPr>
            <w:tcW w:w="894" w:type="dxa"/>
            <w:vMerge/>
            <w:shd w:val="clear" w:color="auto" w:fill="auto"/>
          </w:tcPr>
          <w:p w:rsidR="00C94C7F" w:rsidRPr="002A0F11" w:rsidRDefault="00C94C7F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C94C7F" w:rsidRPr="000D49E6" w:rsidRDefault="00C94C7F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9E6">
              <w:rPr>
                <w:bCs/>
              </w:rPr>
              <w:t>2</w:t>
            </w:r>
          </w:p>
        </w:tc>
      </w:tr>
      <w:tr w:rsidR="00205F5B" w:rsidRPr="000D49E6" w:rsidTr="00795BBE">
        <w:trPr>
          <w:trHeight w:val="207"/>
        </w:trPr>
        <w:tc>
          <w:tcPr>
            <w:tcW w:w="3227" w:type="dxa"/>
            <w:vMerge/>
          </w:tcPr>
          <w:p w:rsidR="00DC4058" w:rsidRPr="000D49E6" w:rsidRDefault="00DC4058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922" w:type="dxa"/>
            <w:gridSpan w:val="10"/>
          </w:tcPr>
          <w:p w:rsidR="00DC4058" w:rsidRPr="00DF1C64" w:rsidRDefault="00DC4058" w:rsidP="00D97396">
            <w:pPr>
              <w:jc w:val="both"/>
              <w:rPr>
                <w:b/>
              </w:rPr>
            </w:pPr>
            <w:r w:rsidRPr="00DF1C64">
              <w:rPr>
                <w:b/>
              </w:rPr>
              <w:t>Лабораторные работы</w:t>
            </w:r>
          </w:p>
        </w:tc>
        <w:tc>
          <w:tcPr>
            <w:tcW w:w="894" w:type="dxa"/>
            <w:shd w:val="clear" w:color="auto" w:fill="auto"/>
          </w:tcPr>
          <w:p w:rsidR="00DC4058" w:rsidRPr="002A0F11" w:rsidRDefault="00DC4058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A0F11">
              <w:rPr>
                <w:bCs/>
              </w:rPr>
              <w:t>-</w:t>
            </w:r>
          </w:p>
        </w:tc>
        <w:tc>
          <w:tcPr>
            <w:tcW w:w="1206" w:type="dxa"/>
            <w:vMerge w:val="restart"/>
            <w:shd w:val="clear" w:color="auto" w:fill="BFBFBF" w:themeFill="background1" w:themeFillShade="BF"/>
          </w:tcPr>
          <w:p w:rsidR="00DC4058" w:rsidRPr="000D49E6" w:rsidRDefault="00DC4058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207"/>
        </w:trPr>
        <w:tc>
          <w:tcPr>
            <w:tcW w:w="3227" w:type="dxa"/>
            <w:vMerge/>
          </w:tcPr>
          <w:p w:rsidR="00DC4058" w:rsidRPr="000D49E6" w:rsidRDefault="00DC4058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922" w:type="dxa"/>
            <w:gridSpan w:val="10"/>
          </w:tcPr>
          <w:p w:rsidR="00DC4058" w:rsidRPr="00DF1C64" w:rsidRDefault="00DC4058" w:rsidP="00D97396">
            <w:pPr>
              <w:jc w:val="both"/>
              <w:rPr>
                <w:b/>
              </w:rPr>
            </w:pPr>
            <w:r w:rsidRPr="00DF1C64">
              <w:rPr>
                <w:b/>
              </w:rPr>
              <w:t>Практические занятия</w:t>
            </w:r>
          </w:p>
        </w:tc>
        <w:tc>
          <w:tcPr>
            <w:tcW w:w="894" w:type="dxa"/>
            <w:shd w:val="clear" w:color="auto" w:fill="auto"/>
          </w:tcPr>
          <w:p w:rsidR="00DC4058" w:rsidRPr="002A0F11" w:rsidRDefault="00DC4058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A0F11">
              <w:rPr>
                <w:bCs/>
              </w:rPr>
              <w:t>-</w:t>
            </w: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DC4058" w:rsidRPr="000D49E6" w:rsidRDefault="00DC4058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719F7" w:rsidRPr="000D49E6" w:rsidTr="00795BBE">
        <w:trPr>
          <w:trHeight w:val="207"/>
        </w:trPr>
        <w:tc>
          <w:tcPr>
            <w:tcW w:w="3227" w:type="dxa"/>
            <w:vMerge/>
          </w:tcPr>
          <w:p w:rsidR="00C719F7" w:rsidRPr="000D49E6" w:rsidRDefault="00C719F7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2" w:type="dxa"/>
            <w:gridSpan w:val="6"/>
          </w:tcPr>
          <w:p w:rsidR="00C719F7" w:rsidRPr="00DF1C64" w:rsidRDefault="00C719F7" w:rsidP="00D9739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470" w:type="dxa"/>
            <w:gridSpan w:val="4"/>
          </w:tcPr>
          <w:p w:rsidR="00C719F7" w:rsidRPr="00DF1C64" w:rsidRDefault="00C719F7" w:rsidP="00C719F7">
            <w:pPr>
              <w:rPr>
                <w:b/>
              </w:rPr>
            </w:pPr>
            <w:r w:rsidRPr="000D49E6">
              <w:rPr>
                <w:bCs/>
              </w:rPr>
              <w:t xml:space="preserve">Средства, действующие на </w:t>
            </w:r>
            <w:r w:rsidRPr="000D49E6">
              <w:t>афферентную</w:t>
            </w:r>
            <w:r w:rsidRPr="000D49E6">
              <w:rPr>
                <w:bCs/>
              </w:rPr>
              <w:t xml:space="preserve"> нервную систему</w:t>
            </w:r>
          </w:p>
        </w:tc>
        <w:tc>
          <w:tcPr>
            <w:tcW w:w="894" w:type="dxa"/>
            <w:shd w:val="clear" w:color="auto" w:fill="auto"/>
          </w:tcPr>
          <w:p w:rsidR="00C719F7" w:rsidRPr="002A0F11" w:rsidRDefault="00C719F7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A0F11">
              <w:rPr>
                <w:bCs/>
              </w:rPr>
              <w:t>4</w:t>
            </w: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C719F7" w:rsidRPr="000D49E6" w:rsidRDefault="00C719F7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207"/>
        </w:trPr>
        <w:tc>
          <w:tcPr>
            <w:tcW w:w="3227" w:type="dxa"/>
            <w:vMerge/>
          </w:tcPr>
          <w:p w:rsidR="00DC4058" w:rsidRPr="000D49E6" w:rsidRDefault="00DC4058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922" w:type="dxa"/>
            <w:gridSpan w:val="10"/>
          </w:tcPr>
          <w:p w:rsidR="00DC4058" w:rsidRPr="00DF1C64" w:rsidRDefault="00DC4058" w:rsidP="00D97396">
            <w:pPr>
              <w:jc w:val="both"/>
              <w:rPr>
                <w:b/>
              </w:rPr>
            </w:pPr>
            <w:r w:rsidRPr="00DF1C64">
              <w:rPr>
                <w:b/>
              </w:rPr>
              <w:t>Контрольные работы</w:t>
            </w:r>
          </w:p>
        </w:tc>
        <w:tc>
          <w:tcPr>
            <w:tcW w:w="894" w:type="dxa"/>
            <w:shd w:val="clear" w:color="auto" w:fill="auto"/>
          </w:tcPr>
          <w:p w:rsidR="00DC4058" w:rsidRPr="002A0F11" w:rsidRDefault="00DC4058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A0F11">
              <w:rPr>
                <w:bCs/>
              </w:rPr>
              <w:t>-</w:t>
            </w: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DC4058" w:rsidRPr="000D49E6" w:rsidRDefault="00DC4058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219"/>
        </w:trPr>
        <w:tc>
          <w:tcPr>
            <w:tcW w:w="3227" w:type="dxa"/>
            <w:vMerge/>
          </w:tcPr>
          <w:p w:rsidR="00DC4058" w:rsidRPr="000D49E6" w:rsidRDefault="00DC4058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922" w:type="dxa"/>
            <w:gridSpan w:val="10"/>
          </w:tcPr>
          <w:p w:rsidR="00DC4058" w:rsidRPr="00DF1C64" w:rsidRDefault="00DC4058" w:rsidP="00D97396">
            <w:pPr>
              <w:ind w:firstLine="2"/>
              <w:jc w:val="both"/>
              <w:rPr>
                <w:b/>
              </w:rPr>
            </w:pPr>
            <w:r w:rsidRPr="00DF1C64">
              <w:rPr>
                <w:b/>
              </w:rPr>
              <w:t xml:space="preserve">Самостоятельная работа </w:t>
            </w:r>
            <w:proofErr w:type="gramStart"/>
            <w:r w:rsidRPr="00DF1C64">
              <w:rPr>
                <w:b/>
              </w:rPr>
              <w:t>обучающихся</w:t>
            </w:r>
            <w:proofErr w:type="gramEnd"/>
          </w:p>
        </w:tc>
        <w:tc>
          <w:tcPr>
            <w:tcW w:w="894" w:type="dxa"/>
            <w:vMerge w:val="restart"/>
            <w:shd w:val="clear" w:color="auto" w:fill="auto"/>
          </w:tcPr>
          <w:p w:rsidR="00DC4058" w:rsidRPr="002A0F11" w:rsidRDefault="006F7551" w:rsidP="00D97396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  <w:p w:rsidR="00DC4058" w:rsidRPr="002A0F11" w:rsidRDefault="00DC4058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DC4058" w:rsidRPr="000D49E6" w:rsidRDefault="00DC4058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F1C64" w:rsidRPr="000D49E6" w:rsidTr="00795BBE">
        <w:trPr>
          <w:trHeight w:val="225"/>
        </w:trPr>
        <w:tc>
          <w:tcPr>
            <w:tcW w:w="3227" w:type="dxa"/>
            <w:vMerge/>
          </w:tcPr>
          <w:p w:rsidR="00DF1C64" w:rsidRPr="000D49E6" w:rsidRDefault="00DF1C64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39" w:type="dxa"/>
            <w:gridSpan w:val="5"/>
          </w:tcPr>
          <w:p w:rsidR="00DF1C64" w:rsidRPr="000D49E6" w:rsidRDefault="00DF1C64" w:rsidP="00DF1C64">
            <w:pPr>
              <w:jc w:val="both"/>
            </w:pPr>
          </w:p>
        </w:tc>
        <w:tc>
          <w:tcPr>
            <w:tcW w:w="9483" w:type="dxa"/>
            <w:gridSpan w:val="5"/>
          </w:tcPr>
          <w:p w:rsidR="00DF1C64" w:rsidRPr="000D49E6" w:rsidRDefault="00DF1C64" w:rsidP="00DF1C64">
            <w:pPr>
              <w:jc w:val="both"/>
            </w:pPr>
            <w:r w:rsidRPr="000D49E6">
              <w:t xml:space="preserve">Составление таблицы сравнительной характеристики </w:t>
            </w:r>
            <w:proofErr w:type="spellStart"/>
            <w:r w:rsidRPr="000D49E6">
              <w:t>местноанестезирующих</w:t>
            </w:r>
            <w:proofErr w:type="spellEnd"/>
            <w:r w:rsidRPr="000D49E6">
              <w:t xml:space="preserve"> средств.</w:t>
            </w:r>
          </w:p>
        </w:tc>
        <w:tc>
          <w:tcPr>
            <w:tcW w:w="894" w:type="dxa"/>
            <w:vMerge/>
            <w:shd w:val="clear" w:color="auto" w:fill="auto"/>
          </w:tcPr>
          <w:p w:rsidR="00DF1C64" w:rsidRPr="002A0F11" w:rsidRDefault="00DF1C64" w:rsidP="00D97396">
            <w:pPr>
              <w:jc w:val="center"/>
              <w:rPr>
                <w:iCs/>
              </w:rPr>
            </w:pP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DF1C64" w:rsidRPr="000D49E6" w:rsidRDefault="00DF1C64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20"/>
        </w:trPr>
        <w:tc>
          <w:tcPr>
            <w:tcW w:w="3227" w:type="dxa"/>
            <w:vMerge w:val="restart"/>
          </w:tcPr>
          <w:p w:rsidR="00BC4E50" w:rsidRPr="000D49E6" w:rsidRDefault="00BC4E50" w:rsidP="00D97396">
            <w:pPr>
              <w:rPr>
                <w:b/>
                <w:bCs/>
              </w:rPr>
            </w:pPr>
            <w:r w:rsidRPr="000D49E6">
              <w:rPr>
                <w:b/>
                <w:bCs/>
              </w:rPr>
              <w:t xml:space="preserve">Тема 3.4 </w:t>
            </w:r>
          </w:p>
          <w:p w:rsidR="00BC4E50" w:rsidRPr="000D49E6" w:rsidRDefault="00BC4E50" w:rsidP="00D97396">
            <w:pPr>
              <w:rPr>
                <w:bCs/>
              </w:rPr>
            </w:pPr>
            <w:r w:rsidRPr="000D49E6">
              <w:rPr>
                <w:bCs/>
              </w:rPr>
              <w:t>Вещества, влияющие на эфферентную иннервацию</w:t>
            </w:r>
          </w:p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922" w:type="dxa"/>
            <w:gridSpan w:val="10"/>
          </w:tcPr>
          <w:p w:rsidR="00BC4E50" w:rsidRPr="00DF1C64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DF1C6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94" w:type="dxa"/>
            <w:vMerge w:val="restart"/>
            <w:shd w:val="clear" w:color="auto" w:fill="auto"/>
          </w:tcPr>
          <w:p w:rsidR="00BC4E50" w:rsidRPr="002A0F11" w:rsidRDefault="00922811" w:rsidP="00D97396">
            <w:pPr>
              <w:jc w:val="center"/>
              <w:rPr>
                <w:iCs/>
              </w:rPr>
            </w:pPr>
            <w:r w:rsidRPr="002A0F11">
              <w:rPr>
                <w:iCs/>
              </w:rPr>
              <w:t>2</w:t>
            </w:r>
          </w:p>
          <w:p w:rsidR="00BC4E50" w:rsidRPr="002A0F11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C4E50" w:rsidRPr="002A0F11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227"/>
        </w:trPr>
        <w:tc>
          <w:tcPr>
            <w:tcW w:w="3227" w:type="dxa"/>
            <w:vMerge/>
          </w:tcPr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8" w:type="dxa"/>
            <w:gridSpan w:val="7"/>
          </w:tcPr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D49E6">
              <w:rPr>
                <w:bCs/>
              </w:rPr>
              <w:t>1</w:t>
            </w:r>
          </w:p>
        </w:tc>
        <w:tc>
          <w:tcPr>
            <w:tcW w:w="9464" w:type="dxa"/>
            <w:gridSpan w:val="3"/>
          </w:tcPr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D49E6">
              <w:t>Классификация лекарственных средств, влияющих на эфферентную нервную систему.</w:t>
            </w:r>
          </w:p>
        </w:tc>
        <w:tc>
          <w:tcPr>
            <w:tcW w:w="894" w:type="dxa"/>
            <w:vMerge/>
            <w:shd w:val="clear" w:color="auto" w:fill="auto"/>
          </w:tcPr>
          <w:p w:rsidR="00BC4E50" w:rsidRPr="002A0F11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9E6">
              <w:rPr>
                <w:bCs/>
              </w:rPr>
              <w:t>2</w:t>
            </w:r>
          </w:p>
        </w:tc>
      </w:tr>
      <w:tr w:rsidR="00205F5B" w:rsidRPr="000D49E6" w:rsidTr="00795BBE">
        <w:trPr>
          <w:trHeight w:val="1100"/>
        </w:trPr>
        <w:tc>
          <w:tcPr>
            <w:tcW w:w="3227" w:type="dxa"/>
            <w:vMerge/>
          </w:tcPr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8" w:type="dxa"/>
            <w:gridSpan w:val="7"/>
          </w:tcPr>
          <w:p w:rsidR="00BC4E50" w:rsidRPr="000D49E6" w:rsidRDefault="00A95E79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en-US"/>
              </w:rPr>
            </w:pPr>
            <w:r w:rsidRPr="000D49E6">
              <w:rPr>
                <w:bCs/>
              </w:rPr>
              <w:t>2</w:t>
            </w:r>
          </w:p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464" w:type="dxa"/>
            <w:gridSpan w:val="3"/>
          </w:tcPr>
          <w:p w:rsidR="00BC4E50" w:rsidRPr="000D49E6" w:rsidRDefault="00BC4E50" w:rsidP="00D97396">
            <w:pPr>
              <w:ind w:firstLine="16"/>
              <w:jc w:val="both"/>
            </w:pPr>
            <w:r w:rsidRPr="000D49E6">
              <w:t xml:space="preserve">Деление </w:t>
            </w:r>
            <w:proofErr w:type="spellStart"/>
            <w:r w:rsidRPr="000D49E6">
              <w:t>холинорецепторов</w:t>
            </w:r>
            <w:proofErr w:type="spellEnd"/>
            <w:r w:rsidRPr="000D49E6">
              <w:t xml:space="preserve"> на </w:t>
            </w:r>
            <w:proofErr w:type="spellStart"/>
            <w:r w:rsidRPr="000D49E6">
              <w:t>мускарин</w:t>
            </w:r>
            <w:proofErr w:type="gramStart"/>
            <w:r w:rsidRPr="000D49E6">
              <w:t>о</w:t>
            </w:r>
            <w:proofErr w:type="spellEnd"/>
            <w:r w:rsidRPr="000D49E6">
              <w:t>-</w:t>
            </w:r>
            <w:proofErr w:type="gramEnd"/>
            <w:r w:rsidRPr="000D49E6">
              <w:t xml:space="preserve"> и </w:t>
            </w:r>
            <w:proofErr w:type="spellStart"/>
            <w:r w:rsidRPr="000D49E6">
              <w:t>никотиночувствительные</w:t>
            </w:r>
            <w:proofErr w:type="spellEnd"/>
          </w:p>
          <w:p w:rsidR="00BC4E50" w:rsidRPr="000D49E6" w:rsidRDefault="00BC4E50" w:rsidP="00D97396">
            <w:pPr>
              <w:ind w:firstLine="16"/>
              <w:jc w:val="both"/>
            </w:pPr>
            <w:r w:rsidRPr="000D49E6">
              <w:t>(</w:t>
            </w:r>
            <w:proofErr w:type="gramStart"/>
            <w:r w:rsidRPr="000D49E6">
              <w:t>М-</w:t>
            </w:r>
            <w:proofErr w:type="gramEnd"/>
            <w:r w:rsidRPr="000D49E6">
              <w:t xml:space="preserve"> и Н-</w:t>
            </w:r>
            <w:proofErr w:type="spellStart"/>
            <w:r w:rsidRPr="000D49E6">
              <w:t>холинорецепторы</w:t>
            </w:r>
            <w:proofErr w:type="spellEnd"/>
            <w:r w:rsidRPr="000D49E6">
              <w:t>). Классификация веществ, действующих на холинергические синапсы.</w:t>
            </w:r>
          </w:p>
          <w:p w:rsidR="00BC4E50" w:rsidRPr="000D49E6" w:rsidRDefault="00BC4E50" w:rsidP="00D97396">
            <w:pPr>
              <w:ind w:firstLine="16"/>
              <w:jc w:val="both"/>
            </w:pPr>
            <w:proofErr w:type="gramStart"/>
            <w:r w:rsidRPr="000D49E6">
              <w:t>М-холиномиметические</w:t>
            </w:r>
            <w:proofErr w:type="gramEnd"/>
            <w:r w:rsidRPr="000D49E6">
              <w:t xml:space="preserve"> вещества (Пилокарпина гидрохлорид, </w:t>
            </w:r>
            <w:proofErr w:type="spellStart"/>
            <w:r w:rsidRPr="000D49E6">
              <w:t>Ацеклидин</w:t>
            </w:r>
            <w:proofErr w:type="spellEnd"/>
            <w:r w:rsidRPr="000D49E6">
              <w:t>)</w:t>
            </w:r>
          </w:p>
          <w:p w:rsidR="00BC4E50" w:rsidRPr="000D49E6" w:rsidRDefault="00BC4E50" w:rsidP="00D97396">
            <w:pPr>
              <w:ind w:firstLine="16"/>
              <w:jc w:val="both"/>
            </w:pPr>
            <w:r w:rsidRPr="000D49E6">
              <w:t xml:space="preserve">Влияние на величину зрачка, внутриглазное давление, гладкие мышцы внутренних органов. Применение в медицинской практике, побочные эффекты. </w:t>
            </w:r>
          </w:p>
        </w:tc>
        <w:tc>
          <w:tcPr>
            <w:tcW w:w="894" w:type="dxa"/>
            <w:vMerge/>
            <w:shd w:val="clear" w:color="auto" w:fill="auto"/>
          </w:tcPr>
          <w:p w:rsidR="00BC4E50" w:rsidRPr="002A0F11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9E6">
              <w:rPr>
                <w:bCs/>
              </w:rPr>
              <w:t>2</w:t>
            </w:r>
          </w:p>
        </w:tc>
      </w:tr>
      <w:tr w:rsidR="00205F5B" w:rsidRPr="000D49E6" w:rsidTr="00795BBE">
        <w:trPr>
          <w:trHeight w:val="754"/>
        </w:trPr>
        <w:tc>
          <w:tcPr>
            <w:tcW w:w="3227" w:type="dxa"/>
            <w:vMerge/>
          </w:tcPr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8" w:type="dxa"/>
            <w:gridSpan w:val="7"/>
          </w:tcPr>
          <w:p w:rsidR="00BC4E50" w:rsidRPr="000D49E6" w:rsidRDefault="00A95E79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en-US"/>
              </w:rPr>
            </w:pPr>
            <w:r w:rsidRPr="000D49E6">
              <w:rPr>
                <w:bCs/>
              </w:rPr>
              <w:t>3</w:t>
            </w:r>
          </w:p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464" w:type="dxa"/>
            <w:gridSpan w:val="3"/>
          </w:tcPr>
          <w:p w:rsidR="00BC4E50" w:rsidRPr="000D49E6" w:rsidRDefault="00BC4E50" w:rsidP="00D97396">
            <w:pPr>
              <w:ind w:firstLine="16"/>
              <w:jc w:val="both"/>
            </w:pPr>
            <w:proofErr w:type="gramStart"/>
            <w:r w:rsidRPr="000D49E6">
              <w:t>Н-холиномиметические</w:t>
            </w:r>
            <w:proofErr w:type="gramEnd"/>
            <w:r w:rsidRPr="000D49E6">
              <w:t xml:space="preserve"> вещества (</w:t>
            </w:r>
            <w:proofErr w:type="spellStart"/>
            <w:r w:rsidRPr="000D49E6">
              <w:t>Цититон</w:t>
            </w:r>
            <w:proofErr w:type="spellEnd"/>
            <w:r w:rsidRPr="000D49E6">
              <w:t xml:space="preserve">, </w:t>
            </w:r>
            <w:proofErr w:type="spellStart"/>
            <w:r w:rsidRPr="000D49E6">
              <w:t>лобелина</w:t>
            </w:r>
            <w:proofErr w:type="spellEnd"/>
            <w:r w:rsidRPr="000D49E6">
              <w:t xml:space="preserve"> гидрохлорид, </w:t>
            </w:r>
            <w:proofErr w:type="spellStart"/>
            <w:r w:rsidRPr="000D49E6">
              <w:t>Табекс</w:t>
            </w:r>
            <w:proofErr w:type="spellEnd"/>
            <w:r w:rsidRPr="000D49E6">
              <w:t xml:space="preserve">, Анабазин, </w:t>
            </w:r>
            <w:proofErr w:type="spellStart"/>
            <w:r w:rsidRPr="000D49E6">
              <w:t>Никоретте</w:t>
            </w:r>
            <w:proofErr w:type="spellEnd"/>
            <w:r w:rsidRPr="000D49E6">
              <w:t>).</w:t>
            </w:r>
          </w:p>
          <w:p w:rsidR="00BC4E50" w:rsidRPr="000D49E6" w:rsidRDefault="00BC4E50" w:rsidP="00D97396">
            <w:pPr>
              <w:ind w:firstLine="16"/>
              <w:jc w:val="both"/>
            </w:pPr>
            <w:r w:rsidRPr="000D49E6">
              <w:t>Общая характеристика. Применение, особенности действия.</w:t>
            </w:r>
          </w:p>
          <w:p w:rsidR="00BC4E50" w:rsidRPr="000D49E6" w:rsidRDefault="00BC4E50" w:rsidP="00D97396">
            <w:pPr>
              <w:ind w:firstLine="16"/>
              <w:jc w:val="both"/>
            </w:pPr>
            <w:r w:rsidRPr="000D49E6">
              <w:t xml:space="preserve">Токсическое действие никотина. Применение препаратов </w:t>
            </w:r>
            <w:proofErr w:type="spellStart"/>
            <w:r w:rsidRPr="000D49E6">
              <w:t>Цитизина</w:t>
            </w:r>
            <w:proofErr w:type="spellEnd"/>
            <w:r w:rsidRPr="000D49E6">
              <w:t xml:space="preserve"> и </w:t>
            </w:r>
            <w:proofErr w:type="spellStart"/>
            <w:r w:rsidRPr="000D49E6">
              <w:t>Лобелина</w:t>
            </w:r>
            <w:proofErr w:type="spellEnd"/>
            <w:r w:rsidRPr="000D49E6">
              <w:t xml:space="preserve"> для борьбы с курением.</w:t>
            </w:r>
          </w:p>
        </w:tc>
        <w:tc>
          <w:tcPr>
            <w:tcW w:w="894" w:type="dxa"/>
            <w:vMerge/>
            <w:shd w:val="clear" w:color="auto" w:fill="auto"/>
          </w:tcPr>
          <w:p w:rsidR="00BC4E50" w:rsidRPr="002A0F11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9E6">
              <w:rPr>
                <w:bCs/>
              </w:rPr>
              <w:t>2</w:t>
            </w:r>
          </w:p>
        </w:tc>
      </w:tr>
      <w:tr w:rsidR="00205F5B" w:rsidRPr="000D49E6" w:rsidTr="00795BBE">
        <w:trPr>
          <w:trHeight w:val="270"/>
        </w:trPr>
        <w:tc>
          <w:tcPr>
            <w:tcW w:w="3227" w:type="dxa"/>
            <w:vMerge/>
          </w:tcPr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8" w:type="dxa"/>
            <w:gridSpan w:val="7"/>
          </w:tcPr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en-US"/>
              </w:rPr>
            </w:pPr>
            <w:r w:rsidRPr="000D49E6">
              <w:rPr>
                <w:bCs/>
              </w:rPr>
              <w:t>4</w:t>
            </w:r>
          </w:p>
        </w:tc>
        <w:tc>
          <w:tcPr>
            <w:tcW w:w="9464" w:type="dxa"/>
            <w:gridSpan w:val="3"/>
          </w:tcPr>
          <w:p w:rsidR="00BC4E50" w:rsidRPr="000D49E6" w:rsidRDefault="00BC4E50" w:rsidP="00D97396">
            <w:pPr>
              <w:ind w:firstLine="16"/>
              <w:jc w:val="both"/>
            </w:pPr>
            <w:proofErr w:type="gramStart"/>
            <w:r w:rsidRPr="000D49E6">
              <w:t>М-</w:t>
            </w:r>
            <w:proofErr w:type="gramEnd"/>
            <w:r w:rsidRPr="000D49E6">
              <w:t xml:space="preserve"> и Н-</w:t>
            </w:r>
            <w:proofErr w:type="spellStart"/>
            <w:r w:rsidRPr="000D49E6">
              <w:t>холиномиметки</w:t>
            </w:r>
            <w:proofErr w:type="spellEnd"/>
            <w:r w:rsidRPr="000D49E6">
              <w:t>: фармакологические эффекты, показание к применению и побочные эффекты.</w:t>
            </w:r>
          </w:p>
        </w:tc>
        <w:tc>
          <w:tcPr>
            <w:tcW w:w="894" w:type="dxa"/>
            <w:vMerge/>
            <w:shd w:val="clear" w:color="auto" w:fill="auto"/>
          </w:tcPr>
          <w:p w:rsidR="00BC4E50" w:rsidRPr="002A0F11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9E6">
              <w:rPr>
                <w:bCs/>
              </w:rPr>
              <w:t>2</w:t>
            </w:r>
          </w:p>
        </w:tc>
      </w:tr>
      <w:tr w:rsidR="00205F5B" w:rsidRPr="000D49E6" w:rsidTr="00795BBE">
        <w:trPr>
          <w:trHeight w:val="696"/>
        </w:trPr>
        <w:tc>
          <w:tcPr>
            <w:tcW w:w="3227" w:type="dxa"/>
            <w:vMerge/>
          </w:tcPr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8" w:type="dxa"/>
            <w:gridSpan w:val="7"/>
          </w:tcPr>
          <w:p w:rsidR="00BC4E50" w:rsidRPr="000D49E6" w:rsidRDefault="00A95E79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en-US"/>
              </w:rPr>
            </w:pPr>
            <w:r w:rsidRPr="000D49E6">
              <w:rPr>
                <w:bCs/>
              </w:rPr>
              <w:t>5</w:t>
            </w:r>
          </w:p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464" w:type="dxa"/>
            <w:gridSpan w:val="3"/>
          </w:tcPr>
          <w:p w:rsidR="00BC4E50" w:rsidRPr="000D49E6" w:rsidRDefault="00BC4E50" w:rsidP="00D97396">
            <w:pPr>
              <w:ind w:firstLine="16"/>
              <w:jc w:val="both"/>
            </w:pPr>
            <w:r w:rsidRPr="000D49E6">
              <w:t>Антихолинэстеразные средства (</w:t>
            </w:r>
            <w:proofErr w:type="spellStart"/>
            <w:r w:rsidRPr="000D49E6">
              <w:t>Прозерин</w:t>
            </w:r>
            <w:proofErr w:type="spellEnd"/>
            <w:r w:rsidRPr="000D49E6">
              <w:t xml:space="preserve">, Физостигмин, </w:t>
            </w:r>
            <w:proofErr w:type="spellStart"/>
            <w:r w:rsidRPr="000D49E6">
              <w:t>Неостигмин</w:t>
            </w:r>
            <w:proofErr w:type="spellEnd"/>
            <w:r w:rsidRPr="000D49E6">
              <w:t>). Механизм действия. Основные фармакологические эффекты. Применение в медицинской практике. Токсическое действие фосфорорганические соединений, принципы лечения отравлений.</w:t>
            </w:r>
          </w:p>
        </w:tc>
        <w:tc>
          <w:tcPr>
            <w:tcW w:w="894" w:type="dxa"/>
            <w:vMerge/>
            <w:shd w:val="clear" w:color="auto" w:fill="auto"/>
          </w:tcPr>
          <w:p w:rsidR="00BC4E50" w:rsidRPr="002A0F11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9E6">
              <w:rPr>
                <w:bCs/>
              </w:rPr>
              <w:t>2</w:t>
            </w:r>
          </w:p>
        </w:tc>
      </w:tr>
      <w:tr w:rsidR="00205F5B" w:rsidRPr="000D49E6" w:rsidTr="00795BBE">
        <w:trPr>
          <w:trHeight w:val="274"/>
        </w:trPr>
        <w:tc>
          <w:tcPr>
            <w:tcW w:w="3227" w:type="dxa"/>
            <w:vMerge/>
          </w:tcPr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8" w:type="dxa"/>
            <w:gridSpan w:val="7"/>
          </w:tcPr>
          <w:p w:rsidR="00BC4E50" w:rsidRPr="000D49E6" w:rsidRDefault="00A95E79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en-US"/>
              </w:rPr>
            </w:pPr>
            <w:r w:rsidRPr="000D49E6">
              <w:rPr>
                <w:bCs/>
              </w:rPr>
              <w:t>6</w:t>
            </w:r>
          </w:p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464" w:type="dxa"/>
            <w:gridSpan w:val="3"/>
          </w:tcPr>
          <w:p w:rsidR="00BC4E50" w:rsidRPr="000D49E6" w:rsidRDefault="00BC4E50" w:rsidP="00D97396">
            <w:pPr>
              <w:ind w:firstLine="16"/>
              <w:jc w:val="both"/>
            </w:pPr>
            <w:r w:rsidRPr="000D49E6">
              <w:lastRenderedPageBreak/>
              <w:t>М-</w:t>
            </w:r>
            <w:proofErr w:type="spellStart"/>
            <w:r w:rsidRPr="000D49E6">
              <w:t>холиноблокирующие</w:t>
            </w:r>
            <w:proofErr w:type="spellEnd"/>
            <w:r w:rsidRPr="000D49E6">
              <w:t xml:space="preserve"> вещества (Атропина сульфат, настойка и экстракт красавки, </w:t>
            </w:r>
            <w:proofErr w:type="spellStart"/>
            <w:r w:rsidRPr="000D49E6">
              <w:t>Платифиллинагидротартрат</w:t>
            </w:r>
            <w:proofErr w:type="spellEnd"/>
            <w:r w:rsidRPr="000D49E6">
              <w:t xml:space="preserve">, </w:t>
            </w:r>
            <w:proofErr w:type="spellStart"/>
            <w:r w:rsidRPr="000D49E6">
              <w:t>Метацин</w:t>
            </w:r>
            <w:proofErr w:type="spellEnd"/>
            <w:r w:rsidRPr="000D49E6">
              <w:t xml:space="preserve">, </w:t>
            </w:r>
            <w:proofErr w:type="spellStart"/>
            <w:r w:rsidRPr="000D49E6">
              <w:t>Гомотропин</w:t>
            </w:r>
            <w:proofErr w:type="spellEnd"/>
            <w:r w:rsidRPr="000D49E6">
              <w:t>).</w:t>
            </w:r>
          </w:p>
          <w:p w:rsidR="00BC4E50" w:rsidRPr="000D49E6" w:rsidRDefault="00BC4E50" w:rsidP="00D97396">
            <w:pPr>
              <w:ind w:firstLine="16"/>
              <w:jc w:val="both"/>
            </w:pPr>
            <w:r w:rsidRPr="000D49E6">
              <w:lastRenderedPageBreak/>
              <w:t xml:space="preserve">Влияние атропина на глаз, гладкие мышцы, железы, </w:t>
            </w:r>
            <w:proofErr w:type="gramStart"/>
            <w:r w:rsidRPr="000D49E6">
              <w:t>сердечно-сосудистую</w:t>
            </w:r>
            <w:proofErr w:type="gramEnd"/>
            <w:r w:rsidRPr="000D49E6">
              <w:t xml:space="preserve"> систему. Применение. Токсическое действие атропина.</w:t>
            </w:r>
          </w:p>
          <w:p w:rsidR="00BC4E50" w:rsidRPr="000D49E6" w:rsidRDefault="00BC4E50" w:rsidP="00D97396">
            <w:pPr>
              <w:ind w:firstLine="16"/>
              <w:jc w:val="both"/>
            </w:pPr>
            <w:r w:rsidRPr="000D49E6">
              <w:t>Препараты красавки (</w:t>
            </w:r>
            <w:proofErr w:type="spellStart"/>
            <w:r w:rsidRPr="000D49E6">
              <w:t>белладоны</w:t>
            </w:r>
            <w:proofErr w:type="spellEnd"/>
            <w:r w:rsidRPr="000D49E6">
              <w:t xml:space="preserve">). Особенности действия и применение </w:t>
            </w:r>
            <w:proofErr w:type="spellStart"/>
            <w:r w:rsidRPr="000D49E6">
              <w:t>Платифиллина</w:t>
            </w:r>
            <w:proofErr w:type="spellEnd"/>
            <w:r w:rsidRPr="000D49E6">
              <w:t xml:space="preserve"> и </w:t>
            </w:r>
            <w:proofErr w:type="spellStart"/>
            <w:r w:rsidR="00A95E79" w:rsidRPr="000D49E6">
              <w:t>Метацина</w:t>
            </w:r>
            <w:proofErr w:type="spellEnd"/>
            <w:r w:rsidR="00A95E79" w:rsidRPr="000D49E6">
              <w:t xml:space="preserve">, </w:t>
            </w:r>
            <w:proofErr w:type="spellStart"/>
            <w:r w:rsidR="00A95E79" w:rsidRPr="000D49E6">
              <w:t>Скополамина</w:t>
            </w:r>
            <w:proofErr w:type="spellEnd"/>
            <w:r w:rsidR="00A95E79" w:rsidRPr="000D49E6">
              <w:t xml:space="preserve"> (таблеток «Аэрон») в медицинской практике</w:t>
            </w:r>
          </w:p>
        </w:tc>
        <w:tc>
          <w:tcPr>
            <w:tcW w:w="894" w:type="dxa"/>
            <w:vMerge/>
            <w:shd w:val="clear" w:color="auto" w:fill="auto"/>
          </w:tcPr>
          <w:p w:rsidR="00BC4E50" w:rsidRPr="002A0F11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9E6">
              <w:rPr>
                <w:bCs/>
              </w:rPr>
              <w:t>2</w:t>
            </w:r>
          </w:p>
        </w:tc>
      </w:tr>
      <w:tr w:rsidR="00205F5B" w:rsidRPr="000D49E6" w:rsidTr="00795BBE">
        <w:trPr>
          <w:trHeight w:val="273"/>
        </w:trPr>
        <w:tc>
          <w:tcPr>
            <w:tcW w:w="3227" w:type="dxa"/>
            <w:vMerge/>
          </w:tcPr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8" w:type="dxa"/>
            <w:gridSpan w:val="7"/>
          </w:tcPr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en-US"/>
              </w:rPr>
            </w:pPr>
            <w:r w:rsidRPr="000D49E6">
              <w:rPr>
                <w:bCs/>
              </w:rPr>
              <w:t>7</w:t>
            </w:r>
          </w:p>
        </w:tc>
        <w:tc>
          <w:tcPr>
            <w:tcW w:w="9464" w:type="dxa"/>
            <w:gridSpan w:val="3"/>
          </w:tcPr>
          <w:p w:rsidR="00BC4E50" w:rsidRPr="000D49E6" w:rsidRDefault="00BC4E50" w:rsidP="00D97396">
            <w:pPr>
              <w:spacing w:after="120"/>
              <w:ind w:firstLine="17"/>
              <w:jc w:val="both"/>
            </w:pPr>
            <w:r w:rsidRPr="000D49E6">
              <w:t>Ганглиоблокирующие вещества (</w:t>
            </w:r>
            <w:proofErr w:type="spellStart"/>
            <w:r w:rsidRPr="000D49E6">
              <w:t>бензогексоний</w:t>
            </w:r>
            <w:proofErr w:type="spellEnd"/>
            <w:r w:rsidRPr="000D49E6">
              <w:t xml:space="preserve">, </w:t>
            </w:r>
            <w:proofErr w:type="spellStart"/>
            <w:r w:rsidRPr="000D49E6">
              <w:t>пентамин</w:t>
            </w:r>
            <w:proofErr w:type="spellEnd"/>
            <w:r w:rsidRPr="000D49E6">
              <w:t xml:space="preserve">, </w:t>
            </w:r>
            <w:proofErr w:type="spellStart"/>
            <w:r w:rsidRPr="000D49E6">
              <w:t>гигроний</w:t>
            </w:r>
            <w:proofErr w:type="spellEnd"/>
            <w:r w:rsidRPr="000D49E6">
              <w:t>). Принцип действия. Влияние на артериальное давление, тонус гладких мышц, секрецию желез. Применение. Побочные эффекты.</w:t>
            </w:r>
          </w:p>
        </w:tc>
        <w:tc>
          <w:tcPr>
            <w:tcW w:w="894" w:type="dxa"/>
            <w:vMerge/>
            <w:shd w:val="clear" w:color="auto" w:fill="auto"/>
          </w:tcPr>
          <w:p w:rsidR="00BC4E50" w:rsidRPr="002A0F11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9E6">
              <w:rPr>
                <w:bCs/>
              </w:rPr>
              <w:t>2</w:t>
            </w:r>
          </w:p>
        </w:tc>
      </w:tr>
      <w:tr w:rsidR="00205F5B" w:rsidRPr="000D49E6" w:rsidTr="00795BBE">
        <w:trPr>
          <w:trHeight w:val="249"/>
        </w:trPr>
        <w:tc>
          <w:tcPr>
            <w:tcW w:w="3227" w:type="dxa"/>
            <w:vMerge/>
          </w:tcPr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8" w:type="dxa"/>
            <w:gridSpan w:val="7"/>
          </w:tcPr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en-US"/>
              </w:rPr>
            </w:pPr>
            <w:r w:rsidRPr="000D49E6">
              <w:rPr>
                <w:bCs/>
              </w:rPr>
              <w:t>8</w:t>
            </w:r>
          </w:p>
        </w:tc>
        <w:tc>
          <w:tcPr>
            <w:tcW w:w="9464" w:type="dxa"/>
            <w:gridSpan w:val="3"/>
          </w:tcPr>
          <w:p w:rsidR="00BC4E50" w:rsidRPr="000D49E6" w:rsidRDefault="00BC4E50" w:rsidP="00D97396">
            <w:pPr>
              <w:spacing w:after="120"/>
              <w:ind w:firstLine="17"/>
              <w:jc w:val="both"/>
            </w:pPr>
            <w:r w:rsidRPr="000D49E6">
              <w:t>Курареподобные вещества (</w:t>
            </w:r>
            <w:proofErr w:type="spellStart"/>
            <w:r w:rsidRPr="000D49E6">
              <w:t>Тубокурарин</w:t>
            </w:r>
            <w:proofErr w:type="spellEnd"/>
            <w:r w:rsidRPr="000D49E6">
              <w:t xml:space="preserve"> хлорид, </w:t>
            </w:r>
            <w:proofErr w:type="spellStart"/>
            <w:r w:rsidRPr="000D49E6">
              <w:t>Дитилин</w:t>
            </w:r>
            <w:proofErr w:type="spellEnd"/>
            <w:r w:rsidRPr="000D49E6">
              <w:t xml:space="preserve">). Общая характеристика. Применение. </w:t>
            </w:r>
          </w:p>
        </w:tc>
        <w:tc>
          <w:tcPr>
            <w:tcW w:w="894" w:type="dxa"/>
            <w:vMerge/>
            <w:shd w:val="clear" w:color="auto" w:fill="auto"/>
          </w:tcPr>
          <w:p w:rsidR="00BC4E50" w:rsidRPr="002A0F11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9E6">
              <w:rPr>
                <w:bCs/>
              </w:rPr>
              <w:t>2</w:t>
            </w:r>
          </w:p>
        </w:tc>
      </w:tr>
      <w:tr w:rsidR="00205F5B" w:rsidRPr="000D49E6" w:rsidTr="00795BBE">
        <w:trPr>
          <w:trHeight w:val="243"/>
        </w:trPr>
        <w:tc>
          <w:tcPr>
            <w:tcW w:w="3227" w:type="dxa"/>
            <w:vMerge/>
          </w:tcPr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8" w:type="dxa"/>
            <w:gridSpan w:val="7"/>
          </w:tcPr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en-US"/>
              </w:rPr>
            </w:pPr>
            <w:r w:rsidRPr="000D49E6">
              <w:rPr>
                <w:bCs/>
              </w:rPr>
              <w:t>9</w:t>
            </w:r>
          </w:p>
        </w:tc>
        <w:tc>
          <w:tcPr>
            <w:tcW w:w="9464" w:type="dxa"/>
            <w:gridSpan w:val="3"/>
          </w:tcPr>
          <w:p w:rsidR="00BC4E50" w:rsidRPr="000D49E6" w:rsidRDefault="00BC4E50" w:rsidP="00D97396">
            <w:pPr>
              <w:spacing w:after="120"/>
              <w:jc w:val="both"/>
            </w:pPr>
            <w:r w:rsidRPr="000D49E6">
              <w:t>Вещества, действующие на адренергические синапсы.</w:t>
            </w:r>
          </w:p>
        </w:tc>
        <w:tc>
          <w:tcPr>
            <w:tcW w:w="894" w:type="dxa"/>
            <w:vMerge/>
            <w:shd w:val="clear" w:color="auto" w:fill="auto"/>
          </w:tcPr>
          <w:p w:rsidR="00BC4E50" w:rsidRPr="002A0F11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9E6">
              <w:rPr>
                <w:bCs/>
              </w:rPr>
              <w:t>2</w:t>
            </w:r>
          </w:p>
        </w:tc>
      </w:tr>
      <w:tr w:rsidR="00205F5B" w:rsidRPr="000D49E6" w:rsidTr="00795BBE">
        <w:trPr>
          <w:trHeight w:val="1746"/>
        </w:trPr>
        <w:tc>
          <w:tcPr>
            <w:tcW w:w="3227" w:type="dxa"/>
            <w:vMerge/>
          </w:tcPr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8" w:type="dxa"/>
            <w:gridSpan w:val="7"/>
          </w:tcPr>
          <w:p w:rsidR="00BC4E50" w:rsidRPr="000D49E6" w:rsidRDefault="00A95E79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en-US"/>
              </w:rPr>
            </w:pPr>
            <w:r w:rsidRPr="000D49E6">
              <w:rPr>
                <w:bCs/>
              </w:rPr>
              <w:t>10</w:t>
            </w:r>
          </w:p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464" w:type="dxa"/>
            <w:gridSpan w:val="3"/>
          </w:tcPr>
          <w:p w:rsidR="00BC4E50" w:rsidRPr="000D49E6" w:rsidRDefault="00BC4E50" w:rsidP="00D97396">
            <w:pPr>
              <w:ind w:firstLine="16"/>
              <w:jc w:val="both"/>
            </w:pPr>
            <w:r w:rsidRPr="000D49E6">
              <w:t xml:space="preserve">Понятие об α и </w:t>
            </w:r>
            <w:proofErr w:type="gramStart"/>
            <w:r w:rsidRPr="000D49E6">
              <w:t>β–</w:t>
            </w:r>
            <w:proofErr w:type="gramEnd"/>
            <w:r w:rsidRPr="000D49E6">
              <w:t>адренорецепторах. Классификация веществ, действующих на адренергические синапсы.</w:t>
            </w:r>
          </w:p>
          <w:p w:rsidR="00BC4E50" w:rsidRPr="000D49E6" w:rsidRDefault="00BC4E50" w:rsidP="00D97396">
            <w:pPr>
              <w:ind w:firstLine="16"/>
              <w:jc w:val="both"/>
            </w:pPr>
            <w:r w:rsidRPr="000D49E6">
              <w:t xml:space="preserve">α- адреномиметические вещества. Принцип действия. Применение. </w:t>
            </w:r>
          </w:p>
          <w:p w:rsidR="00BC4E50" w:rsidRPr="000D49E6" w:rsidRDefault="00BC4E50" w:rsidP="00D97396">
            <w:pPr>
              <w:ind w:firstLine="16"/>
              <w:jc w:val="both"/>
            </w:pPr>
            <w:r w:rsidRPr="000D49E6">
              <w:t>(</w:t>
            </w:r>
            <w:proofErr w:type="spellStart"/>
            <w:r w:rsidRPr="000D49E6">
              <w:t>Мезатон</w:t>
            </w:r>
            <w:proofErr w:type="spellEnd"/>
            <w:r w:rsidRPr="000D49E6">
              <w:t xml:space="preserve">, </w:t>
            </w:r>
            <w:proofErr w:type="spellStart"/>
            <w:r w:rsidRPr="000D49E6">
              <w:t>Нафтизин</w:t>
            </w:r>
            <w:proofErr w:type="spellEnd"/>
            <w:r w:rsidRPr="000D49E6">
              <w:t xml:space="preserve">, </w:t>
            </w:r>
            <w:proofErr w:type="spellStart"/>
            <w:r w:rsidRPr="000D49E6">
              <w:t>Изадрин</w:t>
            </w:r>
            <w:proofErr w:type="spellEnd"/>
            <w:r w:rsidRPr="000D49E6">
              <w:t xml:space="preserve">, Норадреналина </w:t>
            </w:r>
            <w:proofErr w:type="spellStart"/>
            <w:r w:rsidRPr="000D49E6">
              <w:t>Гидротартат</w:t>
            </w:r>
            <w:proofErr w:type="spellEnd"/>
            <w:r w:rsidRPr="000D49E6">
              <w:t>, Адреналина гидрохлорид).</w:t>
            </w:r>
          </w:p>
          <w:p w:rsidR="00BC4E50" w:rsidRPr="000D49E6" w:rsidRDefault="00BC4E50" w:rsidP="00D97396">
            <w:pPr>
              <w:ind w:firstLine="16"/>
              <w:jc w:val="both"/>
            </w:pPr>
            <w:r w:rsidRPr="000D49E6">
              <w:t xml:space="preserve">β- </w:t>
            </w:r>
            <w:proofErr w:type="spellStart"/>
            <w:r w:rsidRPr="000D49E6">
              <w:t>Адреномиметики</w:t>
            </w:r>
            <w:proofErr w:type="spellEnd"/>
            <w:r w:rsidRPr="000D49E6">
              <w:t xml:space="preserve"> (</w:t>
            </w:r>
            <w:proofErr w:type="spellStart"/>
            <w:r w:rsidRPr="000D49E6">
              <w:t>Изадрин</w:t>
            </w:r>
            <w:proofErr w:type="spellEnd"/>
            <w:r w:rsidRPr="000D49E6">
              <w:t xml:space="preserve">, </w:t>
            </w:r>
            <w:proofErr w:type="spellStart"/>
            <w:r w:rsidRPr="000D49E6">
              <w:t>Сальбутамол</w:t>
            </w:r>
            <w:proofErr w:type="spellEnd"/>
            <w:r w:rsidRPr="000D49E6">
              <w:t>, Фенотерол).</w:t>
            </w:r>
          </w:p>
          <w:p w:rsidR="00BC4E50" w:rsidRPr="000D49E6" w:rsidRDefault="00BC4E50" w:rsidP="00D97396">
            <w:pPr>
              <w:ind w:firstLine="16"/>
              <w:jc w:val="both"/>
            </w:pPr>
            <w:r w:rsidRPr="000D49E6">
              <w:t>Принцип действия. Применение. Побочные эффекты.</w:t>
            </w:r>
          </w:p>
          <w:p w:rsidR="00BC4E50" w:rsidRPr="000D49E6" w:rsidRDefault="00BC4E50" w:rsidP="00D97396">
            <w:pPr>
              <w:ind w:firstLine="16"/>
              <w:jc w:val="both"/>
            </w:pPr>
            <w:r w:rsidRPr="000D49E6">
              <w:t xml:space="preserve">Норадреналин. Влияние на </w:t>
            </w:r>
            <w:proofErr w:type="gramStart"/>
            <w:r w:rsidRPr="000D49E6">
              <w:t>сердечно-сосудистую</w:t>
            </w:r>
            <w:proofErr w:type="gramEnd"/>
            <w:r w:rsidRPr="000D49E6">
              <w:t xml:space="preserve"> систему. Применение.</w:t>
            </w:r>
          </w:p>
          <w:p w:rsidR="00BC4E50" w:rsidRPr="000D49E6" w:rsidRDefault="00BC4E50" w:rsidP="00D97396">
            <w:pPr>
              <w:ind w:firstLine="16"/>
              <w:jc w:val="both"/>
            </w:pPr>
            <w:r w:rsidRPr="000D49E6">
              <w:t>α – β - Адреналин. Особенности механизма действия. Применение.</w:t>
            </w:r>
          </w:p>
          <w:p w:rsidR="00BC4E50" w:rsidRPr="000D49E6" w:rsidRDefault="00BC4E50" w:rsidP="00D97396">
            <w:pPr>
              <w:jc w:val="both"/>
            </w:pPr>
            <w:r w:rsidRPr="000D49E6">
              <w:t>Эфедрин. Механизм действия. Отличие от адреналина. Применение. Побочные эффекты.</w:t>
            </w:r>
          </w:p>
        </w:tc>
        <w:tc>
          <w:tcPr>
            <w:tcW w:w="894" w:type="dxa"/>
            <w:vMerge/>
            <w:shd w:val="clear" w:color="auto" w:fill="auto"/>
          </w:tcPr>
          <w:p w:rsidR="00BC4E50" w:rsidRPr="002A0F11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9E6">
              <w:rPr>
                <w:bCs/>
              </w:rPr>
              <w:t>2</w:t>
            </w:r>
          </w:p>
        </w:tc>
      </w:tr>
      <w:tr w:rsidR="00205F5B" w:rsidRPr="000D49E6" w:rsidTr="00795BBE">
        <w:trPr>
          <w:trHeight w:val="468"/>
        </w:trPr>
        <w:tc>
          <w:tcPr>
            <w:tcW w:w="3227" w:type="dxa"/>
            <w:vMerge/>
          </w:tcPr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8" w:type="dxa"/>
            <w:gridSpan w:val="7"/>
          </w:tcPr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en-US"/>
              </w:rPr>
            </w:pPr>
            <w:r w:rsidRPr="000D49E6">
              <w:rPr>
                <w:bCs/>
              </w:rPr>
              <w:t>11</w:t>
            </w:r>
          </w:p>
        </w:tc>
        <w:tc>
          <w:tcPr>
            <w:tcW w:w="9464" w:type="dxa"/>
            <w:gridSpan w:val="3"/>
          </w:tcPr>
          <w:p w:rsidR="00BC4E50" w:rsidRPr="000D49E6" w:rsidRDefault="00BC4E50" w:rsidP="00D97396">
            <w:pPr>
              <w:jc w:val="both"/>
            </w:pPr>
            <w:proofErr w:type="spellStart"/>
            <w:r w:rsidRPr="000D49E6">
              <w:t>Адреноблокаторы</w:t>
            </w:r>
            <w:proofErr w:type="spellEnd"/>
            <w:r w:rsidRPr="000D49E6">
              <w:t xml:space="preserve">. Характер действия. Применение. Принцип действия. Влияние на </w:t>
            </w:r>
            <w:proofErr w:type="gramStart"/>
            <w:r w:rsidRPr="000D49E6">
              <w:t>сердечно-сосудистую</w:t>
            </w:r>
            <w:proofErr w:type="gramEnd"/>
            <w:r w:rsidRPr="000D49E6">
              <w:t xml:space="preserve"> систему. Применение. Побочные эффекты.</w:t>
            </w:r>
          </w:p>
        </w:tc>
        <w:tc>
          <w:tcPr>
            <w:tcW w:w="894" w:type="dxa"/>
            <w:vMerge/>
            <w:shd w:val="clear" w:color="auto" w:fill="auto"/>
          </w:tcPr>
          <w:p w:rsidR="00BC4E50" w:rsidRPr="002A0F11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9E6">
              <w:rPr>
                <w:bCs/>
              </w:rPr>
              <w:t>1</w:t>
            </w:r>
          </w:p>
        </w:tc>
      </w:tr>
      <w:tr w:rsidR="00205F5B" w:rsidRPr="000D49E6" w:rsidTr="00795BBE">
        <w:trPr>
          <w:trHeight w:val="404"/>
        </w:trPr>
        <w:tc>
          <w:tcPr>
            <w:tcW w:w="3227" w:type="dxa"/>
            <w:vMerge/>
          </w:tcPr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8" w:type="dxa"/>
            <w:gridSpan w:val="7"/>
          </w:tcPr>
          <w:p w:rsidR="00BC4E50" w:rsidRPr="000D49E6" w:rsidRDefault="00A95E79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en-US"/>
              </w:rPr>
            </w:pPr>
            <w:r w:rsidRPr="000D49E6">
              <w:rPr>
                <w:bCs/>
              </w:rPr>
              <w:t>12</w:t>
            </w:r>
          </w:p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464" w:type="dxa"/>
            <w:gridSpan w:val="3"/>
          </w:tcPr>
          <w:p w:rsidR="00BC4E50" w:rsidRPr="000D49E6" w:rsidRDefault="00BC4E50" w:rsidP="00D97396">
            <w:pPr>
              <w:jc w:val="both"/>
            </w:pPr>
            <w:r w:rsidRPr="000D49E6">
              <w:t xml:space="preserve">Симпатолитические вещества (Резерпин, </w:t>
            </w:r>
            <w:proofErr w:type="spellStart"/>
            <w:r w:rsidRPr="000D49E6">
              <w:t>Октадин</w:t>
            </w:r>
            <w:proofErr w:type="spellEnd"/>
            <w:r w:rsidRPr="000D49E6">
              <w:t xml:space="preserve">, </w:t>
            </w:r>
            <w:proofErr w:type="spellStart"/>
            <w:r w:rsidRPr="000D49E6">
              <w:t>Раунатин</w:t>
            </w:r>
            <w:proofErr w:type="spellEnd"/>
            <w:r w:rsidRPr="000D49E6">
              <w:t xml:space="preserve">). Принцип действия </w:t>
            </w:r>
            <w:proofErr w:type="spellStart"/>
            <w:r w:rsidRPr="000D49E6">
              <w:t>симпатолитиков</w:t>
            </w:r>
            <w:proofErr w:type="spellEnd"/>
            <w:r w:rsidRPr="000D49E6">
              <w:t xml:space="preserve">. Особенности действия Резерпина и </w:t>
            </w:r>
            <w:proofErr w:type="spellStart"/>
            <w:r w:rsidRPr="000D49E6">
              <w:t>Октадина</w:t>
            </w:r>
            <w:proofErr w:type="spellEnd"/>
            <w:r w:rsidRPr="000D49E6">
              <w:t>. Применение. Побочные эффекты.</w:t>
            </w:r>
          </w:p>
        </w:tc>
        <w:tc>
          <w:tcPr>
            <w:tcW w:w="894" w:type="dxa"/>
            <w:vMerge/>
            <w:shd w:val="clear" w:color="auto" w:fill="auto"/>
          </w:tcPr>
          <w:p w:rsidR="00BC4E50" w:rsidRPr="002A0F11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9E6">
              <w:rPr>
                <w:bCs/>
              </w:rPr>
              <w:t>1</w:t>
            </w:r>
          </w:p>
        </w:tc>
      </w:tr>
      <w:tr w:rsidR="00205F5B" w:rsidRPr="000D49E6" w:rsidTr="00795BBE">
        <w:trPr>
          <w:trHeight w:val="20"/>
        </w:trPr>
        <w:tc>
          <w:tcPr>
            <w:tcW w:w="3227" w:type="dxa"/>
            <w:vMerge/>
          </w:tcPr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9922" w:type="dxa"/>
            <w:gridSpan w:val="10"/>
          </w:tcPr>
          <w:p w:rsidR="00BC4E50" w:rsidRPr="00DF1C64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b/>
                <w:bCs/>
              </w:rPr>
            </w:pPr>
            <w:r w:rsidRPr="00DF1C64">
              <w:rPr>
                <w:b/>
                <w:bCs/>
              </w:rPr>
              <w:t>Лабораторные работы</w:t>
            </w:r>
          </w:p>
        </w:tc>
        <w:tc>
          <w:tcPr>
            <w:tcW w:w="894" w:type="dxa"/>
            <w:shd w:val="clear" w:color="auto" w:fill="auto"/>
          </w:tcPr>
          <w:p w:rsidR="00BC4E50" w:rsidRPr="002A0F11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A0F11">
              <w:rPr>
                <w:bCs/>
              </w:rPr>
              <w:t>-</w:t>
            </w:r>
          </w:p>
        </w:tc>
        <w:tc>
          <w:tcPr>
            <w:tcW w:w="1206" w:type="dxa"/>
            <w:vMerge w:val="restart"/>
            <w:shd w:val="clear" w:color="auto" w:fill="BFBFBF" w:themeFill="background1" w:themeFillShade="BF"/>
          </w:tcPr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193"/>
        </w:trPr>
        <w:tc>
          <w:tcPr>
            <w:tcW w:w="3227" w:type="dxa"/>
            <w:vMerge/>
          </w:tcPr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9922" w:type="dxa"/>
            <w:gridSpan w:val="10"/>
          </w:tcPr>
          <w:p w:rsidR="00BC4E50" w:rsidRPr="00DF1C64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b/>
                <w:bCs/>
              </w:rPr>
            </w:pPr>
            <w:r w:rsidRPr="00DF1C64">
              <w:rPr>
                <w:b/>
                <w:bCs/>
              </w:rPr>
              <w:t>Практические занятия</w:t>
            </w:r>
          </w:p>
        </w:tc>
        <w:tc>
          <w:tcPr>
            <w:tcW w:w="894" w:type="dxa"/>
            <w:vMerge w:val="restart"/>
            <w:shd w:val="clear" w:color="auto" w:fill="auto"/>
          </w:tcPr>
          <w:p w:rsidR="00BC4E50" w:rsidRPr="002A0F11" w:rsidRDefault="00C719F7" w:rsidP="00D97396">
            <w:pPr>
              <w:jc w:val="center"/>
            </w:pPr>
            <w:r w:rsidRPr="002A0F11">
              <w:rPr>
                <w:iCs/>
              </w:rPr>
              <w:t>4</w:t>
            </w: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391"/>
        </w:trPr>
        <w:tc>
          <w:tcPr>
            <w:tcW w:w="3227" w:type="dxa"/>
            <w:vMerge/>
          </w:tcPr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458" w:type="dxa"/>
            <w:gridSpan w:val="7"/>
          </w:tcPr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en-US"/>
              </w:rPr>
            </w:pPr>
            <w:r w:rsidRPr="000D49E6">
              <w:rPr>
                <w:bCs/>
              </w:rPr>
              <w:t>1</w:t>
            </w:r>
          </w:p>
        </w:tc>
        <w:tc>
          <w:tcPr>
            <w:tcW w:w="9464" w:type="dxa"/>
            <w:gridSpan w:val="3"/>
          </w:tcPr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D49E6">
              <w:rPr>
                <w:bCs/>
              </w:rPr>
              <w:t>Вещества, влияющие на эфферентную иннервацию.</w:t>
            </w:r>
          </w:p>
        </w:tc>
        <w:tc>
          <w:tcPr>
            <w:tcW w:w="894" w:type="dxa"/>
            <w:vMerge/>
            <w:shd w:val="clear" w:color="auto" w:fill="auto"/>
          </w:tcPr>
          <w:p w:rsidR="00BC4E50" w:rsidRPr="002A0F11" w:rsidRDefault="00BC4E50" w:rsidP="00D97396">
            <w:pPr>
              <w:jc w:val="center"/>
              <w:rPr>
                <w:iCs/>
              </w:rPr>
            </w:pP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20"/>
        </w:trPr>
        <w:tc>
          <w:tcPr>
            <w:tcW w:w="3227" w:type="dxa"/>
            <w:vMerge/>
          </w:tcPr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9922" w:type="dxa"/>
            <w:gridSpan w:val="10"/>
          </w:tcPr>
          <w:p w:rsidR="00BC4E50" w:rsidRPr="00DF1C64" w:rsidRDefault="00BC4E50" w:rsidP="00D97396">
            <w:pPr>
              <w:tabs>
                <w:tab w:val="left" w:pos="916"/>
                <w:tab w:val="left" w:pos="1832"/>
              </w:tabs>
              <w:jc w:val="both"/>
              <w:rPr>
                <w:b/>
                <w:bCs/>
              </w:rPr>
            </w:pPr>
            <w:r w:rsidRPr="00DF1C64">
              <w:rPr>
                <w:b/>
                <w:bCs/>
              </w:rPr>
              <w:t>Контрольные работы</w:t>
            </w:r>
          </w:p>
        </w:tc>
        <w:tc>
          <w:tcPr>
            <w:tcW w:w="894" w:type="dxa"/>
            <w:shd w:val="clear" w:color="auto" w:fill="auto"/>
          </w:tcPr>
          <w:p w:rsidR="00BC4E50" w:rsidRPr="002A0F11" w:rsidRDefault="00BC4E50" w:rsidP="00D97396">
            <w:pPr>
              <w:jc w:val="center"/>
            </w:pPr>
            <w:r w:rsidRPr="002A0F11">
              <w:t>-</w:t>
            </w: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187"/>
        </w:trPr>
        <w:tc>
          <w:tcPr>
            <w:tcW w:w="3227" w:type="dxa"/>
            <w:vMerge/>
          </w:tcPr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9922" w:type="dxa"/>
            <w:gridSpan w:val="10"/>
          </w:tcPr>
          <w:p w:rsidR="00BC4E50" w:rsidRPr="00DF1C64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DF1C64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DF1C64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894" w:type="dxa"/>
            <w:vMerge w:val="restart"/>
            <w:shd w:val="clear" w:color="auto" w:fill="auto"/>
          </w:tcPr>
          <w:p w:rsidR="00BC4E50" w:rsidRPr="002A0F11" w:rsidRDefault="006F7551" w:rsidP="00D97396">
            <w:pPr>
              <w:jc w:val="center"/>
            </w:pPr>
            <w:r>
              <w:rPr>
                <w:iCs/>
              </w:rPr>
              <w:t>3</w:t>
            </w: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BC4E50" w:rsidRPr="000D49E6" w:rsidRDefault="00BC4E5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F1C64" w:rsidRPr="000D49E6" w:rsidTr="00795BBE">
        <w:trPr>
          <w:trHeight w:val="1409"/>
        </w:trPr>
        <w:tc>
          <w:tcPr>
            <w:tcW w:w="3227" w:type="dxa"/>
            <w:vMerge/>
          </w:tcPr>
          <w:p w:rsidR="00DF1C64" w:rsidRPr="000D49E6" w:rsidRDefault="00DF1C64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402" w:type="dxa"/>
            <w:gridSpan w:val="3"/>
          </w:tcPr>
          <w:p w:rsidR="00DF1C64" w:rsidRPr="000D49E6" w:rsidRDefault="00DF1C64" w:rsidP="00DF1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520" w:type="dxa"/>
            <w:gridSpan w:val="7"/>
          </w:tcPr>
          <w:p w:rsidR="00DF1C64" w:rsidRDefault="00DF1C64" w:rsidP="00DF1C64">
            <w:pPr>
              <w:tabs>
                <w:tab w:val="left" w:pos="6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D49E6">
              <w:rPr>
                <w:bCs/>
              </w:rPr>
              <w:t xml:space="preserve">Составление таблицы: «Сравнительная характеристика действия </w:t>
            </w:r>
            <w:proofErr w:type="gramStart"/>
            <w:r w:rsidRPr="000D49E6">
              <w:rPr>
                <w:bCs/>
              </w:rPr>
              <w:t>симпатической</w:t>
            </w:r>
            <w:proofErr w:type="gramEnd"/>
            <w:r w:rsidRPr="000D49E6">
              <w:rPr>
                <w:bCs/>
              </w:rPr>
              <w:t xml:space="preserve"> и </w:t>
            </w:r>
          </w:p>
          <w:p w:rsidR="00DF1C64" w:rsidRPr="000D49E6" w:rsidRDefault="00DF1C64" w:rsidP="00DF1C64">
            <w:pPr>
              <w:tabs>
                <w:tab w:val="left" w:pos="6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D49E6">
              <w:rPr>
                <w:bCs/>
              </w:rPr>
              <w:t>парасимпатической системы».</w:t>
            </w:r>
          </w:p>
          <w:p w:rsidR="00DF1C64" w:rsidRPr="000D49E6" w:rsidRDefault="00DF1C64" w:rsidP="00DF1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D49E6">
              <w:rPr>
                <w:bCs/>
              </w:rPr>
              <w:t>Решение задач.</w:t>
            </w:r>
          </w:p>
          <w:p w:rsidR="00DF1C64" w:rsidRPr="000D49E6" w:rsidRDefault="00DF1C64" w:rsidP="00DF1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D49E6">
              <w:rPr>
                <w:bCs/>
              </w:rPr>
              <w:t>Работа с электронным пособием по теме занятия.</w:t>
            </w:r>
          </w:p>
          <w:p w:rsidR="00DF1C64" w:rsidRPr="000D49E6" w:rsidRDefault="00DF1C64" w:rsidP="00DF1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D49E6">
              <w:rPr>
                <w:bCs/>
              </w:rPr>
              <w:t>Составление презентации.</w:t>
            </w:r>
          </w:p>
        </w:tc>
        <w:tc>
          <w:tcPr>
            <w:tcW w:w="894" w:type="dxa"/>
            <w:vMerge/>
            <w:shd w:val="clear" w:color="auto" w:fill="auto"/>
          </w:tcPr>
          <w:p w:rsidR="00DF1C64" w:rsidRPr="002A0F11" w:rsidRDefault="00DF1C64" w:rsidP="00D97396">
            <w:pPr>
              <w:jc w:val="center"/>
              <w:rPr>
                <w:iCs/>
              </w:rPr>
            </w:pP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DF1C64" w:rsidRPr="000D49E6" w:rsidRDefault="00DF1C64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331"/>
        </w:trPr>
        <w:tc>
          <w:tcPr>
            <w:tcW w:w="3227" w:type="dxa"/>
            <w:vMerge w:val="restart"/>
          </w:tcPr>
          <w:p w:rsidR="00205F5B" w:rsidRPr="000D49E6" w:rsidRDefault="00205F5B" w:rsidP="00D97396">
            <w:pPr>
              <w:rPr>
                <w:b/>
                <w:bCs/>
              </w:rPr>
            </w:pPr>
            <w:r w:rsidRPr="000D49E6">
              <w:rPr>
                <w:b/>
                <w:bCs/>
              </w:rPr>
              <w:t xml:space="preserve">Тема 3.5 </w:t>
            </w:r>
          </w:p>
          <w:p w:rsidR="00205F5B" w:rsidRDefault="00205F5B" w:rsidP="00D97396">
            <w:pPr>
              <w:rPr>
                <w:bCs/>
              </w:rPr>
            </w:pPr>
            <w:r w:rsidRPr="000D49E6">
              <w:rPr>
                <w:bCs/>
              </w:rPr>
              <w:t>Средства, действующие на центральную нервную систему</w:t>
            </w:r>
            <w:r w:rsidR="00565BB5">
              <w:rPr>
                <w:bCs/>
              </w:rPr>
              <w:t>.</w:t>
            </w:r>
          </w:p>
          <w:p w:rsidR="00565BB5" w:rsidRDefault="00565BB5" w:rsidP="00D97396">
            <w:pPr>
              <w:rPr>
                <w:bCs/>
              </w:rPr>
            </w:pPr>
            <w:r>
              <w:rPr>
                <w:bCs/>
              </w:rPr>
              <w:t xml:space="preserve"> Седативные средства. </w:t>
            </w:r>
            <w:proofErr w:type="gramStart"/>
            <w:r>
              <w:rPr>
                <w:bCs/>
              </w:rPr>
              <w:t>Средства</w:t>
            </w:r>
            <w:proofErr w:type="gramEnd"/>
            <w:r>
              <w:rPr>
                <w:bCs/>
              </w:rPr>
              <w:t xml:space="preserve"> улучшающие мозговое кровообращение..</w:t>
            </w:r>
          </w:p>
          <w:p w:rsidR="00565BB5" w:rsidRPr="000D49E6" w:rsidRDefault="00565BB5" w:rsidP="00D97396">
            <w:pPr>
              <w:rPr>
                <w:i/>
              </w:rPr>
            </w:pPr>
            <w:r>
              <w:rPr>
                <w:bCs/>
              </w:rPr>
              <w:t xml:space="preserve"> Общетонизирующие  </w:t>
            </w:r>
            <w:proofErr w:type="spellStart"/>
            <w:r>
              <w:rPr>
                <w:bCs/>
              </w:rPr>
              <w:t>средства</w:t>
            </w:r>
            <w:proofErr w:type="gramStart"/>
            <w:r>
              <w:rPr>
                <w:bCs/>
              </w:rPr>
              <w:t>.а</w:t>
            </w:r>
            <w:proofErr w:type="gramEnd"/>
            <w:r>
              <w:rPr>
                <w:bCs/>
              </w:rPr>
              <w:t>даптогены</w:t>
            </w:r>
            <w:proofErr w:type="spellEnd"/>
          </w:p>
          <w:p w:rsidR="00205F5B" w:rsidRPr="000D49E6" w:rsidRDefault="00205F5B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205F5B" w:rsidRPr="000D49E6" w:rsidRDefault="00205F5B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922" w:type="dxa"/>
            <w:gridSpan w:val="10"/>
          </w:tcPr>
          <w:p w:rsidR="00205F5B" w:rsidRPr="00DF1C64" w:rsidRDefault="00205F5B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DF1C6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94" w:type="dxa"/>
            <w:vMerge w:val="restart"/>
            <w:shd w:val="clear" w:color="auto" w:fill="auto"/>
          </w:tcPr>
          <w:p w:rsidR="00205F5B" w:rsidRPr="002A0F11" w:rsidRDefault="008B6A12" w:rsidP="00D97396">
            <w:pPr>
              <w:jc w:val="center"/>
            </w:pPr>
            <w:r>
              <w:rPr>
                <w:iCs/>
              </w:rPr>
              <w:t>6</w:t>
            </w: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205F5B" w:rsidRPr="000D49E6" w:rsidRDefault="00205F5B" w:rsidP="00D97396">
            <w:pPr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556"/>
        </w:trPr>
        <w:tc>
          <w:tcPr>
            <w:tcW w:w="3227" w:type="dxa"/>
            <w:vMerge/>
          </w:tcPr>
          <w:p w:rsidR="00205F5B" w:rsidRPr="000D49E6" w:rsidRDefault="00205F5B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8" w:type="dxa"/>
            <w:gridSpan w:val="7"/>
          </w:tcPr>
          <w:p w:rsidR="00205F5B" w:rsidRPr="000D49E6" w:rsidRDefault="00205F5B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en-US"/>
              </w:rPr>
            </w:pPr>
            <w:r w:rsidRPr="000D49E6">
              <w:rPr>
                <w:bCs/>
              </w:rPr>
              <w:t>1</w:t>
            </w:r>
          </w:p>
        </w:tc>
        <w:tc>
          <w:tcPr>
            <w:tcW w:w="9464" w:type="dxa"/>
            <w:gridSpan w:val="3"/>
          </w:tcPr>
          <w:p w:rsidR="00205F5B" w:rsidRPr="000D49E6" w:rsidRDefault="00205F5B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D49E6">
              <w:t>Средства для ингаляционного наркоза (эфир для наркоза, фторотан, азота закись). История открытия наркоза. Стадии наркоза. Особенности действия отдельных препаратов. Применение. Осложнение при наркозе.</w:t>
            </w:r>
          </w:p>
          <w:p w:rsidR="00205F5B" w:rsidRPr="000D49E6" w:rsidRDefault="00205F5B" w:rsidP="00D97396">
            <w:pPr>
              <w:jc w:val="both"/>
            </w:pPr>
            <w:r w:rsidRPr="000D49E6">
              <w:t>Средства, для неингаляционного наркоза (</w:t>
            </w:r>
            <w:proofErr w:type="spellStart"/>
            <w:r w:rsidRPr="000D49E6">
              <w:t>Тиопентал</w:t>
            </w:r>
            <w:proofErr w:type="spellEnd"/>
            <w:r w:rsidRPr="000D49E6">
              <w:t xml:space="preserve">-натрий, </w:t>
            </w:r>
            <w:proofErr w:type="spellStart"/>
            <w:r w:rsidRPr="000D49E6">
              <w:t>Пропанид</w:t>
            </w:r>
            <w:proofErr w:type="spellEnd"/>
            <w:r w:rsidRPr="000D49E6">
              <w:t xml:space="preserve">, натрия </w:t>
            </w:r>
            <w:proofErr w:type="spellStart"/>
            <w:r w:rsidRPr="000D49E6">
              <w:t>оксибутират</w:t>
            </w:r>
            <w:proofErr w:type="spellEnd"/>
            <w:r w:rsidRPr="000D49E6">
              <w:t xml:space="preserve">, </w:t>
            </w:r>
            <w:proofErr w:type="spellStart"/>
            <w:r w:rsidRPr="000D49E6">
              <w:t>Кетамин</w:t>
            </w:r>
            <w:proofErr w:type="spellEnd"/>
            <w:r w:rsidRPr="000D49E6">
              <w:t xml:space="preserve">). Отличие неингаляционных средств для наркоза </w:t>
            </w:r>
            <w:proofErr w:type="gramStart"/>
            <w:r w:rsidRPr="000D49E6">
              <w:t>от</w:t>
            </w:r>
            <w:proofErr w:type="gramEnd"/>
            <w:r w:rsidRPr="000D49E6">
              <w:t xml:space="preserve"> ингаляционных. Пути введения, активность, продолжительность действия отдельных препаратов. Применение в медицинской практике. Возможные осложнения.</w:t>
            </w:r>
          </w:p>
        </w:tc>
        <w:tc>
          <w:tcPr>
            <w:tcW w:w="894" w:type="dxa"/>
            <w:vMerge/>
            <w:shd w:val="clear" w:color="auto" w:fill="auto"/>
          </w:tcPr>
          <w:p w:rsidR="00205F5B" w:rsidRPr="002A0F11" w:rsidRDefault="00205F5B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205F5B" w:rsidRPr="000D49E6" w:rsidRDefault="00205F5B" w:rsidP="00D97396">
            <w:pPr>
              <w:jc w:val="center"/>
              <w:rPr>
                <w:bCs/>
              </w:rPr>
            </w:pPr>
            <w:r w:rsidRPr="000D49E6">
              <w:rPr>
                <w:bCs/>
              </w:rPr>
              <w:t>1</w:t>
            </w:r>
          </w:p>
        </w:tc>
      </w:tr>
      <w:tr w:rsidR="00205F5B" w:rsidRPr="000D49E6" w:rsidTr="00795BBE">
        <w:trPr>
          <w:trHeight w:val="720"/>
        </w:trPr>
        <w:tc>
          <w:tcPr>
            <w:tcW w:w="3227" w:type="dxa"/>
            <w:vMerge/>
          </w:tcPr>
          <w:p w:rsidR="00205F5B" w:rsidRPr="000D49E6" w:rsidRDefault="00205F5B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8" w:type="dxa"/>
            <w:gridSpan w:val="7"/>
          </w:tcPr>
          <w:p w:rsidR="00205F5B" w:rsidRPr="000D49E6" w:rsidRDefault="00205F5B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en-US"/>
              </w:rPr>
            </w:pPr>
            <w:r w:rsidRPr="000D49E6">
              <w:rPr>
                <w:bCs/>
              </w:rPr>
              <w:t>2</w:t>
            </w:r>
          </w:p>
        </w:tc>
        <w:tc>
          <w:tcPr>
            <w:tcW w:w="9464" w:type="dxa"/>
            <w:gridSpan w:val="3"/>
          </w:tcPr>
          <w:p w:rsidR="00205F5B" w:rsidRPr="000D49E6" w:rsidRDefault="00205F5B" w:rsidP="00D97396">
            <w:pPr>
              <w:jc w:val="both"/>
            </w:pPr>
            <w:r w:rsidRPr="000D49E6">
              <w:t>Этанол (спирт этиловый). Влияние на центральную нервную систему. Влияние на функции пищеварительного тракта. Действие на кожу, слизистые оболочки. Противомикробные свойства. Показания к применению. Снотворные средства</w:t>
            </w:r>
          </w:p>
        </w:tc>
        <w:tc>
          <w:tcPr>
            <w:tcW w:w="894" w:type="dxa"/>
            <w:vMerge/>
            <w:shd w:val="clear" w:color="auto" w:fill="auto"/>
          </w:tcPr>
          <w:p w:rsidR="00205F5B" w:rsidRPr="002A0F11" w:rsidRDefault="00205F5B" w:rsidP="00D97396">
            <w:pPr>
              <w:jc w:val="center"/>
              <w:rPr>
                <w:bCs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205F5B" w:rsidRPr="000D49E6" w:rsidRDefault="00205F5B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9E6">
              <w:rPr>
                <w:bCs/>
              </w:rPr>
              <w:t>1</w:t>
            </w:r>
          </w:p>
        </w:tc>
      </w:tr>
      <w:tr w:rsidR="00205F5B" w:rsidRPr="000D49E6" w:rsidTr="00795BBE">
        <w:trPr>
          <w:trHeight w:val="1325"/>
        </w:trPr>
        <w:tc>
          <w:tcPr>
            <w:tcW w:w="3227" w:type="dxa"/>
            <w:vMerge/>
          </w:tcPr>
          <w:p w:rsidR="00205F5B" w:rsidRPr="000D49E6" w:rsidRDefault="00205F5B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8" w:type="dxa"/>
            <w:gridSpan w:val="7"/>
          </w:tcPr>
          <w:p w:rsidR="00205F5B" w:rsidRPr="000D49E6" w:rsidRDefault="00205F5B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en-US"/>
              </w:rPr>
            </w:pPr>
            <w:r w:rsidRPr="000D49E6">
              <w:rPr>
                <w:bCs/>
              </w:rPr>
              <w:t>3</w:t>
            </w:r>
          </w:p>
          <w:p w:rsidR="00205F5B" w:rsidRPr="000D49E6" w:rsidRDefault="00205F5B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464" w:type="dxa"/>
            <w:gridSpan w:val="3"/>
          </w:tcPr>
          <w:p w:rsidR="00205F5B" w:rsidRPr="000D49E6" w:rsidRDefault="00205F5B" w:rsidP="00D97396">
            <w:pPr>
              <w:jc w:val="both"/>
            </w:pPr>
            <w:r w:rsidRPr="000D49E6">
              <w:t>Барбитураты (</w:t>
            </w:r>
            <w:proofErr w:type="spellStart"/>
            <w:r w:rsidRPr="000D49E6">
              <w:t>Фенобарбитал</w:t>
            </w:r>
            <w:proofErr w:type="spellEnd"/>
            <w:r w:rsidRPr="000D49E6">
              <w:t xml:space="preserve">, </w:t>
            </w:r>
            <w:proofErr w:type="spellStart"/>
            <w:r w:rsidRPr="000D49E6">
              <w:t>Этаминал</w:t>
            </w:r>
            <w:proofErr w:type="spellEnd"/>
            <w:r w:rsidRPr="000D49E6">
              <w:t xml:space="preserve"> – натрий, </w:t>
            </w:r>
            <w:proofErr w:type="spellStart"/>
            <w:r w:rsidRPr="000D49E6">
              <w:t>Нитразепам</w:t>
            </w:r>
            <w:proofErr w:type="spellEnd"/>
            <w:r w:rsidRPr="000D49E6">
              <w:t xml:space="preserve">); </w:t>
            </w:r>
            <w:proofErr w:type="spellStart"/>
            <w:r w:rsidRPr="000D49E6">
              <w:t>Бензадиазепины</w:t>
            </w:r>
            <w:proofErr w:type="spellEnd"/>
            <w:r w:rsidRPr="000D49E6">
              <w:t xml:space="preserve"> (</w:t>
            </w:r>
            <w:proofErr w:type="spellStart"/>
            <w:r w:rsidRPr="000D49E6">
              <w:t>Темазепам</w:t>
            </w:r>
            <w:proofErr w:type="spellEnd"/>
            <w:r w:rsidRPr="000D49E6">
              <w:t xml:space="preserve">, </w:t>
            </w:r>
            <w:proofErr w:type="spellStart"/>
            <w:r w:rsidRPr="000D49E6">
              <w:t>Триазолам</w:t>
            </w:r>
            <w:proofErr w:type="spellEnd"/>
            <w:r w:rsidRPr="000D49E6">
              <w:t xml:space="preserve">, </w:t>
            </w:r>
            <w:proofErr w:type="spellStart"/>
            <w:r w:rsidRPr="000D49E6">
              <w:t>Оксазолам</w:t>
            </w:r>
            <w:proofErr w:type="spellEnd"/>
            <w:r w:rsidRPr="000D49E6">
              <w:t xml:space="preserve">, </w:t>
            </w:r>
            <w:proofErr w:type="spellStart"/>
            <w:r w:rsidRPr="000D49E6">
              <w:t>Лоразепам</w:t>
            </w:r>
            <w:proofErr w:type="spellEnd"/>
            <w:r w:rsidRPr="000D49E6">
              <w:t xml:space="preserve">). </w:t>
            </w:r>
            <w:proofErr w:type="spellStart"/>
            <w:r w:rsidRPr="000D49E6">
              <w:t>Циклопирролоны</w:t>
            </w:r>
            <w:proofErr w:type="spellEnd"/>
            <w:r w:rsidRPr="000D49E6">
              <w:t xml:space="preserve"> (</w:t>
            </w:r>
            <w:proofErr w:type="spellStart"/>
            <w:r w:rsidRPr="000D49E6">
              <w:t>Зопиклон</w:t>
            </w:r>
            <w:proofErr w:type="spellEnd"/>
            <w:r w:rsidRPr="000D49E6">
              <w:t xml:space="preserve">). </w:t>
            </w:r>
            <w:proofErr w:type="spellStart"/>
            <w:r w:rsidRPr="000D49E6">
              <w:t>Фенотиазины</w:t>
            </w:r>
            <w:proofErr w:type="spellEnd"/>
            <w:r w:rsidRPr="000D49E6">
              <w:t xml:space="preserve"> (</w:t>
            </w:r>
            <w:proofErr w:type="spellStart"/>
            <w:r w:rsidRPr="000D49E6">
              <w:t>Дипразин</w:t>
            </w:r>
            <w:proofErr w:type="spellEnd"/>
            <w:r w:rsidRPr="000D49E6">
              <w:t xml:space="preserve">, </w:t>
            </w:r>
            <w:proofErr w:type="spellStart"/>
            <w:r w:rsidRPr="000D49E6">
              <w:t>Прометазин</w:t>
            </w:r>
            <w:proofErr w:type="spellEnd"/>
            <w:r w:rsidRPr="000D49E6">
              <w:t>)</w:t>
            </w:r>
          </w:p>
          <w:p w:rsidR="00205F5B" w:rsidRPr="000D49E6" w:rsidRDefault="00205F5B" w:rsidP="00D97396">
            <w:pPr>
              <w:jc w:val="both"/>
            </w:pPr>
            <w:r w:rsidRPr="000D49E6">
              <w:t xml:space="preserve">Снотворные средства, принцип действия. Влияние на структуру сна. Применение. Побочные эффекты. Возможность развития лекарственной зависимости. </w:t>
            </w:r>
          </w:p>
        </w:tc>
        <w:tc>
          <w:tcPr>
            <w:tcW w:w="894" w:type="dxa"/>
            <w:vMerge/>
            <w:shd w:val="clear" w:color="auto" w:fill="auto"/>
          </w:tcPr>
          <w:p w:rsidR="00205F5B" w:rsidRPr="002A0F11" w:rsidRDefault="00205F5B" w:rsidP="00D97396">
            <w:pPr>
              <w:jc w:val="center"/>
              <w:rPr>
                <w:bCs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205F5B" w:rsidRPr="000D49E6" w:rsidRDefault="00205F5B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9E6">
              <w:rPr>
                <w:bCs/>
              </w:rPr>
              <w:t>1</w:t>
            </w:r>
          </w:p>
        </w:tc>
      </w:tr>
      <w:tr w:rsidR="00205F5B" w:rsidRPr="000D49E6" w:rsidTr="00795BBE">
        <w:trPr>
          <w:trHeight w:val="1124"/>
        </w:trPr>
        <w:tc>
          <w:tcPr>
            <w:tcW w:w="3227" w:type="dxa"/>
            <w:vMerge/>
          </w:tcPr>
          <w:p w:rsidR="00205F5B" w:rsidRPr="000D49E6" w:rsidRDefault="00205F5B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8" w:type="dxa"/>
            <w:gridSpan w:val="7"/>
          </w:tcPr>
          <w:p w:rsidR="00205F5B" w:rsidRPr="000D49E6" w:rsidRDefault="00205F5B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en-US"/>
              </w:rPr>
            </w:pPr>
            <w:r w:rsidRPr="000D49E6">
              <w:rPr>
                <w:bCs/>
              </w:rPr>
              <w:t>4</w:t>
            </w:r>
          </w:p>
        </w:tc>
        <w:tc>
          <w:tcPr>
            <w:tcW w:w="9464" w:type="dxa"/>
            <w:gridSpan w:val="3"/>
          </w:tcPr>
          <w:p w:rsidR="00205F5B" w:rsidRPr="000D49E6" w:rsidRDefault="00205F5B" w:rsidP="00D97396">
            <w:pPr>
              <w:jc w:val="both"/>
            </w:pPr>
            <w:r w:rsidRPr="000D49E6">
              <w:t xml:space="preserve">Анальгетические средства. Наркотические анальгетики – препараты опия (Морфина гидрохлорид </w:t>
            </w:r>
            <w:proofErr w:type="spellStart"/>
            <w:r w:rsidRPr="000D49E6">
              <w:t>Омнопон</w:t>
            </w:r>
            <w:proofErr w:type="spellEnd"/>
            <w:r w:rsidRPr="000D49E6">
              <w:t>, Кодеин). Синтетические наркотические анальгетики (</w:t>
            </w:r>
            <w:proofErr w:type="spellStart"/>
            <w:r w:rsidRPr="000D49E6">
              <w:t>Промедол</w:t>
            </w:r>
            <w:proofErr w:type="spellEnd"/>
            <w:r w:rsidRPr="000D49E6">
              <w:t xml:space="preserve">, </w:t>
            </w:r>
            <w:proofErr w:type="spellStart"/>
            <w:r w:rsidRPr="000D49E6">
              <w:t>Фентанил</w:t>
            </w:r>
            <w:proofErr w:type="spellEnd"/>
            <w:r w:rsidRPr="000D49E6">
              <w:t xml:space="preserve">, </w:t>
            </w:r>
            <w:proofErr w:type="spellStart"/>
            <w:r w:rsidRPr="000D49E6">
              <w:t>Пентозацин</w:t>
            </w:r>
            <w:proofErr w:type="spellEnd"/>
            <w:r w:rsidRPr="000D49E6">
              <w:t xml:space="preserve">, </w:t>
            </w:r>
            <w:proofErr w:type="spellStart"/>
            <w:r w:rsidRPr="000D49E6">
              <w:t>Трамадол</w:t>
            </w:r>
            <w:proofErr w:type="spellEnd"/>
            <w:r w:rsidRPr="000D49E6">
              <w:t xml:space="preserve">) их фармакологические эффекты, показания к применению, побочные эффекты. Острое отравление наркотическими анальгетиками. Помощь при отравлении. </w:t>
            </w:r>
            <w:proofErr w:type="spellStart"/>
            <w:r w:rsidRPr="000D49E6">
              <w:t>Антогонисты</w:t>
            </w:r>
            <w:proofErr w:type="spellEnd"/>
            <w:r w:rsidRPr="000D49E6">
              <w:t xml:space="preserve"> наркотических анальгетиков (</w:t>
            </w:r>
            <w:proofErr w:type="spellStart"/>
            <w:r w:rsidRPr="000D49E6">
              <w:t>Налорфина</w:t>
            </w:r>
            <w:proofErr w:type="spellEnd"/>
            <w:r w:rsidRPr="000D49E6">
              <w:t xml:space="preserve"> гидрохлорид, </w:t>
            </w:r>
            <w:proofErr w:type="spellStart"/>
            <w:r w:rsidRPr="000D49E6">
              <w:t>Налоксон</w:t>
            </w:r>
            <w:proofErr w:type="spellEnd"/>
            <w:r w:rsidRPr="000D49E6">
              <w:t>)</w:t>
            </w:r>
          </w:p>
          <w:p w:rsidR="00205F5B" w:rsidRPr="000D49E6" w:rsidRDefault="00205F5B" w:rsidP="00D97396">
            <w:pPr>
              <w:jc w:val="both"/>
            </w:pPr>
            <w:r w:rsidRPr="000D49E6">
              <w:t>Ненаркотические анальгетики, нестероидные противовоспалительные средства (</w:t>
            </w:r>
            <w:proofErr w:type="spellStart"/>
            <w:r w:rsidRPr="000D49E6">
              <w:t>метамизол</w:t>
            </w:r>
            <w:proofErr w:type="spellEnd"/>
            <w:r w:rsidRPr="000D49E6">
              <w:t xml:space="preserve">-натрий (анальгин), Амидопирин, кислота ацетилсалициловая). Механизм болеутоляющего действия. </w:t>
            </w:r>
            <w:proofErr w:type="spellStart"/>
            <w:r w:rsidRPr="000D49E6">
              <w:t>Противовосполительные</w:t>
            </w:r>
            <w:proofErr w:type="spellEnd"/>
            <w:r w:rsidRPr="000D49E6">
              <w:t xml:space="preserve"> и жаропонижающие свойства. Применение. Побочные эффекты.</w:t>
            </w:r>
          </w:p>
        </w:tc>
        <w:tc>
          <w:tcPr>
            <w:tcW w:w="894" w:type="dxa"/>
            <w:vMerge/>
            <w:shd w:val="clear" w:color="auto" w:fill="auto"/>
          </w:tcPr>
          <w:p w:rsidR="00205F5B" w:rsidRPr="002A0F11" w:rsidRDefault="00205F5B" w:rsidP="00D97396">
            <w:pPr>
              <w:jc w:val="center"/>
              <w:rPr>
                <w:bCs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205F5B" w:rsidRPr="000D49E6" w:rsidRDefault="00205F5B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9E6">
              <w:rPr>
                <w:bCs/>
              </w:rPr>
              <w:t>2</w:t>
            </w:r>
          </w:p>
        </w:tc>
      </w:tr>
      <w:tr w:rsidR="00205F5B" w:rsidRPr="000D49E6" w:rsidTr="00795BBE">
        <w:trPr>
          <w:trHeight w:val="780"/>
        </w:trPr>
        <w:tc>
          <w:tcPr>
            <w:tcW w:w="3227" w:type="dxa"/>
            <w:vMerge/>
          </w:tcPr>
          <w:p w:rsidR="00205F5B" w:rsidRPr="000D49E6" w:rsidRDefault="00205F5B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8" w:type="dxa"/>
            <w:gridSpan w:val="7"/>
          </w:tcPr>
          <w:p w:rsidR="00205F5B" w:rsidRPr="000D49E6" w:rsidRDefault="00205F5B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D49E6">
              <w:rPr>
                <w:bCs/>
              </w:rPr>
              <w:t>5</w:t>
            </w:r>
          </w:p>
        </w:tc>
        <w:tc>
          <w:tcPr>
            <w:tcW w:w="9464" w:type="dxa"/>
            <w:gridSpan w:val="3"/>
          </w:tcPr>
          <w:p w:rsidR="00205F5B" w:rsidRPr="000D49E6" w:rsidRDefault="00205F5B" w:rsidP="00D97396">
            <w:pPr>
              <w:jc w:val="both"/>
            </w:pPr>
            <w:r w:rsidRPr="000D49E6">
              <w:t>Психотропные средства. Нейролептики (</w:t>
            </w:r>
            <w:proofErr w:type="spellStart"/>
            <w:r w:rsidRPr="000D49E6">
              <w:t>Аминазин</w:t>
            </w:r>
            <w:proofErr w:type="spellEnd"/>
            <w:r w:rsidRPr="000D49E6">
              <w:t xml:space="preserve">, </w:t>
            </w:r>
            <w:proofErr w:type="spellStart"/>
            <w:r w:rsidRPr="000D49E6">
              <w:t>Галоперидол</w:t>
            </w:r>
            <w:proofErr w:type="spellEnd"/>
            <w:r w:rsidRPr="000D49E6">
              <w:t xml:space="preserve">, </w:t>
            </w:r>
            <w:proofErr w:type="spellStart"/>
            <w:r w:rsidRPr="000D49E6">
              <w:t>Трифтазин</w:t>
            </w:r>
            <w:proofErr w:type="spellEnd"/>
            <w:r w:rsidRPr="000D49E6">
              <w:t>).</w:t>
            </w:r>
          </w:p>
          <w:p w:rsidR="00205F5B" w:rsidRPr="000D49E6" w:rsidRDefault="00205F5B" w:rsidP="00D97396">
            <w:pPr>
              <w:jc w:val="both"/>
            </w:pPr>
            <w:r w:rsidRPr="000D49E6">
              <w:t xml:space="preserve">Общая характеристика. Антипсихотические и транквилизирующие свойства. Потенцирование наркотических и болеутоляющих средств. Противорвотное действие </w:t>
            </w:r>
            <w:r w:rsidRPr="000D49E6">
              <w:lastRenderedPageBreak/>
              <w:t>(</w:t>
            </w:r>
            <w:proofErr w:type="spellStart"/>
            <w:r w:rsidRPr="000D49E6">
              <w:t>Этаперазин</w:t>
            </w:r>
            <w:proofErr w:type="spellEnd"/>
            <w:r w:rsidRPr="000D49E6">
              <w:t>). Применение нейролептиков. Побочные эффекты.</w:t>
            </w:r>
          </w:p>
        </w:tc>
        <w:tc>
          <w:tcPr>
            <w:tcW w:w="894" w:type="dxa"/>
            <w:vMerge/>
            <w:shd w:val="clear" w:color="auto" w:fill="auto"/>
          </w:tcPr>
          <w:p w:rsidR="00205F5B" w:rsidRPr="002A0F11" w:rsidRDefault="00205F5B" w:rsidP="00D97396">
            <w:pPr>
              <w:jc w:val="center"/>
              <w:rPr>
                <w:bCs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205F5B" w:rsidRPr="000D49E6" w:rsidRDefault="00205F5B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9E6">
              <w:rPr>
                <w:bCs/>
              </w:rPr>
              <w:t>2</w:t>
            </w:r>
          </w:p>
        </w:tc>
      </w:tr>
      <w:tr w:rsidR="00205F5B" w:rsidRPr="000D49E6" w:rsidTr="00795BBE">
        <w:trPr>
          <w:trHeight w:val="415"/>
        </w:trPr>
        <w:tc>
          <w:tcPr>
            <w:tcW w:w="3227" w:type="dxa"/>
            <w:vMerge/>
          </w:tcPr>
          <w:p w:rsidR="00205F5B" w:rsidRPr="000D49E6" w:rsidRDefault="00205F5B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8" w:type="dxa"/>
            <w:gridSpan w:val="7"/>
          </w:tcPr>
          <w:p w:rsidR="00205F5B" w:rsidRPr="000D49E6" w:rsidRDefault="00205F5B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D49E6">
              <w:rPr>
                <w:bCs/>
              </w:rPr>
              <w:t>6</w:t>
            </w:r>
          </w:p>
        </w:tc>
        <w:tc>
          <w:tcPr>
            <w:tcW w:w="9464" w:type="dxa"/>
            <w:gridSpan w:val="3"/>
          </w:tcPr>
          <w:p w:rsidR="00205F5B" w:rsidRPr="000D49E6" w:rsidRDefault="00205F5B" w:rsidP="00D97396">
            <w:pPr>
              <w:jc w:val="both"/>
            </w:pPr>
            <w:r w:rsidRPr="000D49E6">
              <w:t>Транквилизаторы (</w:t>
            </w:r>
            <w:proofErr w:type="spellStart"/>
            <w:r w:rsidRPr="000D49E6">
              <w:t>Диазепам</w:t>
            </w:r>
            <w:proofErr w:type="spellEnd"/>
            <w:r w:rsidRPr="000D49E6">
              <w:t xml:space="preserve">, Нозепам, </w:t>
            </w:r>
            <w:proofErr w:type="spellStart"/>
            <w:r w:rsidRPr="000D49E6">
              <w:t>Сибазон</w:t>
            </w:r>
            <w:proofErr w:type="spellEnd"/>
            <w:r w:rsidRPr="000D49E6">
              <w:t xml:space="preserve">, </w:t>
            </w:r>
            <w:proofErr w:type="spellStart"/>
            <w:r w:rsidRPr="000D49E6">
              <w:t>Феназепам</w:t>
            </w:r>
            <w:proofErr w:type="spellEnd"/>
            <w:r w:rsidRPr="000D49E6">
              <w:t xml:space="preserve">, </w:t>
            </w:r>
            <w:proofErr w:type="spellStart"/>
            <w:r w:rsidRPr="000D49E6">
              <w:t>Нитразепам</w:t>
            </w:r>
            <w:proofErr w:type="spellEnd"/>
            <w:r w:rsidRPr="000D49E6">
              <w:t xml:space="preserve">). Общая характеристика. Фармакологическое действие. Применение. Побочные эффекты. </w:t>
            </w:r>
            <w:proofErr w:type="gramStart"/>
            <w:r w:rsidRPr="000D49E6">
              <w:t>Седативные средства (бромиды, препараты валерианы, пустырника, пиона, мелисы, мяты, ромашки) и комбинированные препараты (</w:t>
            </w:r>
            <w:proofErr w:type="spellStart"/>
            <w:r w:rsidRPr="000D49E6">
              <w:t>Корвалол</w:t>
            </w:r>
            <w:proofErr w:type="spellEnd"/>
            <w:r w:rsidRPr="000D49E6">
              <w:t xml:space="preserve">, Валокордин, </w:t>
            </w:r>
            <w:proofErr w:type="spellStart"/>
            <w:r w:rsidRPr="000D49E6">
              <w:t>Валосердин</w:t>
            </w:r>
            <w:proofErr w:type="spellEnd"/>
            <w:r w:rsidRPr="000D49E6">
              <w:t xml:space="preserve">, </w:t>
            </w:r>
            <w:proofErr w:type="spellStart"/>
            <w:r w:rsidRPr="000D49E6">
              <w:t>Валокормид</w:t>
            </w:r>
            <w:proofErr w:type="spellEnd"/>
            <w:r w:rsidRPr="000D49E6">
              <w:t>, капли Зеленина).</w:t>
            </w:r>
            <w:proofErr w:type="gramEnd"/>
            <w:r w:rsidRPr="000D49E6">
              <w:t xml:space="preserve"> Общие показание к применению, возможные побочные эффекты.</w:t>
            </w:r>
          </w:p>
        </w:tc>
        <w:tc>
          <w:tcPr>
            <w:tcW w:w="894" w:type="dxa"/>
            <w:vMerge/>
            <w:shd w:val="clear" w:color="auto" w:fill="auto"/>
          </w:tcPr>
          <w:p w:rsidR="00205F5B" w:rsidRPr="002A0F11" w:rsidRDefault="00205F5B" w:rsidP="00D97396">
            <w:pPr>
              <w:jc w:val="center"/>
              <w:rPr>
                <w:bCs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205F5B" w:rsidRPr="000D49E6" w:rsidRDefault="00205F5B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9E6">
              <w:rPr>
                <w:bCs/>
              </w:rPr>
              <w:t>2</w:t>
            </w:r>
          </w:p>
        </w:tc>
      </w:tr>
      <w:tr w:rsidR="00205F5B" w:rsidRPr="000D49E6" w:rsidTr="00795BBE">
        <w:trPr>
          <w:trHeight w:val="556"/>
        </w:trPr>
        <w:tc>
          <w:tcPr>
            <w:tcW w:w="3227" w:type="dxa"/>
            <w:vMerge/>
          </w:tcPr>
          <w:p w:rsidR="00205F5B" w:rsidRPr="000D49E6" w:rsidRDefault="00205F5B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8" w:type="dxa"/>
            <w:gridSpan w:val="7"/>
          </w:tcPr>
          <w:p w:rsidR="00205F5B" w:rsidRPr="000D49E6" w:rsidRDefault="00205F5B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en-US"/>
              </w:rPr>
            </w:pPr>
            <w:r w:rsidRPr="000D49E6">
              <w:rPr>
                <w:bCs/>
              </w:rPr>
              <w:t>7</w:t>
            </w:r>
          </w:p>
        </w:tc>
        <w:tc>
          <w:tcPr>
            <w:tcW w:w="9464" w:type="dxa"/>
            <w:gridSpan w:val="3"/>
          </w:tcPr>
          <w:p w:rsidR="00205F5B" w:rsidRPr="000D49E6" w:rsidRDefault="00205F5B" w:rsidP="00D97396">
            <w:pPr>
              <w:jc w:val="both"/>
            </w:pPr>
            <w:r w:rsidRPr="000D49E6">
              <w:t>Антидепрессанты (</w:t>
            </w:r>
            <w:proofErr w:type="spellStart"/>
            <w:r w:rsidRPr="000D49E6">
              <w:t>Ниаламид</w:t>
            </w:r>
            <w:proofErr w:type="spellEnd"/>
            <w:r w:rsidRPr="000D49E6">
              <w:t xml:space="preserve">, </w:t>
            </w:r>
            <w:proofErr w:type="spellStart"/>
            <w:r w:rsidRPr="000D49E6">
              <w:t>Имизин</w:t>
            </w:r>
            <w:proofErr w:type="spellEnd"/>
            <w:r w:rsidRPr="000D49E6">
              <w:t xml:space="preserve">, Амитриптилин). Общее представление о средствах, применяемых для лечения депрессивных состояний. Аналептики (Кофеин – </w:t>
            </w:r>
            <w:proofErr w:type="spellStart"/>
            <w:r w:rsidRPr="000D49E6">
              <w:t>бензоат</w:t>
            </w:r>
            <w:proofErr w:type="spellEnd"/>
            <w:r w:rsidRPr="000D49E6">
              <w:t xml:space="preserve"> натрия, Кордиамин, </w:t>
            </w:r>
            <w:proofErr w:type="spellStart"/>
            <w:r w:rsidRPr="000D49E6">
              <w:t>Этимизол</w:t>
            </w:r>
            <w:proofErr w:type="spellEnd"/>
            <w:r w:rsidRPr="000D49E6">
              <w:t xml:space="preserve">, </w:t>
            </w:r>
            <w:proofErr w:type="spellStart"/>
            <w:r w:rsidRPr="000D49E6">
              <w:t>Камфора</w:t>
            </w:r>
            <w:proofErr w:type="spellEnd"/>
            <w:r w:rsidRPr="000D49E6">
              <w:t xml:space="preserve">, </w:t>
            </w:r>
            <w:proofErr w:type="spellStart"/>
            <w:r w:rsidRPr="000D49E6">
              <w:t>Сульфокамфокаин</w:t>
            </w:r>
            <w:proofErr w:type="spellEnd"/>
            <w:r w:rsidRPr="000D49E6">
              <w:t>).</w:t>
            </w:r>
          </w:p>
          <w:p w:rsidR="00205F5B" w:rsidRPr="000D49E6" w:rsidRDefault="00205F5B" w:rsidP="00D97396">
            <w:pPr>
              <w:jc w:val="both"/>
            </w:pPr>
            <w:r w:rsidRPr="000D49E6">
              <w:t>Общая характеристика действия аналептиков на центральную нервную систему. Стимулирующее влияние на дыхательные и сосудодвигательные центры. Психостимулирующее действие Кофеина.</w:t>
            </w:r>
          </w:p>
        </w:tc>
        <w:tc>
          <w:tcPr>
            <w:tcW w:w="894" w:type="dxa"/>
            <w:vMerge/>
            <w:shd w:val="clear" w:color="auto" w:fill="auto"/>
          </w:tcPr>
          <w:p w:rsidR="00205F5B" w:rsidRPr="002A0F11" w:rsidRDefault="00205F5B" w:rsidP="00D97396">
            <w:pPr>
              <w:jc w:val="center"/>
              <w:rPr>
                <w:bCs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205F5B" w:rsidRPr="000D49E6" w:rsidRDefault="00205F5B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9E6">
              <w:rPr>
                <w:bCs/>
              </w:rPr>
              <w:t>2</w:t>
            </w:r>
          </w:p>
        </w:tc>
      </w:tr>
      <w:tr w:rsidR="00205F5B" w:rsidRPr="000D49E6" w:rsidTr="00795BBE">
        <w:trPr>
          <w:trHeight w:val="465"/>
        </w:trPr>
        <w:tc>
          <w:tcPr>
            <w:tcW w:w="3227" w:type="dxa"/>
            <w:vMerge/>
          </w:tcPr>
          <w:p w:rsidR="00205F5B" w:rsidRPr="000D49E6" w:rsidRDefault="00205F5B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8" w:type="dxa"/>
            <w:gridSpan w:val="7"/>
          </w:tcPr>
          <w:p w:rsidR="00205F5B" w:rsidRPr="000D49E6" w:rsidRDefault="00205F5B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en-US"/>
              </w:rPr>
            </w:pPr>
            <w:r w:rsidRPr="000D49E6">
              <w:rPr>
                <w:bCs/>
              </w:rPr>
              <w:t>8</w:t>
            </w:r>
          </w:p>
          <w:p w:rsidR="00205F5B" w:rsidRPr="000D49E6" w:rsidRDefault="00205F5B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464" w:type="dxa"/>
            <w:gridSpan w:val="3"/>
          </w:tcPr>
          <w:p w:rsidR="00205F5B" w:rsidRPr="000D49E6" w:rsidRDefault="00205F5B" w:rsidP="00D97396">
            <w:pPr>
              <w:jc w:val="both"/>
            </w:pPr>
            <w:r w:rsidRPr="000D49E6">
              <w:t xml:space="preserve">Влияние Кофеина и </w:t>
            </w:r>
            <w:proofErr w:type="spellStart"/>
            <w:r w:rsidRPr="000D49E6">
              <w:t>Камфоры</w:t>
            </w:r>
            <w:proofErr w:type="spellEnd"/>
            <w:r w:rsidRPr="000D49E6">
              <w:t xml:space="preserve"> на сердечно – сосудистую систему. Местное действие </w:t>
            </w:r>
            <w:proofErr w:type="spellStart"/>
            <w:r w:rsidRPr="000D49E6">
              <w:t>Камфоры</w:t>
            </w:r>
            <w:proofErr w:type="spellEnd"/>
            <w:r w:rsidRPr="000D49E6">
              <w:t xml:space="preserve">. </w:t>
            </w:r>
            <w:proofErr w:type="spellStart"/>
            <w:r w:rsidRPr="000D49E6">
              <w:t>Психостимуляторы</w:t>
            </w:r>
            <w:proofErr w:type="spellEnd"/>
            <w:r w:rsidRPr="000D49E6">
              <w:t xml:space="preserve"> (</w:t>
            </w:r>
            <w:proofErr w:type="spellStart"/>
            <w:r w:rsidRPr="000D49E6">
              <w:t>Сиднокарб</w:t>
            </w:r>
            <w:proofErr w:type="spellEnd"/>
            <w:r w:rsidRPr="000D49E6">
              <w:t xml:space="preserve">, </w:t>
            </w:r>
            <w:proofErr w:type="spellStart"/>
            <w:r w:rsidRPr="000D49E6">
              <w:t>Сиднофен</w:t>
            </w:r>
            <w:proofErr w:type="spellEnd"/>
            <w:r w:rsidRPr="000D49E6">
              <w:t>, Кофеин).</w:t>
            </w:r>
          </w:p>
        </w:tc>
        <w:tc>
          <w:tcPr>
            <w:tcW w:w="894" w:type="dxa"/>
            <w:vMerge/>
            <w:shd w:val="clear" w:color="auto" w:fill="auto"/>
          </w:tcPr>
          <w:p w:rsidR="00205F5B" w:rsidRPr="002A0F11" w:rsidRDefault="00205F5B" w:rsidP="00D97396">
            <w:pPr>
              <w:jc w:val="center"/>
              <w:rPr>
                <w:bCs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205F5B" w:rsidRPr="000D49E6" w:rsidRDefault="00205F5B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9E6">
              <w:rPr>
                <w:bCs/>
              </w:rPr>
              <w:t>2</w:t>
            </w:r>
          </w:p>
        </w:tc>
      </w:tr>
      <w:tr w:rsidR="00205F5B" w:rsidRPr="000D49E6" w:rsidTr="00795BBE">
        <w:trPr>
          <w:trHeight w:val="414"/>
        </w:trPr>
        <w:tc>
          <w:tcPr>
            <w:tcW w:w="3227" w:type="dxa"/>
            <w:vMerge/>
          </w:tcPr>
          <w:p w:rsidR="00205F5B" w:rsidRPr="000D49E6" w:rsidRDefault="00205F5B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8" w:type="dxa"/>
            <w:gridSpan w:val="7"/>
          </w:tcPr>
          <w:p w:rsidR="00205F5B" w:rsidRPr="000D49E6" w:rsidRDefault="00205F5B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en-US"/>
              </w:rPr>
            </w:pPr>
            <w:r w:rsidRPr="000D49E6">
              <w:rPr>
                <w:bCs/>
              </w:rPr>
              <w:t>9</w:t>
            </w:r>
          </w:p>
          <w:p w:rsidR="00205F5B" w:rsidRPr="000D49E6" w:rsidRDefault="00205F5B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464" w:type="dxa"/>
            <w:gridSpan w:val="3"/>
          </w:tcPr>
          <w:p w:rsidR="00205F5B" w:rsidRPr="000D49E6" w:rsidRDefault="00205F5B" w:rsidP="00D97396">
            <w:pPr>
              <w:jc w:val="both"/>
            </w:pPr>
            <w:r w:rsidRPr="000D49E6">
              <w:t xml:space="preserve">Фармакологические эффекты, общие показание к применению, побочные действие. </w:t>
            </w:r>
            <w:proofErr w:type="spellStart"/>
            <w:r w:rsidRPr="000D49E6">
              <w:t>Ноотропные</w:t>
            </w:r>
            <w:proofErr w:type="spellEnd"/>
            <w:r w:rsidRPr="000D49E6">
              <w:t xml:space="preserve"> средства (</w:t>
            </w:r>
            <w:proofErr w:type="spellStart"/>
            <w:r w:rsidRPr="000D49E6">
              <w:t>Пирацетам</w:t>
            </w:r>
            <w:proofErr w:type="spellEnd"/>
            <w:r w:rsidRPr="000D49E6">
              <w:t xml:space="preserve">, </w:t>
            </w:r>
            <w:proofErr w:type="spellStart"/>
            <w:r w:rsidRPr="000D49E6">
              <w:t>Пикамилон</w:t>
            </w:r>
            <w:proofErr w:type="spellEnd"/>
            <w:r w:rsidRPr="000D49E6">
              <w:t xml:space="preserve">, </w:t>
            </w:r>
            <w:proofErr w:type="spellStart"/>
            <w:r w:rsidRPr="000D49E6">
              <w:t>Пантогам</w:t>
            </w:r>
            <w:proofErr w:type="spellEnd"/>
            <w:r w:rsidRPr="000D49E6">
              <w:t xml:space="preserve">, </w:t>
            </w:r>
            <w:proofErr w:type="spellStart"/>
            <w:r w:rsidRPr="000D49E6">
              <w:t>Аминолон</w:t>
            </w:r>
            <w:proofErr w:type="spellEnd"/>
            <w:r w:rsidRPr="000D49E6">
              <w:t>).</w:t>
            </w:r>
          </w:p>
        </w:tc>
        <w:tc>
          <w:tcPr>
            <w:tcW w:w="894" w:type="dxa"/>
            <w:vMerge/>
            <w:shd w:val="clear" w:color="auto" w:fill="auto"/>
          </w:tcPr>
          <w:p w:rsidR="00205F5B" w:rsidRPr="002A0F11" w:rsidRDefault="00205F5B" w:rsidP="00D97396">
            <w:pPr>
              <w:jc w:val="center"/>
              <w:rPr>
                <w:bCs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205F5B" w:rsidRPr="000D49E6" w:rsidRDefault="00205F5B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9E6">
              <w:rPr>
                <w:bCs/>
              </w:rPr>
              <w:t>2</w:t>
            </w:r>
          </w:p>
        </w:tc>
      </w:tr>
      <w:tr w:rsidR="00205F5B" w:rsidRPr="000D49E6" w:rsidTr="00795BBE">
        <w:trPr>
          <w:trHeight w:val="1229"/>
        </w:trPr>
        <w:tc>
          <w:tcPr>
            <w:tcW w:w="3227" w:type="dxa"/>
            <w:vMerge/>
          </w:tcPr>
          <w:p w:rsidR="00205F5B" w:rsidRPr="000D49E6" w:rsidRDefault="00205F5B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8" w:type="dxa"/>
            <w:gridSpan w:val="7"/>
          </w:tcPr>
          <w:p w:rsidR="00205F5B" w:rsidRPr="000D49E6" w:rsidRDefault="00205F5B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en-US"/>
              </w:rPr>
            </w:pPr>
            <w:r w:rsidRPr="000D49E6">
              <w:rPr>
                <w:bCs/>
              </w:rPr>
              <w:t>10</w:t>
            </w:r>
          </w:p>
        </w:tc>
        <w:tc>
          <w:tcPr>
            <w:tcW w:w="9464" w:type="dxa"/>
            <w:gridSpan w:val="3"/>
          </w:tcPr>
          <w:p w:rsidR="00205F5B" w:rsidRPr="000D49E6" w:rsidRDefault="00205F5B" w:rsidP="00D97396">
            <w:pPr>
              <w:jc w:val="both"/>
            </w:pPr>
            <w:r w:rsidRPr="000D49E6">
              <w:t>Фармакологические эффекты, показание к применению, побочные действия. Средства, улучшающие мозговое кровообращение (</w:t>
            </w:r>
            <w:proofErr w:type="spellStart"/>
            <w:r w:rsidRPr="000D49E6">
              <w:t>Винпоцетин</w:t>
            </w:r>
            <w:proofErr w:type="spellEnd"/>
            <w:r w:rsidRPr="000D49E6">
              <w:t xml:space="preserve">, </w:t>
            </w:r>
            <w:proofErr w:type="spellStart"/>
            <w:r w:rsidRPr="000D49E6">
              <w:t>Циннаризин</w:t>
            </w:r>
            <w:proofErr w:type="spellEnd"/>
            <w:r w:rsidRPr="000D49E6">
              <w:t xml:space="preserve">, </w:t>
            </w:r>
            <w:proofErr w:type="spellStart"/>
            <w:r w:rsidRPr="000D49E6">
              <w:t>Нифедипин</w:t>
            </w:r>
            <w:proofErr w:type="spellEnd"/>
            <w:r w:rsidRPr="000D49E6">
              <w:t xml:space="preserve">, </w:t>
            </w:r>
            <w:proofErr w:type="spellStart"/>
            <w:r w:rsidRPr="000D49E6">
              <w:t>Пентоксифиллин</w:t>
            </w:r>
            <w:proofErr w:type="spellEnd"/>
            <w:r w:rsidRPr="000D49E6">
              <w:t xml:space="preserve">, </w:t>
            </w:r>
            <w:proofErr w:type="spellStart"/>
            <w:r w:rsidRPr="000D49E6">
              <w:t>Инстенон</w:t>
            </w:r>
            <w:proofErr w:type="spellEnd"/>
            <w:r w:rsidRPr="000D49E6">
              <w:t>). Основные показание и противопоказания к применению. Побочные эффекты. Общетонизирующие средства (</w:t>
            </w:r>
            <w:proofErr w:type="spellStart"/>
            <w:r w:rsidRPr="000D49E6">
              <w:t>адаптагены</w:t>
            </w:r>
            <w:proofErr w:type="spellEnd"/>
            <w:r w:rsidRPr="000D49E6">
              <w:t>.)</w:t>
            </w:r>
          </w:p>
          <w:p w:rsidR="00205F5B" w:rsidRPr="000D49E6" w:rsidRDefault="00205F5B" w:rsidP="00D97396">
            <w:pPr>
              <w:jc w:val="both"/>
            </w:pPr>
            <w:r w:rsidRPr="000D49E6">
              <w:t xml:space="preserve">Препараты элеутерококка, женьшеня, алоэ, пантокрин, стекловидное тело, </w:t>
            </w:r>
            <w:proofErr w:type="spellStart"/>
            <w:r w:rsidRPr="000D49E6">
              <w:t>солкосерил</w:t>
            </w:r>
            <w:proofErr w:type="spellEnd"/>
            <w:r w:rsidRPr="000D49E6">
              <w:t xml:space="preserve">, ФИБС, </w:t>
            </w:r>
            <w:proofErr w:type="spellStart"/>
            <w:r w:rsidRPr="000D49E6">
              <w:t>апилак</w:t>
            </w:r>
            <w:proofErr w:type="spellEnd"/>
            <w:r w:rsidRPr="000D49E6">
              <w:t>, препараты прополиса. Общие показание и противопоказания к применению.</w:t>
            </w:r>
          </w:p>
        </w:tc>
        <w:tc>
          <w:tcPr>
            <w:tcW w:w="894" w:type="dxa"/>
            <w:vMerge/>
            <w:shd w:val="clear" w:color="auto" w:fill="auto"/>
          </w:tcPr>
          <w:p w:rsidR="00205F5B" w:rsidRPr="002A0F11" w:rsidRDefault="00205F5B" w:rsidP="00D97396">
            <w:pPr>
              <w:jc w:val="center"/>
              <w:rPr>
                <w:bCs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205F5B" w:rsidRPr="000D49E6" w:rsidRDefault="00205F5B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9E6">
              <w:rPr>
                <w:bCs/>
              </w:rPr>
              <w:t>1</w:t>
            </w:r>
          </w:p>
        </w:tc>
      </w:tr>
      <w:tr w:rsidR="00205F5B" w:rsidRPr="000D49E6" w:rsidTr="00795BBE">
        <w:trPr>
          <w:trHeight w:val="20"/>
        </w:trPr>
        <w:tc>
          <w:tcPr>
            <w:tcW w:w="3227" w:type="dxa"/>
            <w:vMerge/>
          </w:tcPr>
          <w:p w:rsidR="00205F5B" w:rsidRPr="000D49E6" w:rsidRDefault="00205F5B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9922" w:type="dxa"/>
            <w:gridSpan w:val="10"/>
          </w:tcPr>
          <w:p w:rsidR="00205F5B" w:rsidRPr="00205F5B" w:rsidRDefault="00205F5B" w:rsidP="00D97396">
            <w:pPr>
              <w:ind w:firstLine="2"/>
              <w:jc w:val="both"/>
              <w:rPr>
                <w:b/>
              </w:rPr>
            </w:pPr>
            <w:r w:rsidRPr="00205F5B">
              <w:rPr>
                <w:b/>
              </w:rPr>
              <w:t>Лабораторные работы</w:t>
            </w:r>
          </w:p>
        </w:tc>
        <w:tc>
          <w:tcPr>
            <w:tcW w:w="894" w:type="dxa"/>
            <w:shd w:val="clear" w:color="auto" w:fill="auto"/>
          </w:tcPr>
          <w:p w:rsidR="00205F5B" w:rsidRPr="002A0F11" w:rsidRDefault="00205F5B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A0F11">
              <w:rPr>
                <w:bCs/>
              </w:rPr>
              <w:t>-</w:t>
            </w:r>
          </w:p>
        </w:tc>
        <w:tc>
          <w:tcPr>
            <w:tcW w:w="1206" w:type="dxa"/>
            <w:vMerge w:val="restart"/>
            <w:shd w:val="clear" w:color="auto" w:fill="BFBFBF" w:themeFill="background1" w:themeFillShade="BF"/>
          </w:tcPr>
          <w:p w:rsidR="00205F5B" w:rsidRPr="000D49E6" w:rsidRDefault="00205F5B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20"/>
        </w:trPr>
        <w:tc>
          <w:tcPr>
            <w:tcW w:w="3227" w:type="dxa"/>
            <w:vMerge/>
          </w:tcPr>
          <w:p w:rsidR="00205F5B" w:rsidRPr="000D49E6" w:rsidRDefault="00205F5B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9922" w:type="dxa"/>
            <w:gridSpan w:val="10"/>
          </w:tcPr>
          <w:p w:rsidR="00205F5B" w:rsidRPr="00205F5B" w:rsidRDefault="00205F5B" w:rsidP="00D97396">
            <w:pPr>
              <w:ind w:firstLine="2"/>
              <w:jc w:val="both"/>
              <w:rPr>
                <w:b/>
              </w:rPr>
            </w:pPr>
            <w:r w:rsidRPr="00205F5B">
              <w:rPr>
                <w:b/>
              </w:rPr>
              <w:t>Практические занятия</w:t>
            </w:r>
          </w:p>
        </w:tc>
        <w:tc>
          <w:tcPr>
            <w:tcW w:w="894" w:type="dxa"/>
            <w:shd w:val="clear" w:color="auto" w:fill="auto"/>
          </w:tcPr>
          <w:p w:rsidR="00205F5B" w:rsidRPr="002A0F11" w:rsidRDefault="00205F5B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A0F11">
              <w:rPr>
                <w:bCs/>
              </w:rPr>
              <w:t>-</w:t>
            </w: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205F5B" w:rsidRPr="000D49E6" w:rsidRDefault="00205F5B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719F7" w:rsidRPr="000D49E6" w:rsidTr="00795BBE">
        <w:trPr>
          <w:trHeight w:val="20"/>
        </w:trPr>
        <w:tc>
          <w:tcPr>
            <w:tcW w:w="3227" w:type="dxa"/>
            <w:vMerge/>
          </w:tcPr>
          <w:p w:rsidR="00C719F7" w:rsidRPr="000D49E6" w:rsidRDefault="00C719F7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468" w:type="dxa"/>
            <w:gridSpan w:val="8"/>
          </w:tcPr>
          <w:p w:rsidR="00C719F7" w:rsidRPr="00205F5B" w:rsidRDefault="00C719F7" w:rsidP="00D97396">
            <w:pPr>
              <w:ind w:firstLine="2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454" w:type="dxa"/>
            <w:gridSpan w:val="2"/>
          </w:tcPr>
          <w:p w:rsidR="00C719F7" w:rsidRPr="00205F5B" w:rsidRDefault="00C719F7" w:rsidP="00C719F7">
            <w:pPr>
              <w:rPr>
                <w:b/>
              </w:rPr>
            </w:pPr>
            <w:r w:rsidRPr="000D49E6">
              <w:rPr>
                <w:bCs/>
              </w:rPr>
              <w:t>Средства, действующие на центральную нервную систему</w:t>
            </w:r>
            <w:r>
              <w:rPr>
                <w:bCs/>
              </w:rPr>
              <w:t>. Средства для наркоза</w:t>
            </w:r>
            <w:proofErr w:type="gramStart"/>
            <w:r>
              <w:rPr>
                <w:bCs/>
              </w:rPr>
              <w:t>.с</w:t>
            </w:r>
            <w:proofErr w:type="gramEnd"/>
            <w:r>
              <w:rPr>
                <w:bCs/>
              </w:rPr>
              <w:t xml:space="preserve">нотворные средства. психотропные. седативные, улучшающие мозговое кровообращение. </w:t>
            </w:r>
          </w:p>
        </w:tc>
        <w:tc>
          <w:tcPr>
            <w:tcW w:w="894" w:type="dxa"/>
            <w:shd w:val="clear" w:color="auto" w:fill="auto"/>
          </w:tcPr>
          <w:p w:rsidR="00C719F7" w:rsidRPr="002A0F11" w:rsidRDefault="006F7551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C719F7" w:rsidRPr="000D49E6" w:rsidRDefault="00C719F7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20"/>
        </w:trPr>
        <w:tc>
          <w:tcPr>
            <w:tcW w:w="3227" w:type="dxa"/>
            <w:vMerge/>
          </w:tcPr>
          <w:p w:rsidR="00205F5B" w:rsidRPr="000D49E6" w:rsidRDefault="00205F5B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9922" w:type="dxa"/>
            <w:gridSpan w:val="10"/>
          </w:tcPr>
          <w:p w:rsidR="00205F5B" w:rsidRPr="00205F5B" w:rsidRDefault="00205F5B" w:rsidP="00D97396">
            <w:pPr>
              <w:ind w:firstLine="2"/>
              <w:jc w:val="both"/>
              <w:rPr>
                <w:b/>
              </w:rPr>
            </w:pPr>
            <w:r w:rsidRPr="00205F5B">
              <w:rPr>
                <w:b/>
              </w:rPr>
              <w:t>Контрольные работы</w:t>
            </w:r>
          </w:p>
        </w:tc>
        <w:tc>
          <w:tcPr>
            <w:tcW w:w="894" w:type="dxa"/>
            <w:shd w:val="clear" w:color="auto" w:fill="auto"/>
          </w:tcPr>
          <w:p w:rsidR="00205F5B" w:rsidRPr="002A0F11" w:rsidRDefault="00205F5B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A0F11">
              <w:rPr>
                <w:bCs/>
              </w:rPr>
              <w:t>-</w:t>
            </w: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205F5B" w:rsidRPr="000D49E6" w:rsidRDefault="00205F5B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221"/>
        </w:trPr>
        <w:tc>
          <w:tcPr>
            <w:tcW w:w="3227" w:type="dxa"/>
            <w:vMerge/>
          </w:tcPr>
          <w:p w:rsidR="00205F5B" w:rsidRPr="000D49E6" w:rsidRDefault="00205F5B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9922" w:type="dxa"/>
            <w:gridSpan w:val="10"/>
          </w:tcPr>
          <w:p w:rsidR="00205F5B" w:rsidRPr="00205F5B" w:rsidRDefault="00205F5B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05F5B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205F5B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894" w:type="dxa"/>
            <w:vMerge w:val="restart"/>
            <w:shd w:val="clear" w:color="auto" w:fill="auto"/>
          </w:tcPr>
          <w:p w:rsidR="00205F5B" w:rsidRPr="002A0F11" w:rsidRDefault="006F7551" w:rsidP="005F24FD">
            <w:pPr>
              <w:jc w:val="center"/>
            </w:pPr>
            <w:r>
              <w:rPr>
                <w:iCs/>
              </w:rPr>
              <w:t>4</w:t>
            </w: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205F5B" w:rsidRPr="000D49E6" w:rsidRDefault="00205F5B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1020"/>
        </w:trPr>
        <w:tc>
          <w:tcPr>
            <w:tcW w:w="3227" w:type="dxa"/>
            <w:vMerge/>
          </w:tcPr>
          <w:p w:rsidR="00205F5B" w:rsidRPr="000D49E6" w:rsidRDefault="00205F5B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452" w:type="dxa"/>
            <w:gridSpan w:val="6"/>
          </w:tcPr>
          <w:p w:rsidR="00205F5B" w:rsidRPr="000D49E6" w:rsidRDefault="00205F5B" w:rsidP="00205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470" w:type="dxa"/>
            <w:gridSpan w:val="4"/>
          </w:tcPr>
          <w:p w:rsidR="00205F5B" w:rsidRDefault="00205F5B" w:rsidP="00205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D49E6">
              <w:rPr>
                <w:bCs/>
              </w:rPr>
              <w:t xml:space="preserve">Реферативные сообщения: «Острые отравления этиловым спиртом», «История открытия </w:t>
            </w:r>
          </w:p>
          <w:p w:rsidR="00205F5B" w:rsidRPr="000D49E6" w:rsidRDefault="00205F5B" w:rsidP="00205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D49E6">
              <w:rPr>
                <w:bCs/>
              </w:rPr>
              <w:t>применения наркоза».</w:t>
            </w:r>
          </w:p>
          <w:p w:rsidR="00205F5B" w:rsidRPr="000D49E6" w:rsidRDefault="00205F5B" w:rsidP="00205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D49E6">
              <w:rPr>
                <w:bCs/>
              </w:rPr>
              <w:t>Работа с электронным пособием по теме занятия.</w:t>
            </w:r>
          </w:p>
          <w:p w:rsidR="00205F5B" w:rsidRPr="000D49E6" w:rsidRDefault="00205F5B" w:rsidP="00205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D49E6">
              <w:rPr>
                <w:bCs/>
              </w:rPr>
              <w:t>Составление презентации.</w:t>
            </w:r>
          </w:p>
        </w:tc>
        <w:tc>
          <w:tcPr>
            <w:tcW w:w="894" w:type="dxa"/>
            <w:vMerge/>
            <w:shd w:val="clear" w:color="auto" w:fill="auto"/>
          </w:tcPr>
          <w:p w:rsidR="00205F5B" w:rsidRPr="002A0F11" w:rsidRDefault="00205F5B" w:rsidP="00D97396">
            <w:pPr>
              <w:jc w:val="center"/>
              <w:rPr>
                <w:iCs/>
              </w:rPr>
            </w:pP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205F5B" w:rsidRPr="000D49E6" w:rsidRDefault="00205F5B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20"/>
        </w:trPr>
        <w:tc>
          <w:tcPr>
            <w:tcW w:w="3227" w:type="dxa"/>
            <w:vMerge w:val="restart"/>
          </w:tcPr>
          <w:p w:rsidR="004A10B4" w:rsidRPr="000D49E6" w:rsidRDefault="004A10B4" w:rsidP="00D97396">
            <w:pPr>
              <w:rPr>
                <w:b/>
                <w:bCs/>
              </w:rPr>
            </w:pPr>
            <w:r w:rsidRPr="000D49E6">
              <w:rPr>
                <w:b/>
                <w:bCs/>
              </w:rPr>
              <w:t xml:space="preserve">Тема 3.6 </w:t>
            </w:r>
          </w:p>
          <w:p w:rsidR="004A10B4" w:rsidRPr="000D49E6" w:rsidRDefault="004A10B4" w:rsidP="00D97396">
            <w:pPr>
              <w:rPr>
                <w:bCs/>
              </w:rPr>
            </w:pPr>
            <w:r w:rsidRPr="000D49E6">
              <w:rPr>
                <w:bCs/>
              </w:rPr>
              <w:t>Средства, влияющие на функции органов дыхания</w:t>
            </w:r>
          </w:p>
          <w:p w:rsidR="004A10B4" w:rsidRPr="000D49E6" w:rsidRDefault="004A10B4" w:rsidP="00D97396">
            <w:pPr>
              <w:rPr>
                <w:bCs/>
              </w:rPr>
            </w:pPr>
          </w:p>
          <w:p w:rsidR="004A10B4" w:rsidRPr="000D49E6" w:rsidRDefault="004A10B4" w:rsidP="00D97396">
            <w:pPr>
              <w:rPr>
                <w:bCs/>
              </w:rPr>
            </w:pPr>
          </w:p>
          <w:p w:rsidR="004A10B4" w:rsidRPr="000D49E6" w:rsidRDefault="004A10B4" w:rsidP="00D97396">
            <w:pPr>
              <w:rPr>
                <w:bCs/>
              </w:rPr>
            </w:pPr>
          </w:p>
          <w:p w:rsidR="004A10B4" w:rsidRPr="000D49E6" w:rsidRDefault="004A10B4" w:rsidP="00D97396">
            <w:pPr>
              <w:rPr>
                <w:bCs/>
              </w:rPr>
            </w:pPr>
          </w:p>
          <w:p w:rsidR="004A10B4" w:rsidRPr="000D49E6" w:rsidRDefault="004A10B4" w:rsidP="00D97396">
            <w:pPr>
              <w:rPr>
                <w:bCs/>
              </w:rPr>
            </w:pPr>
          </w:p>
          <w:p w:rsidR="004A10B4" w:rsidRPr="000D49E6" w:rsidRDefault="004A10B4" w:rsidP="00D97396">
            <w:pPr>
              <w:rPr>
                <w:bCs/>
              </w:rPr>
            </w:pPr>
          </w:p>
          <w:p w:rsidR="004A10B4" w:rsidRPr="000D49E6" w:rsidRDefault="004A10B4" w:rsidP="00D97396">
            <w:pPr>
              <w:rPr>
                <w:bCs/>
              </w:rPr>
            </w:pPr>
          </w:p>
          <w:p w:rsidR="004A10B4" w:rsidRPr="000D49E6" w:rsidRDefault="004A10B4" w:rsidP="00D97396">
            <w:pPr>
              <w:rPr>
                <w:bCs/>
              </w:rPr>
            </w:pPr>
          </w:p>
          <w:p w:rsidR="004A10B4" w:rsidRPr="000D49E6" w:rsidRDefault="004A10B4" w:rsidP="00D97396">
            <w:pPr>
              <w:rPr>
                <w:bCs/>
              </w:rPr>
            </w:pPr>
          </w:p>
          <w:p w:rsidR="004A10B4" w:rsidRPr="000D49E6" w:rsidRDefault="004A10B4" w:rsidP="00D97396">
            <w:pPr>
              <w:rPr>
                <w:bCs/>
              </w:rPr>
            </w:pPr>
          </w:p>
          <w:p w:rsidR="004A10B4" w:rsidRPr="000D49E6" w:rsidRDefault="004A10B4" w:rsidP="00D97396">
            <w:pPr>
              <w:rPr>
                <w:bCs/>
              </w:rPr>
            </w:pPr>
          </w:p>
          <w:p w:rsidR="004A10B4" w:rsidRPr="000D49E6" w:rsidRDefault="004A10B4" w:rsidP="00D97396">
            <w:pPr>
              <w:rPr>
                <w:bCs/>
              </w:rPr>
            </w:pPr>
          </w:p>
          <w:p w:rsidR="004A10B4" w:rsidRPr="000D49E6" w:rsidRDefault="004A10B4" w:rsidP="00D97396">
            <w:pPr>
              <w:rPr>
                <w:bCs/>
              </w:rPr>
            </w:pPr>
          </w:p>
          <w:p w:rsidR="004A10B4" w:rsidRPr="000D49E6" w:rsidRDefault="004A10B4" w:rsidP="00D97396">
            <w:pPr>
              <w:rPr>
                <w:b/>
                <w:bCs/>
              </w:rPr>
            </w:pPr>
          </w:p>
        </w:tc>
        <w:tc>
          <w:tcPr>
            <w:tcW w:w="9922" w:type="dxa"/>
            <w:gridSpan w:val="10"/>
          </w:tcPr>
          <w:p w:rsidR="004A10B4" w:rsidRPr="00205F5B" w:rsidRDefault="004A10B4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05F5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94" w:type="dxa"/>
            <w:vMerge w:val="restart"/>
            <w:shd w:val="clear" w:color="auto" w:fill="auto"/>
          </w:tcPr>
          <w:p w:rsidR="004A10B4" w:rsidRPr="002A0F11" w:rsidRDefault="00922811" w:rsidP="00D97396">
            <w:pPr>
              <w:jc w:val="center"/>
            </w:pPr>
            <w:r w:rsidRPr="002A0F11">
              <w:rPr>
                <w:iCs/>
              </w:rPr>
              <w:t>1</w:t>
            </w: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4A10B4" w:rsidRPr="000D49E6" w:rsidRDefault="004A10B4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579"/>
        </w:trPr>
        <w:tc>
          <w:tcPr>
            <w:tcW w:w="3227" w:type="dxa"/>
            <w:vMerge/>
          </w:tcPr>
          <w:p w:rsidR="004A10B4" w:rsidRPr="000D49E6" w:rsidRDefault="004A10B4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8" w:type="dxa"/>
            <w:gridSpan w:val="7"/>
          </w:tcPr>
          <w:p w:rsidR="004A10B4" w:rsidRPr="000D49E6" w:rsidRDefault="004A10B4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en-US"/>
              </w:rPr>
            </w:pPr>
            <w:r w:rsidRPr="000D49E6">
              <w:rPr>
                <w:bCs/>
              </w:rPr>
              <w:t>1</w:t>
            </w:r>
          </w:p>
        </w:tc>
        <w:tc>
          <w:tcPr>
            <w:tcW w:w="9464" w:type="dxa"/>
            <w:gridSpan w:val="3"/>
          </w:tcPr>
          <w:p w:rsidR="004A10B4" w:rsidRPr="000D49E6" w:rsidRDefault="004A10B4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D49E6">
              <w:t xml:space="preserve">Стимуляторы дыхания – аналептики (Кордиамин, Кофеин – </w:t>
            </w:r>
            <w:proofErr w:type="spellStart"/>
            <w:r w:rsidRPr="000D49E6">
              <w:t>бензоат</w:t>
            </w:r>
            <w:proofErr w:type="spellEnd"/>
            <w:r w:rsidRPr="000D49E6">
              <w:t xml:space="preserve"> натрия, </w:t>
            </w:r>
            <w:proofErr w:type="spellStart"/>
            <w:r w:rsidRPr="000D49E6">
              <w:t>Этимизол</w:t>
            </w:r>
            <w:proofErr w:type="spellEnd"/>
            <w:r w:rsidRPr="000D49E6">
              <w:t xml:space="preserve">, </w:t>
            </w:r>
            <w:proofErr w:type="spellStart"/>
            <w:r w:rsidRPr="000D49E6">
              <w:t>Цититон</w:t>
            </w:r>
            <w:proofErr w:type="spellEnd"/>
            <w:r w:rsidRPr="000D49E6">
              <w:t xml:space="preserve">, </w:t>
            </w:r>
            <w:proofErr w:type="spellStart"/>
            <w:r w:rsidRPr="000D49E6">
              <w:t>Сульфакамфокаин</w:t>
            </w:r>
            <w:proofErr w:type="spellEnd"/>
            <w:r w:rsidRPr="000D49E6">
              <w:t xml:space="preserve">, </w:t>
            </w:r>
            <w:proofErr w:type="spellStart"/>
            <w:r w:rsidRPr="000D49E6">
              <w:t>Камфора</w:t>
            </w:r>
            <w:proofErr w:type="spellEnd"/>
            <w:r w:rsidRPr="000D49E6">
              <w:t xml:space="preserve">). Стимулирующее влияние на дыхание аналептиков </w:t>
            </w:r>
            <w:proofErr w:type="spellStart"/>
            <w:r w:rsidRPr="000D49E6">
              <w:t>иН-холиномиметиков</w:t>
            </w:r>
            <w:proofErr w:type="spellEnd"/>
            <w:r w:rsidRPr="000D49E6">
              <w:t>. Сравнительная характеристика препаратов. Применение в медицинской практике.</w:t>
            </w:r>
          </w:p>
        </w:tc>
        <w:tc>
          <w:tcPr>
            <w:tcW w:w="894" w:type="dxa"/>
            <w:vMerge/>
            <w:shd w:val="clear" w:color="auto" w:fill="auto"/>
          </w:tcPr>
          <w:p w:rsidR="004A10B4" w:rsidRPr="002A0F11" w:rsidRDefault="004A10B4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4A10B4" w:rsidRPr="000D49E6" w:rsidRDefault="004A10B4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9E6">
              <w:rPr>
                <w:bCs/>
              </w:rPr>
              <w:t>2</w:t>
            </w:r>
          </w:p>
        </w:tc>
      </w:tr>
      <w:tr w:rsidR="00205F5B" w:rsidRPr="000D49E6" w:rsidTr="00795BBE">
        <w:trPr>
          <w:trHeight w:val="985"/>
        </w:trPr>
        <w:tc>
          <w:tcPr>
            <w:tcW w:w="3227" w:type="dxa"/>
            <w:vMerge/>
          </w:tcPr>
          <w:p w:rsidR="004A10B4" w:rsidRPr="000D49E6" w:rsidRDefault="004A10B4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8" w:type="dxa"/>
            <w:gridSpan w:val="7"/>
          </w:tcPr>
          <w:p w:rsidR="004A10B4" w:rsidRPr="000D49E6" w:rsidRDefault="004A10B4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en-US"/>
              </w:rPr>
            </w:pPr>
            <w:r w:rsidRPr="000D49E6">
              <w:rPr>
                <w:bCs/>
              </w:rPr>
              <w:t>2</w:t>
            </w:r>
          </w:p>
        </w:tc>
        <w:tc>
          <w:tcPr>
            <w:tcW w:w="9464" w:type="dxa"/>
            <w:gridSpan w:val="3"/>
          </w:tcPr>
          <w:p w:rsidR="004A10B4" w:rsidRPr="000D49E6" w:rsidRDefault="004A10B4" w:rsidP="00D97396">
            <w:pPr>
              <w:jc w:val="both"/>
            </w:pPr>
            <w:r w:rsidRPr="000D49E6">
              <w:t xml:space="preserve">Противокашлевые средства (Кодеин фосфат, </w:t>
            </w:r>
            <w:proofErr w:type="spellStart"/>
            <w:r w:rsidRPr="000D49E6">
              <w:t>Либексин</w:t>
            </w:r>
            <w:proofErr w:type="spellEnd"/>
            <w:r w:rsidRPr="000D49E6">
              <w:t xml:space="preserve">, </w:t>
            </w:r>
            <w:proofErr w:type="spellStart"/>
            <w:r w:rsidRPr="000D49E6">
              <w:t>Глауцин</w:t>
            </w:r>
            <w:proofErr w:type="spellEnd"/>
            <w:r w:rsidRPr="000D49E6">
              <w:t xml:space="preserve">, </w:t>
            </w:r>
            <w:proofErr w:type="spellStart"/>
            <w:r w:rsidRPr="000D49E6">
              <w:t>Окселадин</w:t>
            </w:r>
            <w:proofErr w:type="spellEnd"/>
            <w:r w:rsidRPr="000D49E6">
              <w:t xml:space="preserve">). Особенности противокашлевого действия кодеина. Показания кприменению. Возможность развития лекарственной зависимости. Особенности действия </w:t>
            </w:r>
            <w:proofErr w:type="spellStart"/>
            <w:r w:rsidRPr="000D49E6">
              <w:t>Либексина</w:t>
            </w:r>
            <w:proofErr w:type="spellEnd"/>
            <w:r w:rsidRPr="000D49E6">
              <w:t>.</w:t>
            </w:r>
          </w:p>
        </w:tc>
        <w:tc>
          <w:tcPr>
            <w:tcW w:w="894" w:type="dxa"/>
            <w:vMerge/>
            <w:shd w:val="clear" w:color="auto" w:fill="auto"/>
          </w:tcPr>
          <w:p w:rsidR="004A10B4" w:rsidRPr="002A0F11" w:rsidRDefault="004A10B4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4A10B4" w:rsidRPr="000D49E6" w:rsidRDefault="004A10B4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9E6">
              <w:rPr>
                <w:bCs/>
              </w:rPr>
              <w:t>2</w:t>
            </w:r>
          </w:p>
        </w:tc>
      </w:tr>
      <w:tr w:rsidR="00205F5B" w:rsidRPr="000D49E6" w:rsidTr="00795BBE">
        <w:trPr>
          <w:trHeight w:val="985"/>
        </w:trPr>
        <w:tc>
          <w:tcPr>
            <w:tcW w:w="3227" w:type="dxa"/>
            <w:vMerge/>
          </w:tcPr>
          <w:p w:rsidR="004A10B4" w:rsidRPr="000D49E6" w:rsidRDefault="004A10B4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8" w:type="dxa"/>
            <w:gridSpan w:val="7"/>
          </w:tcPr>
          <w:p w:rsidR="004A10B4" w:rsidRPr="000D49E6" w:rsidRDefault="00A95E79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D49E6">
              <w:rPr>
                <w:bCs/>
              </w:rPr>
              <w:t>3</w:t>
            </w:r>
          </w:p>
        </w:tc>
        <w:tc>
          <w:tcPr>
            <w:tcW w:w="9464" w:type="dxa"/>
            <w:gridSpan w:val="3"/>
          </w:tcPr>
          <w:p w:rsidR="004A10B4" w:rsidRPr="000D49E6" w:rsidRDefault="004A10B4" w:rsidP="00D97396">
            <w:pPr>
              <w:jc w:val="both"/>
            </w:pPr>
            <w:r w:rsidRPr="000D49E6">
              <w:t>Отхаркивающие средства (настой и экстракт термопсиса, натрия гидрокарбонат, Калия йодид, Бромгексин, АЦЦ).</w:t>
            </w:r>
          </w:p>
          <w:p w:rsidR="004A10B4" w:rsidRPr="000D49E6" w:rsidRDefault="004A10B4" w:rsidP="00D97396">
            <w:pPr>
              <w:jc w:val="both"/>
              <w:rPr>
                <w:u w:val="single"/>
              </w:rPr>
            </w:pPr>
            <w:r w:rsidRPr="000D49E6">
              <w:t xml:space="preserve">Механизм отхаркивающего действия препаратов термопсиса. Отхаркивающие средства прямого действия: Трипсин, Калия йодид, Натрия гидрокарбонат. Применение отхаркивающих средств, побочные эффекты. </w:t>
            </w:r>
            <w:proofErr w:type="spellStart"/>
            <w:r w:rsidRPr="000D49E6">
              <w:t>Муколитические</w:t>
            </w:r>
            <w:proofErr w:type="spellEnd"/>
            <w:r w:rsidRPr="000D49E6">
              <w:t xml:space="preserve"> отхаркивающие средства: </w:t>
            </w:r>
            <w:proofErr w:type="spellStart"/>
            <w:r w:rsidRPr="000D49E6">
              <w:t>Амброксол</w:t>
            </w:r>
            <w:proofErr w:type="spellEnd"/>
            <w:r w:rsidRPr="000D49E6">
              <w:t xml:space="preserve">, Бромгексин, </w:t>
            </w:r>
            <w:proofErr w:type="spellStart"/>
            <w:r w:rsidRPr="000D49E6">
              <w:t>Ацетилцистеин</w:t>
            </w:r>
            <w:proofErr w:type="spellEnd"/>
            <w:r w:rsidRPr="000D49E6">
              <w:t xml:space="preserve"> – особенности действия и применение.</w:t>
            </w:r>
          </w:p>
        </w:tc>
        <w:tc>
          <w:tcPr>
            <w:tcW w:w="894" w:type="dxa"/>
            <w:vMerge/>
            <w:shd w:val="clear" w:color="auto" w:fill="auto"/>
          </w:tcPr>
          <w:p w:rsidR="004A10B4" w:rsidRPr="002A0F11" w:rsidRDefault="004A10B4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4A10B4" w:rsidRPr="000D49E6" w:rsidRDefault="004A10B4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9E6">
              <w:rPr>
                <w:bCs/>
              </w:rPr>
              <w:t>2</w:t>
            </w:r>
          </w:p>
        </w:tc>
      </w:tr>
      <w:tr w:rsidR="00205F5B" w:rsidRPr="000D49E6" w:rsidTr="00795BBE">
        <w:trPr>
          <w:trHeight w:val="700"/>
        </w:trPr>
        <w:tc>
          <w:tcPr>
            <w:tcW w:w="3227" w:type="dxa"/>
            <w:vMerge/>
          </w:tcPr>
          <w:p w:rsidR="004A10B4" w:rsidRPr="000D49E6" w:rsidRDefault="004A10B4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8" w:type="dxa"/>
            <w:gridSpan w:val="7"/>
          </w:tcPr>
          <w:p w:rsidR="004A10B4" w:rsidRPr="000D49E6" w:rsidRDefault="00A95E79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D49E6">
              <w:rPr>
                <w:bCs/>
              </w:rPr>
              <w:t>4</w:t>
            </w:r>
          </w:p>
        </w:tc>
        <w:tc>
          <w:tcPr>
            <w:tcW w:w="9464" w:type="dxa"/>
            <w:gridSpan w:val="3"/>
          </w:tcPr>
          <w:p w:rsidR="004A10B4" w:rsidRPr="000D49E6" w:rsidRDefault="004A10B4" w:rsidP="00D97396">
            <w:pPr>
              <w:jc w:val="both"/>
              <w:rPr>
                <w:u w:val="single"/>
              </w:rPr>
            </w:pPr>
            <w:proofErr w:type="spellStart"/>
            <w:r w:rsidRPr="000D49E6">
              <w:t>Бронхолитические</w:t>
            </w:r>
            <w:proofErr w:type="spellEnd"/>
            <w:r w:rsidRPr="000D49E6">
              <w:t xml:space="preserve"> средства (</w:t>
            </w:r>
            <w:proofErr w:type="spellStart"/>
            <w:r w:rsidRPr="000D49E6">
              <w:t>Изадрин</w:t>
            </w:r>
            <w:proofErr w:type="spellEnd"/>
            <w:r w:rsidRPr="000D49E6">
              <w:t xml:space="preserve">, </w:t>
            </w:r>
            <w:proofErr w:type="spellStart"/>
            <w:r w:rsidRPr="000D49E6">
              <w:t>Сальбутамол</w:t>
            </w:r>
            <w:proofErr w:type="spellEnd"/>
            <w:r w:rsidRPr="000D49E6">
              <w:t xml:space="preserve">, Адреналин гидрохлорид, Эфедрина гидрохлорид, атропина сульфат, Эуфиллин). </w:t>
            </w:r>
            <w:proofErr w:type="spellStart"/>
            <w:r w:rsidRPr="000D49E6">
              <w:t>Брохолитическое</w:t>
            </w:r>
            <w:proofErr w:type="spellEnd"/>
            <w:r w:rsidRPr="000D49E6">
              <w:t xml:space="preserve"> действиеα- </w:t>
            </w:r>
            <w:proofErr w:type="spellStart"/>
            <w:r w:rsidRPr="000D49E6">
              <w:t>адреномиметиков</w:t>
            </w:r>
            <w:proofErr w:type="spellEnd"/>
            <w:r w:rsidRPr="000D49E6">
              <w:t xml:space="preserve">, спазмолитиков </w:t>
            </w:r>
            <w:proofErr w:type="spellStart"/>
            <w:r w:rsidRPr="000D49E6">
              <w:t>миотропного</w:t>
            </w:r>
            <w:proofErr w:type="spellEnd"/>
            <w:r w:rsidRPr="000D49E6">
              <w:t xml:space="preserve"> действия и М-</w:t>
            </w:r>
            <w:proofErr w:type="spellStart"/>
            <w:r w:rsidRPr="000D49E6">
              <w:t>холиноблокаторов</w:t>
            </w:r>
            <w:proofErr w:type="spellEnd"/>
            <w:r w:rsidRPr="000D49E6">
              <w:t xml:space="preserve">. </w:t>
            </w:r>
          </w:p>
        </w:tc>
        <w:tc>
          <w:tcPr>
            <w:tcW w:w="894" w:type="dxa"/>
            <w:vMerge/>
            <w:shd w:val="clear" w:color="auto" w:fill="auto"/>
          </w:tcPr>
          <w:p w:rsidR="004A10B4" w:rsidRPr="002A0F11" w:rsidRDefault="004A10B4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4A10B4" w:rsidRPr="000D49E6" w:rsidRDefault="004A10B4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9E6">
              <w:rPr>
                <w:bCs/>
              </w:rPr>
              <w:t>2</w:t>
            </w:r>
          </w:p>
        </w:tc>
      </w:tr>
      <w:tr w:rsidR="00205F5B" w:rsidRPr="000D49E6" w:rsidTr="00795BBE">
        <w:trPr>
          <w:trHeight w:val="20"/>
        </w:trPr>
        <w:tc>
          <w:tcPr>
            <w:tcW w:w="3227" w:type="dxa"/>
            <w:vMerge/>
          </w:tcPr>
          <w:p w:rsidR="004A10B4" w:rsidRPr="000D49E6" w:rsidRDefault="004A10B4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9922" w:type="dxa"/>
            <w:gridSpan w:val="10"/>
          </w:tcPr>
          <w:p w:rsidR="004A10B4" w:rsidRPr="00205F5B" w:rsidRDefault="004A10B4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05F5B">
              <w:rPr>
                <w:b/>
                <w:bCs/>
              </w:rPr>
              <w:t>Лабораторные работы</w:t>
            </w:r>
          </w:p>
        </w:tc>
        <w:tc>
          <w:tcPr>
            <w:tcW w:w="894" w:type="dxa"/>
            <w:shd w:val="clear" w:color="auto" w:fill="auto"/>
          </w:tcPr>
          <w:p w:rsidR="004A10B4" w:rsidRPr="002A0F11" w:rsidRDefault="004A10B4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A0F11">
              <w:rPr>
                <w:bCs/>
              </w:rPr>
              <w:t>-</w:t>
            </w:r>
          </w:p>
        </w:tc>
        <w:tc>
          <w:tcPr>
            <w:tcW w:w="1206" w:type="dxa"/>
            <w:vMerge w:val="restart"/>
            <w:shd w:val="clear" w:color="auto" w:fill="BFBFBF" w:themeFill="background1" w:themeFillShade="BF"/>
          </w:tcPr>
          <w:p w:rsidR="004A10B4" w:rsidRPr="000D49E6" w:rsidRDefault="004A10B4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4A10B4" w:rsidRPr="000D49E6" w:rsidRDefault="004A10B4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208"/>
        </w:trPr>
        <w:tc>
          <w:tcPr>
            <w:tcW w:w="3227" w:type="dxa"/>
            <w:vMerge/>
          </w:tcPr>
          <w:p w:rsidR="004A10B4" w:rsidRPr="000D49E6" w:rsidRDefault="004A10B4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9922" w:type="dxa"/>
            <w:gridSpan w:val="10"/>
          </w:tcPr>
          <w:p w:rsidR="004A10B4" w:rsidRPr="00205F5B" w:rsidRDefault="004A10B4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05F5B">
              <w:rPr>
                <w:b/>
                <w:bCs/>
              </w:rPr>
              <w:t>Практические занятия</w:t>
            </w:r>
          </w:p>
        </w:tc>
        <w:tc>
          <w:tcPr>
            <w:tcW w:w="894" w:type="dxa"/>
            <w:vMerge w:val="restart"/>
            <w:shd w:val="clear" w:color="auto" w:fill="auto"/>
          </w:tcPr>
          <w:p w:rsidR="004A10B4" w:rsidRPr="002A0F11" w:rsidRDefault="002F5E79" w:rsidP="00D97396">
            <w:pPr>
              <w:jc w:val="center"/>
            </w:pPr>
            <w:r w:rsidRPr="002A0F11">
              <w:rPr>
                <w:iCs/>
              </w:rPr>
              <w:t>2</w:t>
            </w: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4A10B4" w:rsidRPr="000D49E6" w:rsidRDefault="004A10B4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376"/>
        </w:trPr>
        <w:tc>
          <w:tcPr>
            <w:tcW w:w="3227" w:type="dxa"/>
            <w:vMerge/>
          </w:tcPr>
          <w:p w:rsidR="004A10B4" w:rsidRPr="000D49E6" w:rsidRDefault="004A10B4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439" w:type="dxa"/>
            <w:gridSpan w:val="5"/>
          </w:tcPr>
          <w:p w:rsidR="004A10B4" w:rsidRPr="000D49E6" w:rsidRDefault="004A10B4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en-US"/>
              </w:rPr>
            </w:pPr>
            <w:r w:rsidRPr="000D49E6">
              <w:rPr>
                <w:bCs/>
              </w:rPr>
              <w:t>1</w:t>
            </w:r>
          </w:p>
        </w:tc>
        <w:tc>
          <w:tcPr>
            <w:tcW w:w="9483" w:type="dxa"/>
            <w:gridSpan w:val="5"/>
          </w:tcPr>
          <w:p w:rsidR="004A10B4" w:rsidRPr="000D49E6" w:rsidRDefault="004A10B4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D49E6">
              <w:rPr>
                <w:bCs/>
              </w:rPr>
              <w:t>Средства, влияющие на функции органов дыхания.</w:t>
            </w:r>
          </w:p>
        </w:tc>
        <w:tc>
          <w:tcPr>
            <w:tcW w:w="894" w:type="dxa"/>
            <w:vMerge/>
            <w:shd w:val="clear" w:color="auto" w:fill="auto"/>
          </w:tcPr>
          <w:p w:rsidR="004A10B4" w:rsidRPr="002A0F11" w:rsidRDefault="004A10B4" w:rsidP="00D97396">
            <w:pPr>
              <w:jc w:val="center"/>
              <w:rPr>
                <w:iCs/>
              </w:rPr>
            </w:pP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4A10B4" w:rsidRPr="000D49E6" w:rsidRDefault="004A10B4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20"/>
        </w:trPr>
        <w:tc>
          <w:tcPr>
            <w:tcW w:w="3227" w:type="dxa"/>
            <w:vMerge/>
          </w:tcPr>
          <w:p w:rsidR="004A10B4" w:rsidRPr="000D49E6" w:rsidRDefault="004A10B4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9922" w:type="dxa"/>
            <w:gridSpan w:val="10"/>
          </w:tcPr>
          <w:p w:rsidR="004A10B4" w:rsidRPr="00205F5B" w:rsidRDefault="004A10B4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05F5B">
              <w:rPr>
                <w:b/>
                <w:bCs/>
              </w:rPr>
              <w:t>Контрольные работы</w:t>
            </w:r>
          </w:p>
        </w:tc>
        <w:tc>
          <w:tcPr>
            <w:tcW w:w="894" w:type="dxa"/>
            <w:shd w:val="clear" w:color="auto" w:fill="auto"/>
          </w:tcPr>
          <w:p w:rsidR="004A10B4" w:rsidRPr="002A0F11" w:rsidRDefault="004A10B4" w:rsidP="00D97396">
            <w:pPr>
              <w:jc w:val="center"/>
            </w:pPr>
            <w:r w:rsidRPr="002A0F11">
              <w:rPr>
                <w:iCs/>
              </w:rPr>
              <w:t>-</w:t>
            </w: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4A10B4" w:rsidRPr="000D49E6" w:rsidRDefault="004A10B4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172"/>
        </w:trPr>
        <w:tc>
          <w:tcPr>
            <w:tcW w:w="3227" w:type="dxa"/>
            <w:vMerge/>
          </w:tcPr>
          <w:p w:rsidR="004A10B4" w:rsidRPr="000D49E6" w:rsidRDefault="004A10B4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9922" w:type="dxa"/>
            <w:gridSpan w:val="10"/>
          </w:tcPr>
          <w:p w:rsidR="004A10B4" w:rsidRPr="00205F5B" w:rsidRDefault="004A10B4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05F5B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205F5B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894" w:type="dxa"/>
            <w:vMerge w:val="restart"/>
            <w:shd w:val="clear" w:color="auto" w:fill="auto"/>
          </w:tcPr>
          <w:p w:rsidR="004A10B4" w:rsidRPr="002A0F11" w:rsidRDefault="006F7551" w:rsidP="00D97396">
            <w:pPr>
              <w:jc w:val="center"/>
            </w:pPr>
            <w:r>
              <w:rPr>
                <w:iCs/>
              </w:rPr>
              <w:t>2</w:t>
            </w: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4A10B4" w:rsidRPr="000D49E6" w:rsidRDefault="004A10B4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1439"/>
        </w:trPr>
        <w:tc>
          <w:tcPr>
            <w:tcW w:w="3227" w:type="dxa"/>
            <w:vMerge/>
            <w:tcBorders>
              <w:bottom w:val="single" w:sz="4" w:space="0" w:color="auto"/>
            </w:tcBorders>
          </w:tcPr>
          <w:p w:rsidR="00205F5B" w:rsidRPr="000D49E6" w:rsidRDefault="00205F5B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519" w:type="dxa"/>
            <w:gridSpan w:val="9"/>
          </w:tcPr>
          <w:p w:rsidR="00205F5B" w:rsidRPr="000D49E6" w:rsidRDefault="00205F5B" w:rsidP="00205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403" w:type="dxa"/>
          </w:tcPr>
          <w:p w:rsidR="00205F5B" w:rsidRPr="000D49E6" w:rsidRDefault="00205F5B" w:rsidP="00205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"/>
              <w:jc w:val="both"/>
              <w:rPr>
                <w:bCs/>
              </w:rPr>
            </w:pPr>
            <w:r w:rsidRPr="000D49E6">
              <w:rPr>
                <w:bCs/>
              </w:rPr>
              <w:t>Реферативные сообщения:</w:t>
            </w:r>
          </w:p>
          <w:p w:rsidR="00205F5B" w:rsidRDefault="00205F5B" w:rsidP="00205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"/>
              <w:jc w:val="both"/>
              <w:rPr>
                <w:bCs/>
              </w:rPr>
            </w:pPr>
            <w:r w:rsidRPr="000D49E6">
              <w:rPr>
                <w:bCs/>
              </w:rPr>
              <w:t>«Принципы лечения отека легких», «Принципы лечения ХОБЛ», «</w:t>
            </w:r>
            <w:proofErr w:type="gramStart"/>
            <w:r w:rsidRPr="000D49E6">
              <w:rPr>
                <w:bCs/>
              </w:rPr>
              <w:t>Медикаментозная</w:t>
            </w:r>
            <w:proofErr w:type="gramEnd"/>
          </w:p>
          <w:p w:rsidR="00205F5B" w:rsidRPr="000D49E6" w:rsidRDefault="00205F5B" w:rsidP="00205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"/>
              <w:jc w:val="both"/>
              <w:rPr>
                <w:bCs/>
              </w:rPr>
            </w:pPr>
            <w:r w:rsidRPr="000D49E6">
              <w:rPr>
                <w:bCs/>
              </w:rPr>
              <w:t xml:space="preserve">профилактика </w:t>
            </w:r>
            <w:proofErr w:type="spellStart"/>
            <w:r w:rsidRPr="000D49E6">
              <w:rPr>
                <w:bCs/>
              </w:rPr>
              <w:t>бронхоастматического</w:t>
            </w:r>
            <w:proofErr w:type="spellEnd"/>
            <w:r w:rsidRPr="000D49E6">
              <w:rPr>
                <w:bCs/>
              </w:rPr>
              <w:t xml:space="preserve"> синдрома».</w:t>
            </w:r>
          </w:p>
          <w:p w:rsidR="00205F5B" w:rsidRPr="000D49E6" w:rsidRDefault="00205F5B" w:rsidP="00205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"/>
              <w:jc w:val="both"/>
              <w:rPr>
                <w:bCs/>
              </w:rPr>
            </w:pPr>
            <w:r w:rsidRPr="000D49E6">
              <w:rPr>
                <w:bCs/>
              </w:rPr>
              <w:t>Работа с электронным пособием по теме занятия.</w:t>
            </w:r>
          </w:p>
          <w:p w:rsidR="00205F5B" w:rsidRPr="000D49E6" w:rsidRDefault="00205F5B" w:rsidP="00205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"/>
              <w:jc w:val="both"/>
              <w:rPr>
                <w:bCs/>
              </w:rPr>
            </w:pPr>
            <w:r w:rsidRPr="000D49E6">
              <w:rPr>
                <w:bCs/>
              </w:rPr>
              <w:t>Составление презентации.</w:t>
            </w:r>
          </w:p>
        </w:tc>
        <w:tc>
          <w:tcPr>
            <w:tcW w:w="8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05F5B" w:rsidRPr="002A0F11" w:rsidRDefault="00205F5B" w:rsidP="00D97396">
            <w:pPr>
              <w:jc w:val="center"/>
              <w:rPr>
                <w:iCs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05F5B" w:rsidRPr="000D49E6" w:rsidRDefault="00205F5B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208"/>
        </w:trPr>
        <w:tc>
          <w:tcPr>
            <w:tcW w:w="3227" w:type="dxa"/>
            <w:vMerge w:val="restart"/>
          </w:tcPr>
          <w:p w:rsidR="00DC4058" w:rsidRPr="000D49E6" w:rsidRDefault="00DC4058" w:rsidP="00D97396">
            <w:pPr>
              <w:rPr>
                <w:b/>
                <w:bCs/>
              </w:rPr>
            </w:pPr>
            <w:r w:rsidRPr="000D49E6">
              <w:rPr>
                <w:b/>
                <w:bCs/>
              </w:rPr>
              <w:t xml:space="preserve">Тема 3.7 </w:t>
            </w:r>
          </w:p>
          <w:p w:rsidR="004A10B4" w:rsidRPr="000D49E6" w:rsidRDefault="00DC4058" w:rsidP="00B760A6">
            <w:pPr>
              <w:rPr>
                <w:b/>
                <w:bCs/>
              </w:rPr>
            </w:pPr>
            <w:r w:rsidRPr="000D49E6">
              <w:rPr>
                <w:bCs/>
              </w:rPr>
              <w:lastRenderedPageBreak/>
              <w:t xml:space="preserve">Средства, влияющие на </w:t>
            </w:r>
            <w:proofErr w:type="gramStart"/>
            <w:r w:rsidRPr="000D49E6">
              <w:rPr>
                <w:bCs/>
              </w:rPr>
              <w:t>сердечно-сосудистую</w:t>
            </w:r>
            <w:proofErr w:type="gramEnd"/>
            <w:r w:rsidRPr="000D49E6">
              <w:rPr>
                <w:bCs/>
              </w:rPr>
              <w:t xml:space="preserve"> систему</w:t>
            </w:r>
            <w:r w:rsidR="00922811">
              <w:rPr>
                <w:bCs/>
              </w:rPr>
              <w:t xml:space="preserve">. Средства </w:t>
            </w:r>
            <w:proofErr w:type="gramStart"/>
            <w:r w:rsidR="00922811">
              <w:rPr>
                <w:bCs/>
              </w:rPr>
              <w:t>при</w:t>
            </w:r>
            <w:proofErr w:type="gramEnd"/>
            <w:r w:rsidR="00922811">
              <w:rPr>
                <w:bCs/>
              </w:rPr>
              <w:t xml:space="preserve"> ИБС. Гипотензивные</w:t>
            </w:r>
            <w:r w:rsidR="00B760A6">
              <w:rPr>
                <w:bCs/>
              </w:rPr>
              <w:t>.</w:t>
            </w:r>
          </w:p>
        </w:tc>
        <w:tc>
          <w:tcPr>
            <w:tcW w:w="9922" w:type="dxa"/>
            <w:gridSpan w:val="10"/>
          </w:tcPr>
          <w:p w:rsidR="00DC4058" w:rsidRPr="00334D46" w:rsidRDefault="00DC4058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334D46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894" w:type="dxa"/>
            <w:vMerge w:val="restart"/>
            <w:shd w:val="clear" w:color="auto" w:fill="auto"/>
          </w:tcPr>
          <w:p w:rsidR="00DC4058" w:rsidRPr="002A0F11" w:rsidRDefault="00B760A6" w:rsidP="008B6A12">
            <w:pPr>
              <w:jc w:val="center"/>
              <w:rPr>
                <w:bCs/>
              </w:rPr>
            </w:pPr>
            <w:r>
              <w:rPr>
                <w:iCs/>
              </w:rPr>
              <w:t>2</w:t>
            </w: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DC4058" w:rsidRPr="000D49E6" w:rsidRDefault="00DC4058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1071"/>
        </w:trPr>
        <w:tc>
          <w:tcPr>
            <w:tcW w:w="3227" w:type="dxa"/>
            <w:vMerge/>
          </w:tcPr>
          <w:p w:rsidR="00D750D3" w:rsidRPr="000D49E6" w:rsidRDefault="00D750D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8" w:type="dxa"/>
            <w:gridSpan w:val="7"/>
          </w:tcPr>
          <w:p w:rsidR="00D750D3" w:rsidRPr="000D49E6" w:rsidRDefault="00A95E79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D49E6">
              <w:rPr>
                <w:bCs/>
              </w:rPr>
              <w:t>1</w:t>
            </w:r>
          </w:p>
        </w:tc>
        <w:tc>
          <w:tcPr>
            <w:tcW w:w="9464" w:type="dxa"/>
            <w:gridSpan w:val="3"/>
          </w:tcPr>
          <w:p w:rsidR="00D750D3" w:rsidRPr="000D49E6" w:rsidRDefault="000F0BCF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D49E6">
              <w:t>Сердечные гликозиды (</w:t>
            </w:r>
            <w:proofErr w:type="spellStart"/>
            <w:r w:rsidRPr="000D49E6">
              <w:t>Дигоксин</w:t>
            </w:r>
            <w:proofErr w:type="spellEnd"/>
            <w:r w:rsidRPr="000D49E6">
              <w:t xml:space="preserve">, </w:t>
            </w:r>
            <w:proofErr w:type="spellStart"/>
            <w:r w:rsidRPr="000D49E6">
              <w:t>Целанид</w:t>
            </w:r>
            <w:proofErr w:type="spellEnd"/>
            <w:r w:rsidRPr="000D49E6">
              <w:t xml:space="preserve">, </w:t>
            </w:r>
            <w:proofErr w:type="spellStart"/>
            <w:r w:rsidRPr="000D49E6">
              <w:t>Строфантин</w:t>
            </w:r>
            <w:proofErr w:type="spellEnd"/>
            <w:proofErr w:type="gramStart"/>
            <w:r w:rsidRPr="000D49E6">
              <w:t xml:space="preserve"> К</w:t>
            </w:r>
            <w:proofErr w:type="gramEnd"/>
            <w:r w:rsidRPr="000D49E6">
              <w:t xml:space="preserve">, </w:t>
            </w:r>
            <w:proofErr w:type="spellStart"/>
            <w:r w:rsidRPr="000D49E6">
              <w:t>К</w:t>
            </w:r>
            <w:r w:rsidR="00D750D3" w:rsidRPr="000D49E6">
              <w:t>оргликон</w:t>
            </w:r>
            <w:proofErr w:type="spellEnd"/>
            <w:r w:rsidR="00D750D3" w:rsidRPr="000D49E6">
              <w:t>).</w:t>
            </w:r>
          </w:p>
          <w:p w:rsidR="00D750D3" w:rsidRPr="000D49E6" w:rsidRDefault="00D750D3" w:rsidP="00D97396">
            <w:pPr>
              <w:jc w:val="both"/>
            </w:pPr>
            <w:r w:rsidRPr="000D49E6">
              <w:t>Растения, содержащие сердечные гликозиды. Избирательное действие сердечных гликозидов на сердце. Влияние на силу и ритм сердечных сокращений, проводимость, автоматизм. Эффективность при сердечной недостаточности. Различия между отдельными препаратами. Токсическое действие сердечных гликозидов и меры по его предупреждению.</w:t>
            </w:r>
          </w:p>
        </w:tc>
        <w:tc>
          <w:tcPr>
            <w:tcW w:w="894" w:type="dxa"/>
            <w:vMerge/>
            <w:shd w:val="clear" w:color="auto" w:fill="auto"/>
          </w:tcPr>
          <w:p w:rsidR="00D750D3" w:rsidRPr="002A0F11" w:rsidRDefault="00D750D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D750D3" w:rsidRPr="000D49E6" w:rsidRDefault="00D750D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9E6">
              <w:rPr>
                <w:bCs/>
              </w:rPr>
              <w:t>2</w:t>
            </w:r>
          </w:p>
        </w:tc>
      </w:tr>
      <w:tr w:rsidR="00205F5B" w:rsidRPr="000D49E6" w:rsidTr="00795BBE">
        <w:trPr>
          <w:trHeight w:val="996"/>
        </w:trPr>
        <w:tc>
          <w:tcPr>
            <w:tcW w:w="3227" w:type="dxa"/>
            <w:vMerge/>
          </w:tcPr>
          <w:p w:rsidR="00D750D3" w:rsidRPr="000D49E6" w:rsidRDefault="00D750D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8" w:type="dxa"/>
            <w:gridSpan w:val="7"/>
          </w:tcPr>
          <w:p w:rsidR="00D750D3" w:rsidRPr="000D49E6" w:rsidRDefault="00A95E79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D49E6">
              <w:rPr>
                <w:bCs/>
              </w:rPr>
              <w:t>2</w:t>
            </w:r>
          </w:p>
        </w:tc>
        <w:tc>
          <w:tcPr>
            <w:tcW w:w="9464" w:type="dxa"/>
            <w:gridSpan w:val="3"/>
          </w:tcPr>
          <w:p w:rsidR="00D750D3" w:rsidRPr="000D49E6" w:rsidRDefault="000F0BCF" w:rsidP="00D97396">
            <w:pPr>
              <w:jc w:val="both"/>
            </w:pPr>
            <w:proofErr w:type="spellStart"/>
            <w:r w:rsidRPr="000D49E6">
              <w:t>Противоаритмическиесредства</w:t>
            </w:r>
            <w:proofErr w:type="spellEnd"/>
            <w:r w:rsidRPr="000D49E6">
              <w:t xml:space="preserve"> (</w:t>
            </w:r>
            <w:proofErr w:type="spellStart"/>
            <w:r w:rsidRPr="000D49E6">
              <w:t>Х</w:t>
            </w:r>
            <w:r w:rsidR="00D750D3" w:rsidRPr="000D49E6">
              <w:t>инидин,</w:t>
            </w:r>
            <w:r w:rsidRPr="000D49E6">
              <w:t>Новокаин</w:t>
            </w:r>
            <w:r w:rsidR="00F24CD0" w:rsidRPr="000D49E6">
              <w:t>а</w:t>
            </w:r>
            <w:r w:rsidR="00D750D3" w:rsidRPr="000D49E6">
              <w:t>мид,</w:t>
            </w:r>
            <w:r w:rsidRPr="000D49E6">
              <w:t>Лидокаин</w:t>
            </w:r>
            <w:proofErr w:type="spellEnd"/>
            <w:r w:rsidRPr="000D49E6">
              <w:t xml:space="preserve"> (</w:t>
            </w:r>
            <w:proofErr w:type="spellStart"/>
            <w:r w:rsidRPr="000D49E6">
              <w:t>Ксикаин</w:t>
            </w:r>
            <w:proofErr w:type="spellEnd"/>
            <w:r w:rsidRPr="000D49E6">
              <w:t xml:space="preserve">), </w:t>
            </w:r>
            <w:proofErr w:type="spellStart"/>
            <w:r w:rsidRPr="000D49E6">
              <w:t>Анаприлин</w:t>
            </w:r>
            <w:proofErr w:type="spellEnd"/>
            <w:r w:rsidRPr="000D49E6">
              <w:t xml:space="preserve">, </w:t>
            </w:r>
            <w:proofErr w:type="spellStart"/>
            <w:r w:rsidRPr="000D49E6">
              <w:t>В</w:t>
            </w:r>
            <w:r w:rsidR="00D750D3" w:rsidRPr="000D49E6">
              <w:t>ерапамил</w:t>
            </w:r>
            <w:proofErr w:type="spellEnd"/>
            <w:r w:rsidR="00D750D3" w:rsidRPr="000D49E6">
              <w:t>).</w:t>
            </w:r>
          </w:p>
          <w:p w:rsidR="00D750D3" w:rsidRPr="000D49E6" w:rsidRDefault="00D750D3" w:rsidP="00D97396">
            <w:pPr>
              <w:jc w:val="both"/>
              <w:rPr>
                <w:u w:val="single"/>
              </w:rPr>
            </w:pPr>
            <w:r w:rsidRPr="000D49E6">
              <w:t xml:space="preserve">Средства, применяемые при </w:t>
            </w:r>
            <w:proofErr w:type="spellStart"/>
            <w:r w:rsidRPr="000D49E6">
              <w:t>тахиаритмиях</w:t>
            </w:r>
            <w:proofErr w:type="spellEnd"/>
            <w:r w:rsidRPr="000D49E6">
              <w:t xml:space="preserve"> и экстрасистолии. Особенности действия и применения </w:t>
            </w:r>
            <w:proofErr w:type="spellStart"/>
            <w:r w:rsidRPr="000D49E6">
              <w:t>мембраностабилизирующих</w:t>
            </w:r>
            <w:proofErr w:type="spellEnd"/>
            <w:r w:rsidRPr="000D49E6">
              <w:t xml:space="preserve"> средств, </w:t>
            </w:r>
            <w:proofErr w:type="spellStart"/>
            <w:r w:rsidRPr="000D49E6">
              <w:t>адреноблокаторов</w:t>
            </w:r>
            <w:proofErr w:type="spellEnd"/>
            <w:r w:rsidRPr="000D49E6">
              <w:t xml:space="preserve"> и </w:t>
            </w:r>
            <w:r w:rsidR="000F0BCF" w:rsidRPr="000D49E6">
              <w:t>блокаторов кальциевых каналов (</w:t>
            </w:r>
            <w:proofErr w:type="spellStart"/>
            <w:r w:rsidR="000F0BCF" w:rsidRPr="000D49E6">
              <w:t>В</w:t>
            </w:r>
            <w:r w:rsidRPr="000D49E6">
              <w:t>ерапамил</w:t>
            </w:r>
            <w:proofErr w:type="spellEnd"/>
            <w:r w:rsidRPr="000D49E6">
              <w:t>). Использование препаратов калия, их побочное действие.</w:t>
            </w:r>
          </w:p>
        </w:tc>
        <w:tc>
          <w:tcPr>
            <w:tcW w:w="894" w:type="dxa"/>
            <w:vMerge/>
            <w:shd w:val="clear" w:color="auto" w:fill="auto"/>
          </w:tcPr>
          <w:p w:rsidR="00D750D3" w:rsidRPr="002A0F11" w:rsidRDefault="00D750D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D750D3" w:rsidRPr="000D49E6" w:rsidRDefault="00D750D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9E6">
              <w:rPr>
                <w:bCs/>
              </w:rPr>
              <w:t>2</w:t>
            </w:r>
          </w:p>
        </w:tc>
      </w:tr>
      <w:tr w:rsidR="00205F5B" w:rsidRPr="000D49E6" w:rsidTr="00795BBE">
        <w:trPr>
          <w:trHeight w:val="840"/>
        </w:trPr>
        <w:tc>
          <w:tcPr>
            <w:tcW w:w="3227" w:type="dxa"/>
            <w:vMerge/>
          </w:tcPr>
          <w:p w:rsidR="00D750D3" w:rsidRPr="000D49E6" w:rsidRDefault="00D750D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8" w:type="dxa"/>
            <w:gridSpan w:val="7"/>
          </w:tcPr>
          <w:p w:rsidR="00D750D3" w:rsidRPr="000D49E6" w:rsidRDefault="00D750D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en-US"/>
              </w:rPr>
            </w:pPr>
            <w:r w:rsidRPr="000D49E6">
              <w:rPr>
                <w:bCs/>
              </w:rPr>
              <w:t>3</w:t>
            </w:r>
          </w:p>
        </w:tc>
        <w:tc>
          <w:tcPr>
            <w:tcW w:w="9464" w:type="dxa"/>
            <w:gridSpan w:val="3"/>
          </w:tcPr>
          <w:p w:rsidR="00D750D3" w:rsidRPr="000D49E6" w:rsidRDefault="00D750D3" w:rsidP="00D97396">
            <w:pPr>
              <w:jc w:val="both"/>
            </w:pPr>
            <w:proofErr w:type="spellStart"/>
            <w:r w:rsidRPr="000D49E6">
              <w:t>Антиангинальные</w:t>
            </w:r>
            <w:proofErr w:type="spellEnd"/>
            <w:r w:rsidRPr="000D49E6">
              <w:t xml:space="preserve"> средства. Средства, применяемые п</w:t>
            </w:r>
            <w:r w:rsidR="000F0BCF" w:rsidRPr="000D49E6">
              <w:t xml:space="preserve">ри коронарной недостаточности (Нитроглицерин, </w:t>
            </w:r>
            <w:proofErr w:type="spellStart"/>
            <w:r w:rsidR="000F0BCF" w:rsidRPr="000D49E6">
              <w:t>Анаприлин</w:t>
            </w:r>
            <w:proofErr w:type="spellEnd"/>
            <w:r w:rsidR="000F0BCF" w:rsidRPr="000D49E6">
              <w:t xml:space="preserve">, </w:t>
            </w:r>
            <w:proofErr w:type="spellStart"/>
            <w:r w:rsidR="000F0BCF" w:rsidRPr="000D49E6">
              <w:t>Верапамил</w:t>
            </w:r>
            <w:proofErr w:type="spellEnd"/>
            <w:r w:rsidR="000F0BCF" w:rsidRPr="000D49E6">
              <w:t xml:space="preserve">, </w:t>
            </w:r>
            <w:proofErr w:type="spellStart"/>
            <w:r w:rsidR="000F0BCF" w:rsidRPr="000D49E6">
              <w:t>Нифедипин</w:t>
            </w:r>
            <w:proofErr w:type="spellEnd"/>
            <w:r w:rsidR="000F0BCF" w:rsidRPr="000D49E6">
              <w:t xml:space="preserve">, </w:t>
            </w:r>
            <w:proofErr w:type="spellStart"/>
            <w:r w:rsidR="000F0BCF" w:rsidRPr="000D49E6">
              <w:t>Д</w:t>
            </w:r>
            <w:r w:rsidR="00F24CD0" w:rsidRPr="000D49E6">
              <w:t>иа</w:t>
            </w:r>
            <w:r w:rsidRPr="000D49E6">
              <w:t>тиазем</w:t>
            </w:r>
            <w:proofErr w:type="spellEnd"/>
            <w:r w:rsidRPr="000D49E6">
              <w:t>). Средства, применяемые для купирования и предупреждения приступов стенокардии.</w:t>
            </w:r>
            <w:r w:rsidR="000F0BCF" w:rsidRPr="000D49E6">
              <w:t xml:space="preserve"> Принцип действия и применения Н</w:t>
            </w:r>
            <w:r w:rsidRPr="000D49E6">
              <w:t>итроглицерина.</w:t>
            </w:r>
          </w:p>
          <w:p w:rsidR="00D750D3" w:rsidRPr="000D49E6" w:rsidRDefault="00D750D3" w:rsidP="00D97396">
            <w:pPr>
              <w:jc w:val="both"/>
              <w:rPr>
                <w:u w:val="single"/>
              </w:rPr>
            </w:pPr>
            <w:r w:rsidRPr="000D49E6">
              <w:t>Препараты нитрогл</w:t>
            </w:r>
            <w:r w:rsidR="000F0BCF" w:rsidRPr="000D49E6">
              <w:t xml:space="preserve">ицерина длительного действия – </w:t>
            </w:r>
            <w:proofErr w:type="spellStart"/>
            <w:r w:rsidR="000F0BCF" w:rsidRPr="000D49E6">
              <w:t>Сустак</w:t>
            </w:r>
            <w:proofErr w:type="spellEnd"/>
            <w:r w:rsidR="000F0BCF" w:rsidRPr="000D49E6">
              <w:t xml:space="preserve"> – форте, </w:t>
            </w:r>
            <w:proofErr w:type="spellStart"/>
            <w:r w:rsidR="000F0BCF" w:rsidRPr="000D49E6">
              <w:t>Н</w:t>
            </w:r>
            <w:r w:rsidRPr="000D49E6">
              <w:t>итрогранулонг</w:t>
            </w:r>
            <w:proofErr w:type="spellEnd"/>
            <w:r w:rsidRPr="000D49E6">
              <w:t xml:space="preserve"> и др. Использование при стенокардии</w:t>
            </w:r>
            <w:proofErr w:type="gramStart"/>
            <w:r w:rsidRPr="000D49E6">
              <w:t>β-</w:t>
            </w:r>
            <w:proofErr w:type="spellStart"/>
            <w:proofErr w:type="gramEnd"/>
            <w:r w:rsidRPr="000D49E6">
              <w:t>адреноблокаторов</w:t>
            </w:r>
            <w:proofErr w:type="spellEnd"/>
            <w:r w:rsidRPr="000D49E6">
              <w:t>, блокаторов кальциевых каналов.</w:t>
            </w:r>
          </w:p>
        </w:tc>
        <w:tc>
          <w:tcPr>
            <w:tcW w:w="894" w:type="dxa"/>
            <w:vMerge/>
            <w:shd w:val="clear" w:color="auto" w:fill="auto"/>
          </w:tcPr>
          <w:p w:rsidR="00D750D3" w:rsidRPr="002A0F11" w:rsidRDefault="00D750D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D750D3" w:rsidRPr="000D49E6" w:rsidRDefault="00D750D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9E6">
              <w:rPr>
                <w:bCs/>
              </w:rPr>
              <w:t>2</w:t>
            </w:r>
          </w:p>
        </w:tc>
      </w:tr>
      <w:tr w:rsidR="00205F5B" w:rsidRPr="000D49E6" w:rsidTr="00795BBE">
        <w:trPr>
          <w:trHeight w:val="680"/>
        </w:trPr>
        <w:tc>
          <w:tcPr>
            <w:tcW w:w="3227" w:type="dxa"/>
            <w:vMerge/>
          </w:tcPr>
          <w:p w:rsidR="00D750D3" w:rsidRPr="000D49E6" w:rsidRDefault="00D750D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8" w:type="dxa"/>
            <w:gridSpan w:val="7"/>
          </w:tcPr>
          <w:p w:rsidR="00D750D3" w:rsidRPr="000D49E6" w:rsidRDefault="00A95E79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D49E6">
              <w:rPr>
                <w:bCs/>
              </w:rPr>
              <w:t>4</w:t>
            </w:r>
          </w:p>
        </w:tc>
        <w:tc>
          <w:tcPr>
            <w:tcW w:w="9464" w:type="dxa"/>
            <w:gridSpan w:val="3"/>
          </w:tcPr>
          <w:p w:rsidR="00D750D3" w:rsidRPr="000D49E6" w:rsidRDefault="00D750D3" w:rsidP="00D97396">
            <w:pPr>
              <w:jc w:val="both"/>
            </w:pPr>
            <w:r w:rsidRPr="000D49E6">
              <w:t>Средства, применяемые при инфаркте миокарда:</w:t>
            </w:r>
          </w:p>
          <w:p w:rsidR="00D750D3" w:rsidRPr="000D49E6" w:rsidRDefault="00D750D3" w:rsidP="00D97396">
            <w:pPr>
              <w:jc w:val="both"/>
              <w:rPr>
                <w:u w:val="single"/>
              </w:rPr>
            </w:pPr>
            <w:r w:rsidRPr="000D49E6">
              <w:t xml:space="preserve">Обезболивающие, противоаритмические препараты, </w:t>
            </w:r>
            <w:proofErr w:type="spellStart"/>
            <w:r w:rsidRPr="000D49E6">
              <w:t>прессорные</w:t>
            </w:r>
            <w:proofErr w:type="spellEnd"/>
            <w:r w:rsidRPr="000D49E6">
              <w:t xml:space="preserve"> средства, сердечные гликозиды, антикоагулянты и </w:t>
            </w:r>
            <w:proofErr w:type="spellStart"/>
            <w:r w:rsidRPr="000D49E6">
              <w:t>фибринолитические</w:t>
            </w:r>
            <w:proofErr w:type="spellEnd"/>
            <w:r w:rsidRPr="000D49E6">
              <w:t xml:space="preserve"> средства.</w:t>
            </w:r>
          </w:p>
        </w:tc>
        <w:tc>
          <w:tcPr>
            <w:tcW w:w="894" w:type="dxa"/>
            <w:vMerge/>
            <w:shd w:val="clear" w:color="auto" w:fill="auto"/>
          </w:tcPr>
          <w:p w:rsidR="00D750D3" w:rsidRPr="002A0F11" w:rsidRDefault="00D750D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D750D3" w:rsidRPr="000D49E6" w:rsidRDefault="00D750D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9E6">
              <w:rPr>
                <w:bCs/>
              </w:rPr>
              <w:t>2</w:t>
            </w:r>
          </w:p>
        </w:tc>
      </w:tr>
      <w:tr w:rsidR="00205F5B" w:rsidRPr="000D49E6" w:rsidTr="00795BBE">
        <w:trPr>
          <w:trHeight w:val="2164"/>
        </w:trPr>
        <w:tc>
          <w:tcPr>
            <w:tcW w:w="3227" w:type="dxa"/>
            <w:vMerge/>
          </w:tcPr>
          <w:p w:rsidR="00D750D3" w:rsidRPr="000D49E6" w:rsidRDefault="00D750D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8" w:type="dxa"/>
            <w:gridSpan w:val="7"/>
          </w:tcPr>
          <w:p w:rsidR="00D750D3" w:rsidRPr="000D49E6" w:rsidRDefault="00D750D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en-US"/>
              </w:rPr>
            </w:pPr>
            <w:r w:rsidRPr="000D49E6">
              <w:rPr>
                <w:bCs/>
              </w:rPr>
              <w:t>5</w:t>
            </w:r>
          </w:p>
        </w:tc>
        <w:tc>
          <w:tcPr>
            <w:tcW w:w="9464" w:type="dxa"/>
            <w:gridSpan w:val="3"/>
          </w:tcPr>
          <w:p w:rsidR="00D750D3" w:rsidRPr="000D49E6" w:rsidRDefault="00D750D3" w:rsidP="00D97396">
            <w:pPr>
              <w:jc w:val="both"/>
            </w:pPr>
            <w:r w:rsidRPr="000D49E6">
              <w:t xml:space="preserve">Гипотензивные </w:t>
            </w:r>
            <w:r w:rsidR="000F0BCF" w:rsidRPr="000D49E6">
              <w:t>(</w:t>
            </w:r>
            <w:proofErr w:type="spellStart"/>
            <w:r w:rsidR="000F0BCF" w:rsidRPr="000D49E6">
              <w:t>антигипертензивные</w:t>
            </w:r>
            <w:proofErr w:type="spellEnd"/>
            <w:r w:rsidR="000F0BCF" w:rsidRPr="000D49E6">
              <w:t xml:space="preserve">) средства (Клофелин, </w:t>
            </w:r>
            <w:proofErr w:type="spellStart"/>
            <w:r w:rsidR="000F0BCF" w:rsidRPr="000D49E6">
              <w:t>Метилдофа</w:t>
            </w:r>
            <w:proofErr w:type="spellEnd"/>
            <w:r w:rsidR="000F0BCF" w:rsidRPr="000D49E6">
              <w:t xml:space="preserve">, </w:t>
            </w:r>
            <w:proofErr w:type="spellStart"/>
            <w:r w:rsidR="000F0BCF" w:rsidRPr="000D49E6">
              <w:t>Пентамин</w:t>
            </w:r>
            <w:proofErr w:type="spellEnd"/>
            <w:r w:rsidR="000F0BCF" w:rsidRPr="000D49E6">
              <w:t>, Р</w:t>
            </w:r>
            <w:r w:rsidRPr="000D49E6">
              <w:t>езерпи</w:t>
            </w:r>
            <w:r w:rsidR="000F0BCF" w:rsidRPr="000D49E6">
              <w:t xml:space="preserve">н, </w:t>
            </w:r>
            <w:proofErr w:type="spellStart"/>
            <w:r w:rsidR="000F0BCF" w:rsidRPr="000D49E6">
              <w:t>Анаприлин</w:t>
            </w:r>
            <w:proofErr w:type="spellEnd"/>
            <w:r w:rsidR="000F0BCF" w:rsidRPr="000D49E6">
              <w:t xml:space="preserve">, Дибазол, Магния сульфат, </w:t>
            </w:r>
            <w:proofErr w:type="spellStart"/>
            <w:r w:rsidR="000F0BCF" w:rsidRPr="000D49E6">
              <w:t>Дихлотиазид</w:t>
            </w:r>
            <w:proofErr w:type="spellEnd"/>
            <w:r w:rsidR="000F0BCF" w:rsidRPr="000D49E6">
              <w:t xml:space="preserve">, </w:t>
            </w:r>
            <w:proofErr w:type="spellStart"/>
            <w:r w:rsidR="000F0BCF" w:rsidRPr="000D49E6">
              <w:t>Каптоприл</w:t>
            </w:r>
            <w:proofErr w:type="spellEnd"/>
            <w:r w:rsidR="000F0BCF" w:rsidRPr="000D49E6">
              <w:t xml:space="preserve">, </w:t>
            </w:r>
            <w:proofErr w:type="spellStart"/>
            <w:r w:rsidR="000F0BCF" w:rsidRPr="000D49E6">
              <w:t>Энатаприл</w:t>
            </w:r>
            <w:proofErr w:type="spellEnd"/>
            <w:r w:rsidR="000F0BCF" w:rsidRPr="000D49E6">
              <w:t xml:space="preserve">, </w:t>
            </w:r>
            <w:proofErr w:type="spellStart"/>
            <w:r w:rsidR="000F0BCF" w:rsidRPr="000D49E6">
              <w:t>Л</w:t>
            </w:r>
            <w:r w:rsidRPr="000D49E6">
              <w:t>озартан</w:t>
            </w:r>
            <w:proofErr w:type="spellEnd"/>
            <w:r w:rsidRPr="000D49E6">
              <w:t>)</w:t>
            </w:r>
          </w:p>
          <w:p w:rsidR="00D750D3" w:rsidRPr="000D49E6" w:rsidRDefault="00D750D3" w:rsidP="00D97396">
            <w:pPr>
              <w:jc w:val="both"/>
            </w:pPr>
            <w:r w:rsidRPr="000D49E6">
              <w:t xml:space="preserve">Классификация. Гипотензивные средства центрального действия. Показания к применению </w:t>
            </w:r>
            <w:proofErr w:type="spellStart"/>
            <w:r w:rsidRPr="000D49E6">
              <w:t>ганглиоблокаторов</w:t>
            </w:r>
            <w:proofErr w:type="spellEnd"/>
            <w:r w:rsidRPr="000D49E6">
              <w:t xml:space="preserve">. Особенности гипотензивного действия </w:t>
            </w:r>
            <w:proofErr w:type="spellStart"/>
            <w:r w:rsidRPr="000D49E6">
              <w:t>симпатоликов</w:t>
            </w:r>
            <w:proofErr w:type="spellEnd"/>
            <w:r w:rsidRPr="000D49E6">
              <w:t xml:space="preserve"> и </w:t>
            </w:r>
            <w:proofErr w:type="spellStart"/>
            <w:r w:rsidRPr="000D49E6">
              <w:t>адреноблокаторов</w:t>
            </w:r>
            <w:proofErr w:type="spellEnd"/>
            <w:r w:rsidRPr="000D49E6">
              <w:t xml:space="preserve">. Гипотензивные средства </w:t>
            </w:r>
            <w:proofErr w:type="spellStart"/>
            <w:r w:rsidRPr="000D49E6">
              <w:t>миотропного</w:t>
            </w:r>
            <w:proofErr w:type="spellEnd"/>
            <w:r w:rsidRPr="000D49E6">
              <w:t xml:space="preserve"> действия. Применение при гипертонической болезни диуретических средств. Комбинированное применение гипотензивных препаратов. Побочные эффекты. </w:t>
            </w:r>
          </w:p>
        </w:tc>
        <w:tc>
          <w:tcPr>
            <w:tcW w:w="894" w:type="dxa"/>
            <w:vMerge/>
            <w:shd w:val="clear" w:color="auto" w:fill="auto"/>
          </w:tcPr>
          <w:p w:rsidR="00D750D3" w:rsidRPr="002A0F11" w:rsidRDefault="00D750D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D750D3" w:rsidRPr="000D49E6" w:rsidRDefault="00D750D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9E6">
              <w:rPr>
                <w:bCs/>
              </w:rPr>
              <w:t>2</w:t>
            </w:r>
          </w:p>
        </w:tc>
      </w:tr>
      <w:tr w:rsidR="00205F5B" w:rsidRPr="000D49E6" w:rsidTr="00795BBE">
        <w:trPr>
          <w:trHeight w:val="20"/>
        </w:trPr>
        <w:tc>
          <w:tcPr>
            <w:tcW w:w="3227" w:type="dxa"/>
            <w:vMerge/>
          </w:tcPr>
          <w:p w:rsidR="0051003D" w:rsidRPr="000D49E6" w:rsidRDefault="0051003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9922" w:type="dxa"/>
            <w:gridSpan w:val="10"/>
          </w:tcPr>
          <w:p w:rsidR="0051003D" w:rsidRPr="00334D46" w:rsidRDefault="0051003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334D46">
              <w:rPr>
                <w:b/>
                <w:bCs/>
              </w:rPr>
              <w:t>Лабораторные работы</w:t>
            </w:r>
          </w:p>
        </w:tc>
        <w:tc>
          <w:tcPr>
            <w:tcW w:w="894" w:type="dxa"/>
            <w:shd w:val="clear" w:color="auto" w:fill="auto"/>
          </w:tcPr>
          <w:p w:rsidR="0051003D" w:rsidRPr="002A0F11" w:rsidRDefault="0051003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A0F11">
              <w:rPr>
                <w:bCs/>
              </w:rPr>
              <w:t>-</w:t>
            </w:r>
          </w:p>
        </w:tc>
        <w:tc>
          <w:tcPr>
            <w:tcW w:w="1206" w:type="dxa"/>
            <w:vMerge w:val="restart"/>
            <w:shd w:val="clear" w:color="auto" w:fill="BFBFBF" w:themeFill="background1" w:themeFillShade="BF"/>
          </w:tcPr>
          <w:p w:rsidR="0051003D" w:rsidRPr="000D49E6" w:rsidRDefault="0051003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179"/>
        </w:trPr>
        <w:tc>
          <w:tcPr>
            <w:tcW w:w="3227" w:type="dxa"/>
            <w:vMerge/>
          </w:tcPr>
          <w:p w:rsidR="0051003D" w:rsidRPr="000D49E6" w:rsidRDefault="0051003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9922" w:type="dxa"/>
            <w:gridSpan w:val="10"/>
          </w:tcPr>
          <w:p w:rsidR="0051003D" w:rsidRPr="00334D46" w:rsidRDefault="0051003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334D46">
              <w:rPr>
                <w:b/>
                <w:bCs/>
              </w:rPr>
              <w:t>Практические занятия</w:t>
            </w:r>
          </w:p>
        </w:tc>
        <w:tc>
          <w:tcPr>
            <w:tcW w:w="894" w:type="dxa"/>
            <w:vMerge w:val="restart"/>
            <w:shd w:val="clear" w:color="auto" w:fill="auto"/>
          </w:tcPr>
          <w:p w:rsidR="0051003D" w:rsidRPr="002A0F11" w:rsidRDefault="006F7551" w:rsidP="00D97396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  <w:p w:rsidR="0051003D" w:rsidRPr="002A0F11" w:rsidRDefault="0051003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51003D" w:rsidRPr="000D49E6" w:rsidRDefault="0051003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140"/>
        </w:trPr>
        <w:tc>
          <w:tcPr>
            <w:tcW w:w="3227" w:type="dxa"/>
            <w:vMerge/>
          </w:tcPr>
          <w:p w:rsidR="0051003D" w:rsidRPr="000D49E6" w:rsidRDefault="0051003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452" w:type="dxa"/>
            <w:gridSpan w:val="6"/>
          </w:tcPr>
          <w:p w:rsidR="0051003D" w:rsidRPr="000D49E6" w:rsidRDefault="0051003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en-US"/>
              </w:rPr>
            </w:pPr>
            <w:r w:rsidRPr="000D49E6">
              <w:rPr>
                <w:bCs/>
              </w:rPr>
              <w:t>1</w:t>
            </w:r>
          </w:p>
        </w:tc>
        <w:tc>
          <w:tcPr>
            <w:tcW w:w="9470" w:type="dxa"/>
            <w:gridSpan w:val="4"/>
          </w:tcPr>
          <w:p w:rsidR="0051003D" w:rsidRPr="000D49E6" w:rsidRDefault="0051003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D49E6">
              <w:rPr>
                <w:bCs/>
              </w:rPr>
              <w:t>Средства, влияющие</w:t>
            </w:r>
            <w:r w:rsidR="002F5E79">
              <w:rPr>
                <w:bCs/>
              </w:rPr>
              <w:t xml:space="preserve"> на </w:t>
            </w:r>
            <w:proofErr w:type="spellStart"/>
            <w:r w:rsidR="002F5E79">
              <w:rPr>
                <w:bCs/>
              </w:rPr>
              <w:t>сердечнососудистую</w:t>
            </w:r>
            <w:proofErr w:type="spellEnd"/>
            <w:r w:rsidR="002F5E79">
              <w:rPr>
                <w:bCs/>
              </w:rPr>
              <w:t xml:space="preserve"> систему: сердечные </w:t>
            </w:r>
            <w:proofErr w:type="spellStart"/>
            <w:r w:rsidR="002F5E79">
              <w:rPr>
                <w:bCs/>
              </w:rPr>
              <w:t>гликозиды</w:t>
            </w:r>
            <w:proofErr w:type="gramStart"/>
            <w:r w:rsidR="002F5E79">
              <w:rPr>
                <w:bCs/>
              </w:rPr>
              <w:t>.п</w:t>
            </w:r>
            <w:proofErr w:type="gramEnd"/>
            <w:r w:rsidR="002F5E79">
              <w:rPr>
                <w:bCs/>
              </w:rPr>
              <w:t>ротивоаритмические</w:t>
            </w:r>
            <w:proofErr w:type="spellEnd"/>
            <w:r w:rsidR="002F5E79">
              <w:rPr>
                <w:bCs/>
              </w:rPr>
              <w:t xml:space="preserve">. Средства </w:t>
            </w:r>
            <w:proofErr w:type="gramStart"/>
            <w:r w:rsidR="002F5E79">
              <w:rPr>
                <w:bCs/>
              </w:rPr>
              <w:t>при</w:t>
            </w:r>
            <w:proofErr w:type="gramEnd"/>
            <w:r w:rsidR="002F5E79">
              <w:rPr>
                <w:bCs/>
              </w:rPr>
              <w:t xml:space="preserve"> ИБС. Гипотензивные средства</w:t>
            </w:r>
          </w:p>
        </w:tc>
        <w:tc>
          <w:tcPr>
            <w:tcW w:w="894" w:type="dxa"/>
            <w:vMerge/>
            <w:shd w:val="clear" w:color="auto" w:fill="auto"/>
          </w:tcPr>
          <w:p w:rsidR="0051003D" w:rsidRPr="002A0F11" w:rsidRDefault="0051003D" w:rsidP="00D97396">
            <w:pPr>
              <w:jc w:val="center"/>
              <w:rPr>
                <w:iCs/>
              </w:rPr>
            </w:pP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51003D" w:rsidRPr="000D49E6" w:rsidRDefault="0051003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20"/>
        </w:trPr>
        <w:tc>
          <w:tcPr>
            <w:tcW w:w="3227" w:type="dxa"/>
            <w:vMerge/>
          </w:tcPr>
          <w:p w:rsidR="0051003D" w:rsidRPr="000D49E6" w:rsidRDefault="0051003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9922" w:type="dxa"/>
            <w:gridSpan w:val="10"/>
          </w:tcPr>
          <w:p w:rsidR="0051003D" w:rsidRPr="00334D46" w:rsidRDefault="0051003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334D46">
              <w:rPr>
                <w:b/>
                <w:bCs/>
              </w:rPr>
              <w:t>Контрольные работы</w:t>
            </w:r>
          </w:p>
        </w:tc>
        <w:tc>
          <w:tcPr>
            <w:tcW w:w="894" w:type="dxa"/>
            <w:shd w:val="clear" w:color="auto" w:fill="auto"/>
          </w:tcPr>
          <w:p w:rsidR="0051003D" w:rsidRPr="002A0F11" w:rsidRDefault="0051003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A0F11">
              <w:rPr>
                <w:bCs/>
              </w:rPr>
              <w:t>-</w:t>
            </w: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51003D" w:rsidRPr="000D49E6" w:rsidRDefault="0051003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205"/>
        </w:trPr>
        <w:tc>
          <w:tcPr>
            <w:tcW w:w="3227" w:type="dxa"/>
            <w:vMerge/>
          </w:tcPr>
          <w:p w:rsidR="0051003D" w:rsidRPr="000D49E6" w:rsidRDefault="0051003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9922" w:type="dxa"/>
            <w:gridSpan w:val="10"/>
          </w:tcPr>
          <w:p w:rsidR="0051003D" w:rsidRPr="00334D46" w:rsidRDefault="0051003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334D46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334D46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894" w:type="dxa"/>
            <w:vMerge w:val="restart"/>
            <w:shd w:val="clear" w:color="auto" w:fill="auto"/>
          </w:tcPr>
          <w:p w:rsidR="0051003D" w:rsidRPr="002A0F11" w:rsidRDefault="006F7551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51003D" w:rsidRPr="000D49E6" w:rsidRDefault="0051003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34D46" w:rsidRPr="000D49E6" w:rsidTr="00795BBE">
        <w:trPr>
          <w:trHeight w:val="901"/>
        </w:trPr>
        <w:tc>
          <w:tcPr>
            <w:tcW w:w="3227" w:type="dxa"/>
            <w:vMerge/>
          </w:tcPr>
          <w:p w:rsidR="00334D46" w:rsidRPr="000D49E6" w:rsidRDefault="00334D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402" w:type="dxa"/>
            <w:gridSpan w:val="3"/>
          </w:tcPr>
          <w:p w:rsidR="00334D46" w:rsidRPr="000D49E6" w:rsidRDefault="00334D46" w:rsidP="00334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520" w:type="dxa"/>
            <w:gridSpan w:val="7"/>
          </w:tcPr>
          <w:p w:rsidR="00334D46" w:rsidRPr="000D49E6" w:rsidRDefault="00334D46" w:rsidP="00334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D49E6">
              <w:rPr>
                <w:bCs/>
              </w:rPr>
              <w:t>Решение задач.</w:t>
            </w:r>
          </w:p>
          <w:p w:rsidR="00334D46" w:rsidRPr="000D49E6" w:rsidRDefault="00334D46" w:rsidP="00334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D49E6">
              <w:rPr>
                <w:bCs/>
              </w:rPr>
              <w:t>Работа с электронным пособием по теме занятия.</w:t>
            </w:r>
          </w:p>
          <w:p w:rsidR="00334D46" w:rsidRPr="000D49E6" w:rsidRDefault="00334D46" w:rsidP="00334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D49E6">
              <w:rPr>
                <w:bCs/>
              </w:rPr>
              <w:t>Составление презентации.</w:t>
            </w:r>
          </w:p>
        </w:tc>
        <w:tc>
          <w:tcPr>
            <w:tcW w:w="894" w:type="dxa"/>
            <w:vMerge/>
            <w:shd w:val="clear" w:color="auto" w:fill="auto"/>
          </w:tcPr>
          <w:p w:rsidR="00334D46" w:rsidRPr="002A0F11" w:rsidRDefault="00334D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334D46" w:rsidRPr="000D49E6" w:rsidRDefault="00334D4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20"/>
        </w:trPr>
        <w:tc>
          <w:tcPr>
            <w:tcW w:w="3227" w:type="dxa"/>
            <w:vMerge w:val="restart"/>
          </w:tcPr>
          <w:p w:rsidR="00690A11" w:rsidRPr="000D49E6" w:rsidRDefault="00690A11" w:rsidP="00D97396">
            <w:pPr>
              <w:rPr>
                <w:b/>
                <w:bCs/>
              </w:rPr>
            </w:pPr>
            <w:r w:rsidRPr="000D49E6">
              <w:rPr>
                <w:b/>
                <w:bCs/>
              </w:rPr>
              <w:t xml:space="preserve"> Тема 3.8 </w:t>
            </w:r>
          </w:p>
          <w:p w:rsidR="00690A11" w:rsidRPr="000D49E6" w:rsidRDefault="00BF463C" w:rsidP="00D97396">
            <w:pPr>
              <w:rPr>
                <w:b/>
                <w:bCs/>
              </w:rPr>
            </w:pPr>
            <w:r>
              <w:rPr>
                <w:bCs/>
              </w:rPr>
              <w:t>Мочегонные средства</w:t>
            </w:r>
          </w:p>
        </w:tc>
        <w:tc>
          <w:tcPr>
            <w:tcW w:w="9922" w:type="dxa"/>
            <w:gridSpan w:val="10"/>
            <w:shd w:val="clear" w:color="auto" w:fill="FFFFFF" w:themeFill="background1"/>
          </w:tcPr>
          <w:p w:rsidR="00690A11" w:rsidRPr="00334D46" w:rsidRDefault="00690A11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334D4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94" w:type="dxa"/>
            <w:vMerge w:val="restart"/>
            <w:shd w:val="clear" w:color="auto" w:fill="FFFFFF" w:themeFill="background1"/>
          </w:tcPr>
          <w:p w:rsidR="00690A11" w:rsidRPr="002A0F11" w:rsidRDefault="008B6A12" w:rsidP="00BF463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 </w:t>
            </w: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690A11" w:rsidRPr="000D49E6" w:rsidRDefault="00690A11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20"/>
        </w:trPr>
        <w:tc>
          <w:tcPr>
            <w:tcW w:w="3227" w:type="dxa"/>
            <w:vMerge/>
          </w:tcPr>
          <w:p w:rsidR="00690A11" w:rsidRPr="000D49E6" w:rsidRDefault="00690A11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8" w:type="dxa"/>
            <w:gridSpan w:val="7"/>
          </w:tcPr>
          <w:p w:rsidR="00690A11" w:rsidRPr="000D49E6" w:rsidRDefault="00690A11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en-US"/>
              </w:rPr>
            </w:pPr>
            <w:r w:rsidRPr="000D49E6">
              <w:rPr>
                <w:bCs/>
              </w:rPr>
              <w:t>1</w:t>
            </w:r>
          </w:p>
        </w:tc>
        <w:tc>
          <w:tcPr>
            <w:tcW w:w="9464" w:type="dxa"/>
            <w:gridSpan w:val="3"/>
            <w:shd w:val="clear" w:color="auto" w:fill="FFFFFF" w:themeFill="background1"/>
          </w:tcPr>
          <w:p w:rsidR="00690A11" w:rsidRPr="000D49E6" w:rsidRDefault="00690A11" w:rsidP="00D97396">
            <w:pPr>
              <w:jc w:val="both"/>
            </w:pPr>
            <w:r w:rsidRPr="000D49E6">
              <w:t xml:space="preserve">Средства, влияющие на водно-солевой баланс (диуретики) - </w:t>
            </w:r>
            <w:proofErr w:type="spellStart"/>
            <w:r w:rsidRPr="000D49E6">
              <w:t>Дихлотиазид</w:t>
            </w:r>
            <w:proofErr w:type="spellEnd"/>
            <w:r w:rsidRPr="000D49E6">
              <w:t xml:space="preserve">, Фуросемид (Лазикс), </w:t>
            </w:r>
            <w:proofErr w:type="spellStart"/>
            <w:r w:rsidRPr="000D49E6">
              <w:t>Спиронолактон</w:t>
            </w:r>
            <w:proofErr w:type="spellEnd"/>
            <w:r w:rsidRPr="000D49E6">
              <w:t xml:space="preserve">, </w:t>
            </w:r>
            <w:proofErr w:type="spellStart"/>
            <w:r w:rsidRPr="000D49E6">
              <w:t>Маннит</w:t>
            </w:r>
            <w:proofErr w:type="spellEnd"/>
            <w:r w:rsidRPr="000D49E6">
              <w:t xml:space="preserve">. Принципы действия </w:t>
            </w:r>
            <w:proofErr w:type="spellStart"/>
            <w:r w:rsidRPr="000D49E6">
              <w:t>дихлотиазид</w:t>
            </w:r>
            <w:proofErr w:type="spellEnd"/>
            <w:r w:rsidRPr="000D49E6">
              <w:t xml:space="preserve"> и Фуросемида. Различия в активности и продолжительности действия. Применение при отеках и для снижения артериального давления. Механизмы действия </w:t>
            </w:r>
            <w:proofErr w:type="gramStart"/>
            <w:r w:rsidRPr="000D49E6">
              <w:t>калийсберегающих</w:t>
            </w:r>
            <w:proofErr w:type="gramEnd"/>
            <w:r w:rsidRPr="000D49E6">
              <w:t xml:space="preserve"> диуретиков (</w:t>
            </w:r>
            <w:proofErr w:type="spellStart"/>
            <w:r w:rsidRPr="000D49E6">
              <w:t>Триаметерен</w:t>
            </w:r>
            <w:proofErr w:type="spellEnd"/>
            <w:r w:rsidRPr="000D49E6">
              <w:t xml:space="preserve">, </w:t>
            </w:r>
            <w:proofErr w:type="spellStart"/>
            <w:r w:rsidRPr="000D49E6">
              <w:t>Спиронолактон</w:t>
            </w:r>
            <w:proofErr w:type="spellEnd"/>
            <w:r w:rsidRPr="000D49E6">
              <w:t>). Применение. Осмотические диуретики (</w:t>
            </w:r>
            <w:proofErr w:type="spellStart"/>
            <w:r w:rsidRPr="000D49E6">
              <w:t>Маннит</w:t>
            </w:r>
            <w:proofErr w:type="spellEnd"/>
            <w:r w:rsidRPr="000D49E6">
              <w:t>). Принцип действия, применение, побочные эффекты.</w:t>
            </w:r>
          </w:p>
        </w:tc>
        <w:tc>
          <w:tcPr>
            <w:tcW w:w="894" w:type="dxa"/>
            <w:vMerge/>
            <w:shd w:val="clear" w:color="auto" w:fill="FFFFFF" w:themeFill="background1"/>
          </w:tcPr>
          <w:p w:rsidR="00690A11" w:rsidRPr="002A0F11" w:rsidRDefault="00690A11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690A11" w:rsidRPr="000D49E6" w:rsidRDefault="00690A11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9E6">
              <w:rPr>
                <w:bCs/>
              </w:rPr>
              <w:t>1</w:t>
            </w:r>
          </w:p>
          <w:p w:rsidR="00690A11" w:rsidRPr="000D49E6" w:rsidRDefault="00690A11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179"/>
        </w:trPr>
        <w:tc>
          <w:tcPr>
            <w:tcW w:w="3227" w:type="dxa"/>
            <w:vMerge/>
          </w:tcPr>
          <w:p w:rsidR="00690A11" w:rsidRPr="000D49E6" w:rsidRDefault="00690A11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9922" w:type="dxa"/>
            <w:gridSpan w:val="10"/>
          </w:tcPr>
          <w:p w:rsidR="00690A11" w:rsidRPr="00334D46" w:rsidRDefault="00690A11" w:rsidP="00D97396">
            <w:pPr>
              <w:ind w:firstLine="2"/>
              <w:jc w:val="both"/>
              <w:rPr>
                <w:b/>
              </w:rPr>
            </w:pPr>
            <w:r w:rsidRPr="00334D46">
              <w:rPr>
                <w:b/>
              </w:rPr>
              <w:t>Лабораторные работы</w:t>
            </w:r>
          </w:p>
        </w:tc>
        <w:tc>
          <w:tcPr>
            <w:tcW w:w="894" w:type="dxa"/>
            <w:shd w:val="clear" w:color="auto" w:fill="auto"/>
          </w:tcPr>
          <w:p w:rsidR="00690A11" w:rsidRPr="002A0F11" w:rsidRDefault="00690A11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A0F11">
              <w:rPr>
                <w:bCs/>
              </w:rPr>
              <w:t>-</w:t>
            </w:r>
          </w:p>
        </w:tc>
        <w:tc>
          <w:tcPr>
            <w:tcW w:w="1206" w:type="dxa"/>
            <w:vMerge w:val="restart"/>
            <w:shd w:val="clear" w:color="auto" w:fill="BFBFBF" w:themeFill="background1" w:themeFillShade="BF"/>
          </w:tcPr>
          <w:p w:rsidR="00690A11" w:rsidRPr="000D49E6" w:rsidRDefault="00690A11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220"/>
        </w:trPr>
        <w:tc>
          <w:tcPr>
            <w:tcW w:w="3227" w:type="dxa"/>
            <w:vMerge/>
          </w:tcPr>
          <w:p w:rsidR="00690A11" w:rsidRPr="000D49E6" w:rsidRDefault="00690A11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9922" w:type="dxa"/>
            <w:gridSpan w:val="10"/>
          </w:tcPr>
          <w:p w:rsidR="00690A11" w:rsidRPr="00334D46" w:rsidRDefault="00690A11" w:rsidP="00D97396">
            <w:pPr>
              <w:ind w:firstLine="2"/>
              <w:jc w:val="both"/>
              <w:rPr>
                <w:b/>
              </w:rPr>
            </w:pPr>
            <w:r w:rsidRPr="00334D46">
              <w:rPr>
                <w:b/>
              </w:rPr>
              <w:t>Практические занятия</w:t>
            </w:r>
          </w:p>
        </w:tc>
        <w:tc>
          <w:tcPr>
            <w:tcW w:w="894" w:type="dxa"/>
            <w:vMerge w:val="restart"/>
            <w:shd w:val="clear" w:color="auto" w:fill="auto"/>
          </w:tcPr>
          <w:p w:rsidR="00690A11" w:rsidRPr="002A0F11" w:rsidRDefault="006F7551" w:rsidP="00D97396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  <w:p w:rsidR="00690A11" w:rsidRPr="002A0F11" w:rsidRDefault="00690A11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690A11" w:rsidRPr="000D49E6" w:rsidRDefault="00690A11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221"/>
        </w:trPr>
        <w:tc>
          <w:tcPr>
            <w:tcW w:w="3227" w:type="dxa"/>
            <w:vMerge/>
          </w:tcPr>
          <w:p w:rsidR="00690A11" w:rsidRPr="000D49E6" w:rsidRDefault="00690A11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458" w:type="dxa"/>
            <w:gridSpan w:val="7"/>
          </w:tcPr>
          <w:p w:rsidR="00690A11" w:rsidRPr="000D49E6" w:rsidRDefault="00690A11" w:rsidP="00D97396">
            <w:pPr>
              <w:ind w:firstLine="2"/>
              <w:jc w:val="both"/>
              <w:rPr>
                <w:lang w:val="en-US"/>
              </w:rPr>
            </w:pPr>
            <w:r w:rsidRPr="000D49E6">
              <w:t>1</w:t>
            </w:r>
          </w:p>
        </w:tc>
        <w:tc>
          <w:tcPr>
            <w:tcW w:w="9464" w:type="dxa"/>
            <w:gridSpan w:val="3"/>
          </w:tcPr>
          <w:p w:rsidR="00690A11" w:rsidRPr="000D49E6" w:rsidRDefault="002F5E79" w:rsidP="002F5E79">
            <w:pPr>
              <w:jc w:val="both"/>
            </w:pPr>
            <w:r>
              <w:t>Мочегонные средства</w:t>
            </w:r>
          </w:p>
        </w:tc>
        <w:tc>
          <w:tcPr>
            <w:tcW w:w="894" w:type="dxa"/>
            <w:vMerge/>
            <w:shd w:val="clear" w:color="auto" w:fill="auto"/>
          </w:tcPr>
          <w:p w:rsidR="00690A11" w:rsidRPr="002A0F11" w:rsidRDefault="00690A11" w:rsidP="00D97396">
            <w:pPr>
              <w:jc w:val="center"/>
              <w:rPr>
                <w:iCs/>
              </w:rPr>
            </w:pP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690A11" w:rsidRPr="000D49E6" w:rsidRDefault="00690A11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179"/>
        </w:trPr>
        <w:tc>
          <w:tcPr>
            <w:tcW w:w="3227" w:type="dxa"/>
            <w:vMerge/>
          </w:tcPr>
          <w:p w:rsidR="00690A11" w:rsidRPr="000D49E6" w:rsidRDefault="00690A11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9922" w:type="dxa"/>
            <w:gridSpan w:val="10"/>
          </w:tcPr>
          <w:p w:rsidR="00690A11" w:rsidRPr="00334D46" w:rsidRDefault="00690A11" w:rsidP="00D97396">
            <w:pPr>
              <w:ind w:firstLine="2"/>
              <w:jc w:val="both"/>
              <w:rPr>
                <w:b/>
              </w:rPr>
            </w:pPr>
            <w:r w:rsidRPr="00334D46">
              <w:rPr>
                <w:b/>
              </w:rPr>
              <w:t>Контрольные работы</w:t>
            </w:r>
          </w:p>
        </w:tc>
        <w:tc>
          <w:tcPr>
            <w:tcW w:w="894" w:type="dxa"/>
            <w:shd w:val="clear" w:color="auto" w:fill="auto"/>
          </w:tcPr>
          <w:p w:rsidR="00690A11" w:rsidRPr="002A0F11" w:rsidRDefault="00690A11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A0F11">
              <w:rPr>
                <w:bCs/>
              </w:rPr>
              <w:t>-</w:t>
            </w: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690A11" w:rsidRPr="000D49E6" w:rsidRDefault="00690A11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165"/>
        </w:trPr>
        <w:tc>
          <w:tcPr>
            <w:tcW w:w="3227" w:type="dxa"/>
            <w:vMerge/>
          </w:tcPr>
          <w:p w:rsidR="00690A11" w:rsidRPr="000D49E6" w:rsidRDefault="00690A11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9922" w:type="dxa"/>
            <w:gridSpan w:val="10"/>
          </w:tcPr>
          <w:p w:rsidR="00690A11" w:rsidRPr="00334D46" w:rsidRDefault="00690A11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334D46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334D46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894" w:type="dxa"/>
            <w:vMerge w:val="restart"/>
            <w:shd w:val="clear" w:color="auto" w:fill="auto"/>
          </w:tcPr>
          <w:p w:rsidR="00690A11" w:rsidRPr="002A0F11" w:rsidRDefault="006F7551" w:rsidP="005F24FD">
            <w:pPr>
              <w:jc w:val="center"/>
            </w:pPr>
            <w:r>
              <w:rPr>
                <w:iCs/>
              </w:rPr>
              <w:t>2</w:t>
            </w:r>
          </w:p>
        </w:tc>
        <w:tc>
          <w:tcPr>
            <w:tcW w:w="1206" w:type="dxa"/>
            <w:vMerge w:val="restart"/>
            <w:shd w:val="clear" w:color="auto" w:fill="auto"/>
          </w:tcPr>
          <w:p w:rsidR="00690A11" w:rsidRPr="000D49E6" w:rsidRDefault="00690A11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9E6">
              <w:rPr>
                <w:bCs/>
              </w:rPr>
              <w:t>1</w:t>
            </w:r>
          </w:p>
          <w:p w:rsidR="00690A11" w:rsidRPr="000D49E6" w:rsidRDefault="00690A11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2983" w:rsidRPr="000D49E6" w:rsidTr="00795BBE">
        <w:trPr>
          <w:trHeight w:val="282"/>
        </w:trPr>
        <w:tc>
          <w:tcPr>
            <w:tcW w:w="3227" w:type="dxa"/>
            <w:vMerge/>
            <w:tcBorders>
              <w:bottom w:val="single" w:sz="4" w:space="0" w:color="auto"/>
            </w:tcBorders>
          </w:tcPr>
          <w:p w:rsidR="00F62983" w:rsidRPr="000D49E6" w:rsidRDefault="00F6298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385" w:type="dxa"/>
            <w:gridSpan w:val="2"/>
          </w:tcPr>
          <w:p w:rsidR="00F62983" w:rsidRPr="000D49E6" w:rsidRDefault="00F62983" w:rsidP="00F62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537" w:type="dxa"/>
            <w:gridSpan w:val="8"/>
          </w:tcPr>
          <w:p w:rsidR="00F62983" w:rsidRPr="000D49E6" w:rsidRDefault="00F62983" w:rsidP="00F62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4"/>
              <w:jc w:val="both"/>
              <w:rPr>
                <w:bCs/>
              </w:rPr>
            </w:pPr>
            <w:r w:rsidRPr="000D49E6">
              <w:rPr>
                <w:bCs/>
              </w:rPr>
              <w:t>Составление плана-конспекта по теме «Мочегонные средства»</w:t>
            </w:r>
          </w:p>
        </w:tc>
        <w:tc>
          <w:tcPr>
            <w:tcW w:w="894" w:type="dxa"/>
            <w:vMerge/>
            <w:shd w:val="clear" w:color="auto" w:fill="auto"/>
          </w:tcPr>
          <w:p w:rsidR="00F62983" w:rsidRPr="002A0F11" w:rsidRDefault="00F62983" w:rsidP="00D97396">
            <w:pPr>
              <w:jc w:val="center"/>
              <w:rPr>
                <w:iCs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62983" w:rsidRPr="000D49E6" w:rsidRDefault="00F6298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20"/>
        </w:trPr>
        <w:tc>
          <w:tcPr>
            <w:tcW w:w="3227" w:type="dxa"/>
            <w:vMerge w:val="restart"/>
            <w:tcBorders>
              <w:top w:val="single" w:sz="4" w:space="0" w:color="auto"/>
            </w:tcBorders>
          </w:tcPr>
          <w:p w:rsidR="00D750D3" w:rsidRPr="000D49E6" w:rsidRDefault="008453F6" w:rsidP="00D97396">
            <w:pPr>
              <w:rPr>
                <w:b/>
                <w:bCs/>
              </w:rPr>
            </w:pPr>
            <w:r w:rsidRPr="000D49E6">
              <w:rPr>
                <w:b/>
                <w:bCs/>
              </w:rPr>
              <w:t>Тема 3.9</w:t>
            </w:r>
          </w:p>
          <w:p w:rsidR="00D750D3" w:rsidRPr="000D49E6" w:rsidRDefault="00D750D3" w:rsidP="00D97396">
            <w:pPr>
              <w:rPr>
                <w:b/>
                <w:i/>
              </w:rPr>
            </w:pPr>
            <w:r w:rsidRPr="000D49E6">
              <w:rPr>
                <w:bCs/>
              </w:rPr>
              <w:t xml:space="preserve">Средства, влияющие на </w:t>
            </w:r>
            <w:r w:rsidR="00922811">
              <w:rPr>
                <w:bCs/>
              </w:rPr>
              <w:t xml:space="preserve">систему </w:t>
            </w:r>
            <w:r w:rsidRPr="000D49E6">
              <w:rPr>
                <w:bCs/>
              </w:rPr>
              <w:t xml:space="preserve"> органов пищеварения</w:t>
            </w:r>
          </w:p>
          <w:p w:rsidR="00D750D3" w:rsidRPr="000D49E6" w:rsidRDefault="00D750D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922" w:type="dxa"/>
            <w:gridSpan w:val="10"/>
          </w:tcPr>
          <w:p w:rsidR="00D750D3" w:rsidRPr="00F62983" w:rsidRDefault="00D750D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62983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94" w:type="dxa"/>
            <w:vMerge w:val="restart"/>
            <w:shd w:val="clear" w:color="auto" w:fill="auto"/>
          </w:tcPr>
          <w:p w:rsidR="00D750D3" w:rsidRPr="002A0F11" w:rsidRDefault="00922811" w:rsidP="00D97396">
            <w:pPr>
              <w:jc w:val="center"/>
            </w:pPr>
            <w:r w:rsidRPr="002A0F11">
              <w:rPr>
                <w:iCs/>
              </w:rPr>
              <w:t>1</w:t>
            </w:r>
          </w:p>
        </w:tc>
        <w:tc>
          <w:tcPr>
            <w:tcW w:w="1206" w:type="dxa"/>
            <w:shd w:val="clear" w:color="auto" w:fill="BFBFBF" w:themeFill="background1" w:themeFillShade="BF"/>
          </w:tcPr>
          <w:p w:rsidR="00D750D3" w:rsidRPr="000D49E6" w:rsidRDefault="00D750D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2230"/>
        </w:trPr>
        <w:tc>
          <w:tcPr>
            <w:tcW w:w="3227" w:type="dxa"/>
            <w:vMerge/>
          </w:tcPr>
          <w:p w:rsidR="00D750D3" w:rsidRPr="000D49E6" w:rsidRDefault="00D750D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8" w:type="dxa"/>
            <w:gridSpan w:val="7"/>
          </w:tcPr>
          <w:p w:rsidR="00D750D3" w:rsidRPr="000D49E6" w:rsidRDefault="00A95E79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D49E6">
              <w:rPr>
                <w:bCs/>
              </w:rPr>
              <w:t>1</w:t>
            </w:r>
          </w:p>
          <w:p w:rsidR="00D750D3" w:rsidRPr="000D49E6" w:rsidRDefault="00D750D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464" w:type="dxa"/>
            <w:gridSpan w:val="3"/>
          </w:tcPr>
          <w:p w:rsidR="00D750D3" w:rsidRPr="000D49E6" w:rsidRDefault="00D750D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D49E6">
              <w:t>Средства, влияющи</w:t>
            </w:r>
            <w:r w:rsidR="00D03941" w:rsidRPr="000D49E6">
              <w:t xml:space="preserve">е на аппетит (настойка полыни, </w:t>
            </w:r>
            <w:proofErr w:type="spellStart"/>
            <w:r w:rsidR="00D03941" w:rsidRPr="000D49E6">
              <w:t>Дезопимон</w:t>
            </w:r>
            <w:proofErr w:type="spellEnd"/>
            <w:r w:rsidR="00D03941" w:rsidRPr="000D49E6">
              <w:t xml:space="preserve">, </w:t>
            </w:r>
            <w:proofErr w:type="spellStart"/>
            <w:r w:rsidR="00D03941" w:rsidRPr="000D49E6">
              <w:t>Амфепрамон</w:t>
            </w:r>
            <w:proofErr w:type="spellEnd"/>
            <w:r w:rsidR="00D03941" w:rsidRPr="000D49E6">
              <w:t xml:space="preserve">, </w:t>
            </w:r>
            <w:proofErr w:type="spellStart"/>
            <w:r w:rsidR="00D03941" w:rsidRPr="000D49E6">
              <w:t>Сибутрамин</w:t>
            </w:r>
            <w:proofErr w:type="spellEnd"/>
            <w:r w:rsidR="00D03941" w:rsidRPr="000D49E6">
              <w:t xml:space="preserve">, </w:t>
            </w:r>
            <w:proofErr w:type="spellStart"/>
            <w:r w:rsidR="00D03941" w:rsidRPr="000D49E6">
              <w:t>Ф</w:t>
            </w:r>
            <w:r w:rsidRPr="000D49E6">
              <w:t>луоксетин</w:t>
            </w:r>
            <w:proofErr w:type="spellEnd"/>
            <w:r w:rsidRPr="000D49E6">
              <w:t>).</w:t>
            </w:r>
          </w:p>
          <w:p w:rsidR="00D750D3" w:rsidRPr="000D49E6" w:rsidRDefault="00D750D3" w:rsidP="00D97396">
            <w:pPr>
              <w:jc w:val="both"/>
            </w:pPr>
            <w:r w:rsidRPr="000D49E6">
              <w:t>Применение лекарственных сре</w:t>
            </w:r>
            <w:proofErr w:type="gramStart"/>
            <w:r w:rsidRPr="000D49E6">
              <w:t>дств пр</w:t>
            </w:r>
            <w:proofErr w:type="gramEnd"/>
            <w:r w:rsidRPr="000D49E6">
              <w:t>и пониженном аппетите и для его угнетения.</w:t>
            </w:r>
          </w:p>
          <w:p w:rsidR="00D750D3" w:rsidRPr="000D49E6" w:rsidRDefault="00D750D3" w:rsidP="00D97396">
            <w:pPr>
              <w:jc w:val="both"/>
            </w:pPr>
            <w:r w:rsidRPr="000D49E6">
              <w:t>Средства, применяемые при недостаточности секреции желез желудка (сок желудочный натуральный, пепсин, кислота хлористоводородная разведенная). Применение средств заместительной терапии при снижении секреторной активности желудка. Средства, применяемые при избы</w:t>
            </w:r>
            <w:r w:rsidR="00D03941" w:rsidRPr="000D49E6">
              <w:t>точной секреции желез желудка (А</w:t>
            </w:r>
            <w:r w:rsidRPr="000D49E6">
              <w:t>тропина сульфат,</w:t>
            </w:r>
            <w:r w:rsidR="00D03941" w:rsidRPr="000D49E6">
              <w:t xml:space="preserve"> экстракты красавки, А</w:t>
            </w:r>
            <w:r w:rsidR="0075655F" w:rsidRPr="000D49E6">
              <w:t>люминия ги</w:t>
            </w:r>
            <w:r w:rsidRPr="000D49E6">
              <w:t>дро</w:t>
            </w:r>
            <w:r w:rsidR="0075655F" w:rsidRPr="000D49E6">
              <w:t>о</w:t>
            </w:r>
            <w:r w:rsidR="00D03941" w:rsidRPr="000D49E6">
              <w:t>кись, М</w:t>
            </w:r>
            <w:r w:rsidRPr="000D49E6">
              <w:t>агния окись). Влияни</w:t>
            </w:r>
            <w:r w:rsidR="0075655F" w:rsidRPr="000D49E6">
              <w:t>е на секрецию желудочного сока м</w:t>
            </w:r>
            <w:r w:rsidRPr="000D49E6">
              <w:t>-</w:t>
            </w:r>
            <w:proofErr w:type="spellStart"/>
            <w:r w:rsidRPr="000D49E6">
              <w:t>холиноблокаторов</w:t>
            </w:r>
            <w:proofErr w:type="spellEnd"/>
            <w:r w:rsidRPr="000D49E6">
              <w:t xml:space="preserve">, блокаторов </w:t>
            </w:r>
            <w:proofErr w:type="spellStart"/>
            <w:r w:rsidRPr="000D49E6">
              <w:t>гистаминовых</w:t>
            </w:r>
            <w:proofErr w:type="spellEnd"/>
            <w:r w:rsidRPr="000D49E6">
              <w:t xml:space="preserve"> Н2-рецепторов. </w:t>
            </w:r>
            <w:proofErr w:type="spellStart"/>
            <w:r w:rsidRPr="000D49E6">
              <w:t>Антацидные</w:t>
            </w:r>
            <w:proofErr w:type="spellEnd"/>
            <w:r w:rsidRPr="000D49E6">
              <w:t xml:space="preserve"> средства. Принцип действия. Различия в действии отдельных препаратов (натрия гидрокарбонат). Комбинированные препараты (магния сульфат, алюм</w:t>
            </w:r>
            <w:r w:rsidR="0082164B" w:rsidRPr="000D49E6">
              <w:t xml:space="preserve">иния </w:t>
            </w:r>
            <w:proofErr w:type="spellStart"/>
            <w:r w:rsidR="0082164B" w:rsidRPr="000D49E6">
              <w:t>гидроокись,Альмагель</w:t>
            </w:r>
            <w:proofErr w:type="spellEnd"/>
            <w:r w:rsidR="0082164B" w:rsidRPr="000D49E6">
              <w:t xml:space="preserve">, </w:t>
            </w:r>
            <w:proofErr w:type="spellStart"/>
            <w:r w:rsidR="0082164B" w:rsidRPr="000D49E6">
              <w:t>Фосфалюгель</w:t>
            </w:r>
            <w:proofErr w:type="spellEnd"/>
            <w:r w:rsidRPr="000D49E6">
              <w:t xml:space="preserve">, </w:t>
            </w:r>
            <w:proofErr w:type="spellStart"/>
            <w:r w:rsidR="0075655F" w:rsidRPr="000D49E6">
              <w:t>Г</w:t>
            </w:r>
            <w:r w:rsidRPr="000D49E6">
              <w:t>астал,</w:t>
            </w:r>
            <w:r w:rsidR="000F0BCF" w:rsidRPr="000D49E6">
              <w:t>Мао</w:t>
            </w:r>
            <w:r w:rsidR="0082164B" w:rsidRPr="000D49E6">
              <w:t>локс</w:t>
            </w:r>
            <w:proofErr w:type="spellEnd"/>
            <w:r w:rsidRPr="000D49E6">
              <w:t>). Сравнение различных средств, применяемых при язвенной болезни желудка и двенадцатиперстной кишки.</w:t>
            </w:r>
          </w:p>
        </w:tc>
        <w:tc>
          <w:tcPr>
            <w:tcW w:w="894" w:type="dxa"/>
            <w:vMerge/>
            <w:shd w:val="clear" w:color="auto" w:fill="auto"/>
          </w:tcPr>
          <w:p w:rsidR="00D750D3" w:rsidRPr="002A0F11" w:rsidRDefault="00D750D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D750D3" w:rsidRPr="000D49E6" w:rsidRDefault="00D750D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9E6">
              <w:rPr>
                <w:bCs/>
              </w:rPr>
              <w:t>1</w:t>
            </w:r>
          </w:p>
        </w:tc>
      </w:tr>
      <w:tr w:rsidR="00205F5B" w:rsidRPr="000D49E6" w:rsidTr="00795BBE">
        <w:trPr>
          <w:trHeight w:val="556"/>
        </w:trPr>
        <w:tc>
          <w:tcPr>
            <w:tcW w:w="3227" w:type="dxa"/>
            <w:vMerge/>
          </w:tcPr>
          <w:p w:rsidR="00D750D3" w:rsidRPr="000D49E6" w:rsidRDefault="00D750D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8" w:type="dxa"/>
            <w:gridSpan w:val="7"/>
          </w:tcPr>
          <w:p w:rsidR="00D750D3" w:rsidRPr="000D49E6" w:rsidRDefault="00D750D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D49E6">
              <w:rPr>
                <w:bCs/>
              </w:rPr>
              <w:t>2</w:t>
            </w:r>
          </w:p>
          <w:p w:rsidR="00D750D3" w:rsidRPr="000D49E6" w:rsidRDefault="00D750D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464" w:type="dxa"/>
            <w:gridSpan w:val="3"/>
          </w:tcPr>
          <w:p w:rsidR="00D750D3" w:rsidRPr="000D49E6" w:rsidRDefault="0082164B" w:rsidP="00D97396">
            <w:pPr>
              <w:spacing w:after="120"/>
              <w:jc w:val="both"/>
            </w:pPr>
            <w:r w:rsidRPr="000D49E6">
              <w:t xml:space="preserve">Желчегонные средства (таблетки </w:t>
            </w:r>
            <w:proofErr w:type="spellStart"/>
            <w:r w:rsidRPr="000D49E6">
              <w:t>Аллохол</w:t>
            </w:r>
            <w:proofErr w:type="spellEnd"/>
            <w:r w:rsidRPr="000D49E6">
              <w:t>, Магния сульфат, Атропина сульфат, Папаверина гидрохлорид, Н</w:t>
            </w:r>
            <w:r w:rsidR="00D750D3" w:rsidRPr="000D49E6">
              <w:t>о</w:t>
            </w:r>
            <w:r w:rsidR="00D03941" w:rsidRPr="000D49E6">
              <w:t>-шпа, к</w:t>
            </w:r>
            <w:r w:rsidRPr="000D49E6">
              <w:t xml:space="preserve">ислота </w:t>
            </w:r>
            <w:proofErr w:type="spellStart"/>
            <w:r w:rsidRPr="000D49E6">
              <w:t>дегидрохолиевая</w:t>
            </w:r>
            <w:proofErr w:type="spellEnd"/>
            <w:r w:rsidRPr="000D49E6">
              <w:t xml:space="preserve">, </w:t>
            </w:r>
            <w:proofErr w:type="spellStart"/>
            <w:r w:rsidRPr="000D49E6">
              <w:t>Х</w:t>
            </w:r>
            <w:r w:rsidR="00D750D3" w:rsidRPr="000D49E6">
              <w:t>олензим,</w:t>
            </w:r>
            <w:r w:rsidRPr="000D49E6">
              <w:t>Оксафенамид</w:t>
            </w:r>
            <w:proofErr w:type="spellEnd"/>
            <w:r w:rsidRPr="000D49E6">
              <w:t xml:space="preserve">, </w:t>
            </w:r>
            <w:proofErr w:type="spellStart"/>
            <w:r w:rsidRPr="000D49E6">
              <w:t>Холагол</w:t>
            </w:r>
            <w:proofErr w:type="spellEnd"/>
            <w:r w:rsidRPr="000D49E6">
              <w:t>, Фл</w:t>
            </w:r>
            <w:r w:rsidR="00D03941" w:rsidRPr="000D49E6">
              <w:t xml:space="preserve">амин, </w:t>
            </w:r>
            <w:proofErr w:type="spellStart"/>
            <w:r w:rsidR="00D03941" w:rsidRPr="000D49E6">
              <w:t>Танацехол</w:t>
            </w:r>
            <w:proofErr w:type="spellEnd"/>
            <w:r w:rsidR="00D03941" w:rsidRPr="000D49E6">
              <w:t xml:space="preserve">, </w:t>
            </w:r>
            <w:proofErr w:type="spellStart"/>
            <w:r w:rsidR="00D03941" w:rsidRPr="000D49E6">
              <w:t>Холосас</w:t>
            </w:r>
            <w:proofErr w:type="spellEnd"/>
            <w:r w:rsidR="00D03941" w:rsidRPr="000D49E6">
              <w:t>, э</w:t>
            </w:r>
            <w:r w:rsidR="00D750D3" w:rsidRPr="000D49E6">
              <w:t xml:space="preserve">кстракт кукурузных рылец).Средства, </w:t>
            </w:r>
            <w:r w:rsidR="00D750D3" w:rsidRPr="000D49E6">
              <w:lastRenderedPageBreak/>
              <w:t>способствующие образованию желчи (</w:t>
            </w:r>
            <w:proofErr w:type="spellStart"/>
            <w:r w:rsidR="000F0BCF" w:rsidRPr="000D49E6">
              <w:t>холесекретики</w:t>
            </w:r>
            <w:proofErr w:type="spellEnd"/>
            <w:r w:rsidR="000F0BCF" w:rsidRPr="000D49E6">
              <w:t xml:space="preserve">). </w:t>
            </w:r>
            <w:proofErr w:type="spellStart"/>
            <w:r w:rsidR="000F0BCF" w:rsidRPr="000D49E6">
              <w:t>ИспользованиеМ</w:t>
            </w:r>
            <w:r w:rsidR="00D750D3" w:rsidRPr="000D49E6">
              <w:t>-холиноблокаторов</w:t>
            </w:r>
            <w:proofErr w:type="spellEnd"/>
            <w:r w:rsidR="00D750D3" w:rsidRPr="000D49E6">
              <w:t xml:space="preserve"> и спазмолитиков </w:t>
            </w:r>
            <w:proofErr w:type="spellStart"/>
            <w:r w:rsidR="00D750D3" w:rsidRPr="000D49E6">
              <w:t>миотропного</w:t>
            </w:r>
            <w:proofErr w:type="spellEnd"/>
            <w:r w:rsidR="00D750D3" w:rsidRPr="000D49E6">
              <w:t xml:space="preserve"> действия для облегчения выделения желчи. Показания к применению желчегонных средств в медицинской практике. Средства, применяемые при нарушенияхэкскреторнойфункции поджелудочной железы. Применение ферментных препаратов при хронич</w:t>
            </w:r>
            <w:r w:rsidRPr="000D49E6">
              <w:t>еском панкреатите и энтеритах (</w:t>
            </w:r>
            <w:proofErr w:type="spellStart"/>
            <w:r w:rsidRPr="000D49E6">
              <w:t>Фестал</w:t>
            </w:r>
            <w:proofErr w:type="spellEnd"/>
            <w:r w:rsidRPr="000D49E6">
              <w:t xml:space="preserve">, </w:t>
            </w:r>
            <w:proofErr w:type="spellStart"/>
            <w:r w:rsidRPr="000D49E6">
              <w:t>М</w:t>
            </w:r>
            <w:r w:rsidR="00D750D3" w:rsidRPr="000D49E6">
              <w:t>езим</w:t>
            </w:r>
            <w:proofErr w:type="spellEnd"/>
            <w:r w:rsidR="00D750D3" w:rsidRPr="000D49E6">
              <w:t>).</w:t>
            </w:r>
          </w:p>
        </w:tc>
        <w:tc>
          <w:tcPr>
            <w:tcW w:w="894" w:type="dxa"/>
            <w:vMerge/>
            <w:shd w:val="clear" w:color="auto" w:fill="auto"/>
          </w:tcPr>
          <w:p w:rsidR="00D750D3" w:rsidRPr="002A0F11" w:rsidRDefault="00D750D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D750D3" w:rsidRPr="000D49E6" w:rsidRDefault="00D750D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9E6">
              <w:rPr>
                <w:bCs/>
              </w:rPr>
              <w:t>1</w:t>
            </w:r>
          </w:p>
        </w:tc>
      </w:tr>
      <w:tr w:rsidR="00205F5B" w:rsidRPr="000D49E6" w:rsidTr="00795BBE">
        <w:trPr>
          <w:trHeight w:val="1375"/>
        </w:trPr>
        <w:tc>
          <w:tcPr>
            <w:tcW w:w="3227" w:type="dxa"/>
            <w:vMerge/>
          </w:tcPr>
          <w:p w:rsidR="00D750D3" w:rsidRPr="000D49E6" w:rsidRDefault="00D750D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8" w:type="dxa"/>
            <w:gridSpan w:val="7"/>
          </w:tcPr>
          <w:p w:rsidR="00D750D3" w:rsidRPr="000D49E6" w:rsidRDefault="00D750D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D49E6">
              <w:rPr>
                <w:bCs/>
              </w:rPr>
              <w:t>3.</w:t>
            </w:r>
          </w:p>
        </w:tc>
        <w:tc>
          <w:tcPr>
            <w:tcW w:w="9464" w:type="dxa"/>
            <w:gridSpan w:val="3"/>
          </w:tcPr>
          <w:p w:rsidR="00D750D3" w:rsidRPr="000D49E6" w:rsidRDefault="0082164B" w:rsidP="00D97396">
            <w:pPr>
              <w:jc w:val="both"/>
            </w:pPr>
            <w:r w:rsidRPr="000D49E6">
              <w:t>Слабительные средства (Магния сульфат, масло касторовое, Ф</w:t>
            </w:r>
            <w:r w:rsidR="00D750D3" w:rsidRPr="000D49E6">
              <w:t>енол</w:t>
            </w:r>
            <w:r w:rsidRPr="000D49E6">
              <w:t xml:space="preserve">фталеин, порошок корня ревеня, </w:t>
            </w:r>
            <w:proofErr w:type="spellStart"/>
            <w:r w:rsidRPr="000D49E6">
              <w:t>Форлакс</w:t>
            </w:r>
            <w:proofErr w:type="spellEnd"/>
            <w:r w:rsidRPr="000D49E6">
              <w:t xml:space="preserve">, </w:t>
            </w:r>
            <w:proofErr w:type="spellStart"/>
            <w:r w:rsidRPr="000D49E6">
              <w:t>Бисакодил</w:t>
            </w:r>
            <w:proofErr w:type="spellEnd"/>
            <w:r w:rsidRPr="000D49E6">
              <w:t xml:space="preserve">, </w:t>
            </w:r>
            <w:proofErr w:type="spellStart"/>
            <w:r w:rsidRPr="000D49E6">
              <w:t>Сенаде</w:t>
            </w:r>
            <w:proofErr w:type="spellEnd"/>
            <w:r w:rsidRPr="000D49E6">
              <w:t xml:space="preserve">, </w:t>
            </w:r>
            <w:proofErr w:type="spellStart"/>
            <w:r w:rsidRPr="000D49E6">
              <w:t>Р</w:t>
            </w:r>
            <w:r w:rsidR="00D750D3" w:rsidRPr="000D49E6">
              <w:t>егу</w:t>
            </w:r>
            <w:r w:rsidR="0075655F" w:rsidRPr="000D49E6">
              <w:t>л</w:t>
            </w:r>
            <w:r w:rsidRPr="000D49E6">
              <w:t>акс</w:t>
            </w:r>
            <w:proofErr w:type="spellEnd"/>
            <w:r w:rsidRPr="000D49E6">
              <w:t xml:space="preserve">, </w:t>
            </w:r>
            <w:proofErr w:type="spellStart"/>
            <w:r w:rsidRPr="000D49E6">
              <w:t>Г</w:t>
            </w:r>
            <w:r w:rsidR="00D750D3" w:rsidRPr="000D49E6">
              <w:t>лаксена</w:t>
            </w:r>
            <w:proofErr w:type="spellEnd"/>
            <w:r w:rsidR="00D750D3" w:rsidRPr="000D49E6">
              <w:t>). Принцип действия и применение солевых слабительных.</w:t>
            </w:r>
          </w:p>
          <w:p w:rsidR="00035D73" w:rsidRPr="000D49E6" w:rsidRDefault="00D750D3" w:rsidP="00D97396">
            <w:pPr>
              <w:jc w:val="both"/>
            </w:pPr>
            <w:r w:rsidRPr="000D49E6">
              <w:t xml:space="preserve">Механизм действия и применение масла касторового. Локализация действия и практическое значение фенолфталеина и препаратов, содержащих </w:t>
            </w:r>
            <w:proofErr w:type="spellStart"/>
            <w:r w:rsidRPr="000D49E6">
              <w:t>антрагликозиды.Антидиарейные</w:t>
            </w:r>
            <w:proofErr w:type="spellEnd"/>
            <w:r w:rsidRPr="000D49E6">
              <w:t xml:space="preserve"> сред</w:t>
            </w:r>
            <w:r w:rsidR="00D03941" w:rsidRPr="000D49E6">
              <w:t>ства (</w:t>
            </w:r>
            <w:proofErr w:type="spellStart"/>
            <w:r w:rsidR="00D03941" w:rsidRPr="000D49E6">
              <w:t>Холестерамин</w:t>
            </w:r>
            <w:proofErr w:type="spellEnd"/>
            <w:r w:rsidR="00D03941" w:rsidRPr="000D49E6">
              <w:t xml:space="preserve">, </w:t>
            </w:r>
            <w:proofErr w:type="spellStart"/>
            <w:r w:rsidR="00D03941" w:rsidRPr="000D49E6">
              <w:t>Лоперамид</w:t>
            </w:r>
            <w:proofErr w:type="spellEnd"/>
            <w:r w:rsidR="00D03941" w:rsidRPr="000D49E6">
              <w:t xml:space="preserve">, </w:t>
            </w:r>
            <w:proofErr w:type="spellStart"/>
            <w:r w:rsidR="00D03941" w:rsidRPr="000D49E6">
              <w:t>С</w:t>
            </w:r>
            <w:r w:rsidRPr="000D49E6">
              <w:t>мекта</w:t>
            </w:r>
            <w:proofErr w:type="spellEnd"/>
            <w:r w:rsidRPr="000D49E6">
              <w:t>, уголь активированный). Особенности действия.</w:t>
            </w:r>
          </w:p>
        </w:tc>
        <w:tc>
          <w:tcPr>
            <w:tcW w:w="894" w:type="dxa"/>
            <w:vMerge/>
            <w:shd w:val="clear" w:color="auto" w:fill="auto"/>
          </w:tcPr>
          <w:p w:rsidR="00D750D3" w:rsidRPr="002A0F11" w:rsidRDefault="00D750D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D750D3" w:rsidRPr="000D49E6" w:rsidRDefault="00D750D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9E6">
              <w:rPr>
                <w:bCs/>
              </w:rPr>
              <w:t>1</w:t>
            </w:r>
          </w:p>
        </w:tc>
      </w:tr>
      <w:tr w:rsidR="00205F5B" w:rsidRPr="000D49E6" w:rsidTr="00795BBE">
        <w:trPr>
          <w:trHeight w:val="20"/>
        </w:trPr>
        <w:tc>
          <w:tcPr>
            <w:tcW w:w="3227" w:type="dxa"/>
            <w:vMerge w:val="restart"/>
          </w:tcPr>
          <w:p w:rsidR="0051003D" w:rsidRPr="000D49E6" w:rsidRDefault="0051003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9922" w:type="dxa"/>
            <w:gridSpan w:val="10"/>
          </w:tcPr>
          <w:p w:rsidR="0051003D" w:rsidRPr="00F62983" w:rsidRDefault="0051003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62983">
              <w:rPr>
                <w:b/>
                <w:bCs/>
              </w:rPr>
              <w:t>Лабораторные работы</w:t>
            </w:r>
          </w:p>
        </w:tc>
        <w:tc>
          <w:tcPr>
            <w:tcW w:w="894" w:type="dxa"/>
            <w:shd w:val="clear" w:color="auto" w:fill="auto"/>
          </w:tcPr>
          <w:p w:rsidR="0051003D" w:rsidRPr="002A0F11" w:rsidRDefault="0051003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A0F11">
              <w:rPr>
                <w:bCs/>
              </w:rPr>
              <w:t>-</w:t>
            </w:r>
          </w:p>
        </w:tc>
        <w:tc>
          <w:tcPr>
            <w:tcW w:w="1206" w:type="dxa"/>
            <w:vMerge w:val="restart"/>
            <w:shd w:val="clear" w:color="auto" w:fill="BFBFBF" w:themeFill="background1" w:themeFillShade="BF"/>
          </w:tcPr>
          <w:p w:rsidR="0051003D" w:rsidRPr="000D49E6" w:rsidRDefault="0051003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203"/>
        </w:trPr>
        <w:tc>
          <w:tcPr>
            <w:tcW w:w="3227" w:type="dxa"/>
            <w:vMerge/>
          </w:tcPr>
          <w:p w:rsidR="0051003D" w:rsidRPr="000D49E6" w:rsidRDefault="0051003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9922" w:type="dxa"/>
            <w:gridSpan w:val="10"/>
          </w:tcPr>
          <w:p w:rsidR="0051003D" w:rsidRPr="00F62983" w:rsidRDefault="0051003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62983">
              <w:rPr>
                <w:b/>
                <w:bCs/>
              </w:rPr>
              <w:t>Практические занятия</w:t>
            </w:r>
          </w:p>
        </w:tc>
        <w:tc>
          <w:tcPr>
            <w:tcW w:w="894" w:type="dxa"/>
            <w:vMerge w:val="restart"/>
            <w:shd w:val="clear" w:color="auto" w:fill="auto"/>
          </w:tcPr>
          <w:p w:rsidR="0051003D" w:rsidRPr="002A0F11" w:rsidRDefault="005D5860" w:rsidP="00D97396">
            <w:pPr>
              <w:jc w:val="center"/>
            </w:pPr>
            <w:r w:rsidRPr="002A0F11">
              <w:rPr>
                <w:iCs/>
              </w:rPr>
              <w:t>2</w:t>
            </w: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51003D" w:rsidRPr="000D49E6" w:rsidRDefault="0051003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173"/>
        </w:trPr>
        <w:tc>
          <w:tcPr>
            <w:tcW w:w="3227" w:type="dxa"/>
            <w:vMerge/>
          </w:tcPr>
          <w:p w:rsidR="0051003D" w:rsidRPr="000D49E6" w:rsidRDefault="0051003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458" w:type="dxa"/>
            <w:gridSpan w:val="7"/>
          </w:tcPr>
          <w:p w:rsidR="0051003D" w:rsidRPr="000D49E6" w:rsidRDefault="0051003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D49E6">
              <w:rPr>
                <w:bCs/>
              </w:rPr>
              <w:t>1.</w:t>
            </w:r>
          </w:p>
        </w:tc>
        <w:tc>
          <w:tcPr>
            <w:tcW w:w="9464" w:type="dxa"/>
            <w:gridSpan w:val="3"/>
          </w:tcPr>
          <w:p w:rsidR="0051003D" w:rsidRPr="000D49E6" w:rsidRDefault="0051003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D49E6">
              <w:rPr>
                <w:bCs/>
              </w:rPr>
              <w:t>Средства, влияющие на функции органов пищеварения.</w:t>
            </w:r>
          </w:p>
        </w:tc>
        <w:tc>
          <w:tcPr>
            <w:tcW w:w="894" w:type="dxa"/>
            <w:vMerge/>
            <w:shd w:val="clear" w:color="auto" w:fill="auto"/>
          </w:tcPr>
          <w:p w:rsidR="0051003D" w:rsidRPr="002A0F11" w:rsidRDefault="0051003D" w:rsidP="00D97396">
            <w:pPr>
              <w:jc w:val="center"/>
              <w:rPr>
                <w:iCs/>
              </w:rPr>
            </w:pP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51003D" w:rsidRPr="000D49E6" w:rsidRDefault="0051003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20"/>
        </w:trPr>
        <w:tc>
          <w:tcPr>
            <w:tcW w:w="3227" w:type="dxa"/>
            <w:vMerge/>
          </w:tcPr>
          <w:p w:rsidR="0051003D" w:rsidRPr="000D49E6" w:rsidRDefault="0051003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9922" w:type="dxa"/>
            <w:gridSpan w:val="10"/>
          </w:tcPr>
          <w:p w:rsidR="0051003D" w:rsidRPr="00F62983" w:rsidRDefault="0051003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62983">
              <w:rPr>
                <w:b/>
                <w:bCs/>
              </w:rPr>
              <w:t xml:space="preserve">Контрольные работы </w:t>
            </w:r>
          </w:p>
        </w:tc>
        <w:tc>
          <w:tcPr>
            <w:tcW w:w="894" w:type="dxa"/>
            <w:shd w:val="clear" w:color="auto" w:fill="auto"/>
          </w:tcPr>
          <w:p w:rsidR="0051003D" w:rsidRPr="002A0F11" w:rsidRDefault="0051003D" w:rsidP="00D97396">
            <w:pPr>
              <w:jc w:val="center"/>
            </w:pPr>
            <w:r w:rsidRPr="002A0F11">
              <w:rPr>
                <w:iCs/>
              </w:rPr>
              <w:t>-</w:t>
            </w: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51003D" w:rsidRPr="000D49E6" w:rsidRDefault="0051003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203"/>
        </w:trPr>
        <w:tc>
          <w:tcPr>
            <w:tcW w:w="3227" w:type="dxa"/>
            <w:vMerge/>
          </w:tcPr>
          <w:p w:rsidR="0051003D" w:rsidRPr="000D49E6" w:rsidRDefault="0051003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9922" w:type="dxa"/>
            <w:gridSpan w:val="10"/>
          </w:tcPr>
          <w:p w:rsidR="0051003D" w:rsidRPr="00F62983" w:rsidRDefault="0051003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62983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F62983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894" w:type="dxa"/>
            <w:vMerge w:val="restart"/>
            <w:shd w:val="clear" w:color="auto" w:fill="auto"/>
          </w:tcPr>
          <w:p w:rsidR="0051003D" w:rsidRPr="002A0F11" w:rsidRDefault="006F7551" w:rsidP="00D97396">
            <w:pPr>
              <w:jc w:val="center"/>
            </w:pPr>
            <w:r>
              <w:rPr>
                <w:iCs/>
              </w:rPr>
              <w:t>1</w:t>
            </w: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51003D" w:rsidRPr="000D49E6" w:rsidRDefault="0051003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2983" w:rsidRPr="000D49E6" w:rsidTr="00795BBE">
        <w:trPr>
          <w:trHeight w:val="1121"/>
        </w:trPr>
        <w:tc>
          <w:tcPr>
            <w:tcW w:w="3227" w:type="dxa"/>
            <w:vMerge/>
          </w:tcPr>
          <w:p w:rsidR="00F62983" w:rsidRPr="000D49E6" w:rsidRDefault="00F6298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402" w:type="dxa"/>
            <w:gridSpan w:val="3"/>
          </w:tcPr>
          <w:p w:rsidR="00F62983" w:rsidRPr="000D49E6" w:rsidRDefault="00F62983" w:rsidP="00F62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520" w:type="dxa"/>
            <w:gridSpan w:val="7"/>
          </w:tcPr>
          <w:p w:rsidR="00F62983" w:rsidRDefault="00F62983" w:rsidP="00F62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D49E6">
              <w:rPr>
                <w:bCs/>
              </w:rPr>
              <w:t xml:space="preserve">Составление сравнительной таблицы: «Средства при синдроме раздраженной кишки». </w:t>
            </w:r>
          </w:p>
          <w:p w:rsidR="00F62983" w:rsidRPr="000D49E6" w:rsidRDefault="00F62983" w:rsidP="00F62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D49E6">
              <w:rPr>
                <w:bCs/>
              </w:rPr>
              <w:t>«Комплексная медикаментозная терапия язвенной болезни».</w:t>
            </w:r>
          </w:p>
          <w:p w:rsidR="00F62983" w:rsidRPr="000D49E6" w:rsidRDefault="00F62983" w:rsidP="00F62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D49E6">
              <w:rPr>
                <w:bCs/>
              </w:rPr>
              <w:t>Работа с электронным пособием по теме занятия.</w:t>
            </w:r>
          </w:p>
          <w:p w:rsidR="00F62983" w:rsidRPr="000D49E6" w:rsidRDefault="00F62983" w:rsidP="00F62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D49E6">
              <w:rPr>
                <w:bCs/>
              </w:rPr>
              <w:t>Составление презентации.</w:t>
            </w:r>
          </w:p>
        </w:tc>
        <w:tc>
          <w:tcPr>
            <w:tcW w:w="894" w:type="dxa"/>
            <w:vMerge/>
            <w:shd w:val="clear" w:color="auto" w:fill="auto"/>
          </w:tcPr>
          <w:p w:rsidR="00F62983" w:rsidRPr="002A0F11" w:rsidRDefault="00F62983" w:rsidP="00D97396">
            <w:pPr>
              <w:jc w:val="center"/>
              <w:rPr>
                <w:iCs/>
              </w:rPr>
            </w:pP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F62983" w:rsidRPr="000D49E6" w:rsidRDefault="00F6298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2983" w:rsidRPr="000D49E6" w:rsidTr="00795BBE">
        <w:trPr>
          <w:trHeight w:val="20"/>
        </w:trPr>
        <w:tc>
          <w:tcPr>
            <w:tcW w:w="3227" w:type="dxa"/>
            <w:vMerge w:val="restart"/>
          </w:tcPr>
          <w:p w:rsidR="00F62983" w:rsidRPr="000D49E6" w:rsidRDefault="00F62983" w:rsidP="00D97396">
            <w:pPr>
              <w:rPr>
                <w:b/>
                <w:bCs/>
              </w:rPr>
            </w:pPr>
            <w:r w:rsidRPr="000D49E6">
              <w:rPr>
                <w:b/>
                <w:bCs/>
              </w:rPr>
              <w:t xml:space="preserve">Тема 3.10 </w:t>
            </w:r>
          </w:p>
          <w:p w:rsidR="00F62983" w:rsidRPr="000D49E6" w:rsidRDefault="00F62983" w:rsidP="00D97396">
            <w:pPr>
              <w:rPr>
                <w:i/>
              </w:rPr>
            </w:pPr>
            <w:r w:rsidRPr="000D49E6">
              <w:rPr>
                <w:bCs/>
              </w:rPr>
              <w:t xml:space="preserve">Средства, влияющие на систему крови </w:t>
            </w:r>
          </w:p>
          <w:p w:rsidR="00F62983" w:rsidRPr="000D49E6" w:rsidRDefault="00BF463C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t>Плазмозамещающие</w:t>
            </w:r>
            <w:r w:rsidRPr="000D49E6">
              <w:t xml:space="preserve"> средств</w:t>
            </w:r>
            <w:r>
              <w:t>а</w:t>
            </w:r>
          </w:p>
        </w:tc>
        <w:tc>
          <w:tcPr>
            <w:tcW w:w="9922" w:type="dxa"/>
            <w:gridSpan w:val="10"/>
          </w:tcPr>
          <w:p w:rsidR="00F62983" w:rsidRPr="00F62983" w:rsidRDefault="00F6298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62983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94" w:type="dxa"/>
            <w:vMerge w:val="restart"/>
            <w:shd w:val="clear" w:color="auto" w:fill="auto"/>
          </w:tcPr>
          <w:p w:rsidR="00F62983" w:rsidRPr="002A0F11" w:rsidRDefault="008B6A12" w:rsidP="00D97396">
            <w:pPr>
              <w:jc w:val="center"/>
            </w:pPr>
            <w:r>
              <w:rPr>
                <w:iCs/>
              </w:rPr>
              <w:t>1</w:t>
            </w: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F62983" w:rsidRPr="000D49E6" w:rsidRDefault="00F6298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2983" w:rsidRPr="000D49E6" w:rsidTr="00795BBE">
        <w:trPr>
          <w:trHeight w:val="827"/>
        </w:trPr>
        <w:tc>
          <w:tcPr>
            <w:tcW w:w="3227" w:type="dxa"/>
            <w:vMerge/>
          </w:tcPr>
          <w:p w:rsidR="00F62983" w:rsidRPr="000D49E6" w:rsidRDefault="00F6298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8" w:type="dxa"/>
            <w:gridSpan w:val="7"/>
          </w:tcPr>
          <w:p w:rsidR="00F62983" w:rsidRPr="000D49E6" w:rsidRDefault="00F6298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D49E6">
              <w:rPr>
                <w:bCs/>
              </w:rPr>
              <w:t xml:space="preserve">1 </w:t>
            </w:r>
          </w:p>
          <w:p w:rsidR="00F62983" w:rsidRPr="000D49E6" w:rsidRDefault="00F6298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464" w:type="dxa"/>
            <w:gridSpan w:val="3"/>
          </w:tcPr>
          <w:p w:rsidR="00F62983" w:rsidRPr="000D49E6" w:rsidRDefault="00F6298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5"/>
              <w:jc w:val="both"/>
            </w:pPr>
            <w:r w:rsidRPr="000D49E6">
              <w:t xml:space="preserve">Средства, влияющие на </w:t>
            </w:r>
            <w:proofErr w:type="spellStart"/>
            <w:r w:rsidRPr="000D49E6">
              <w:t>эритропоэз</w:t>
            </w:r>
            <w:proofErr w:type="spellEnd"/>
            <w:r w:rsidRPr="000D49E6">
              <w:t xml:space="preserve"> (железо восстановленное, </w:t>
            </w:r>
            <w:proofErr w:type="spellStart"/>
            <w:r w:rsidRPr="000D49E6">
              <w:t>Ферковен</w:t>
            </w:r>
            <w:proofErr w:type="spellEnd"/>
            <w:r w:rsidRPr="000D49E6">
              <w:t xml:space="preserve">, </w:t>
            </w:r>
            <w:proofErr w:type="spellStart"/>
            <w:r w:rsidRPr="000D49E6">
              <w:t>Феррум</w:t>
            </w:r>
            <w:proofErr w:type="spellEnd"/>
            <w:r w:rsidRPr="000D49E6">
              <w:t xml:space="preserve">-лек, </w:t>
            </w:r>
            <w:proofErr w:type="spellStart"/>
            <w:r w:rsidRPr="000D49E6">
              <w:t>Гемофер</w:t>
            </w:r>
            <w:proofErr w:type="spellEnd"/>
            <w:r w:rsidRPr="000D49E6">
              <w:t xml:space="preserve">, кислота фолиевая, </w:t>
            </w:r>
            <w:proofErr w:type="spellStart"/>
            <w:r w:rsidRPr="000D49E6">
              <w:t>Цианокобаламин</w:t>
            </w:r>
            <w:proofErr w:type="spellEnd"/>
            <w:r w:rsidRPr="000D49E6">
              <w:t>).</w:t>
            </w:r>
          </w:p>
          <w:p w:rsidR="00F62983" w:rsidRPr="000D49E6" w:rsidRDefault="00F62983" w:rsidP="00D97396">
            <w:pPr>
              <w:jc w:val="both"/>
            </w:pPr>
            <w:r w:rsidRPr="000D49E6">
              <w:t xml:space="preserve">Терапевтическое действие препаратов железа при анемиях. Применение </w:t>
            </w:r>
            <w:proofErr w:type="spellStart"/>
            <w:r w:rsidRPr="000D49E6">
              <w:t>Цианокобаламина</w:t>
            </w:r>
            <w:proofErr w:type="spellEnd"/>
            <w:r w:rsidRPr="000D49E6">
              <w:t xml:space="preserve"> и кислоты фолиевой, побочные эффекты, противопоказания.</w:t>
            </w:r>
          </w:p>
        </w:tc>
        <w:tc>
          <w:tcPr>
            <w:tcW w:w="894" w:type="dxa"/>
            <w:vMerge/>
            <w:shd w:val="clear" w:color="auto" w:fill="auto"/>
          </w:tcPr>
          <w:p w:rsidR="00F62983" w:rsidRPr="002A0F11" w:rsidRDefault="00F6298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F62983" w:rsidRPr="000D49E6" w:rsidRDefault="00F6298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9E6">
              <w:rPr>
                <w:bCs/>
              </w:rPr>
              <w:t>1</w:t>
            </w:r>
          </w:p>
          <w:p w:rsidR="00F62983" w:rsidRPr="000D49E6" w:rsidRDefault="00F6298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2983" w:rsidRPr="000D49E6" w:rsidTr="00795BBE">
        <w:trPr>
          <w:trHeight w:val="3032"/>
        </w:trPr>
        <w:tc>
          <w:tcPr>
            <w:tcW w:w="3227" w:type="dxa"/>
            <w:vMerge/>
          </w:tcPr>
          <w:p w:rsidR="00F62983" w:rsidRPr="000D49E6" w:rsidRDefault="00F6298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8" w:type="dxa"/>
            <w:gridSpan w:val="7"/>
          </w:tcPr>
          <w:p w:rsidR="00F62983" w:rsidRPr="000D49E6" w:rsidRDefault="00F6298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D49E6">
              <w:rPr>
                <w:bCs/>
              </w:rPr>
              <w:t xml:space="preserve">2 </w:t>
            </w:r>
          </w:p>
          <w:p w:rsidR="00F62983" w:rsidRPr="000D49E6" w:rsidRDefault="00F6298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464" w:type="dxa"/>
            <w:gridSpan w:val="3"/>
          </w:tcPr>
          <w:p w:rsidR="00F62983" w:rsidRPr="000D49E6" w:rsidRDefault="00F62983" w:rsidP="00D97396">
            <w:pPr>
              <w:ind w:firstLine="15"/>
              <w:jc w:val="both"/>
            </w:pPr>
            <w:r w:rsidRPr="000D49E6">
              <w:t xml:space="preserve">Средства, влияющие на свертывание крови. </w:t>
            </w:r>
          </w:p>
          <w:p w:rsidR="00F62983" w:rsidRPr="000D49E6" w:rsidRDefault="00F62983" w:rsidP="00D97396">
            <w:pPr>
              <w:ind w:firstLine="15"/>
              <w:jc w:val="both"/>
            </w:pPr>
            <w:r w:rsidRPr="000D49E6">
              <w:t>Средства, способствующие свертыванию крови - коагулянты (</w:t>
            </w:r>
            <w:proofErr w:type="spellStart"/>
            <w:r w:rsidRPr="000D49E6">
              <w:t>Викасол</w:t>
            </w:r>
            <w:proofErr w:type="spellEnd"/>
            <w:r w:rsidRPr="000D49E6">
              <w:t>, Фибриноген, Тромбин).</w:t>
            </w:r>
          </w:p>
          <w:p w:rsidR="00F62983" w:rsidRPr="000D49E6" w:rsidRDefault="00F62983" w:rsidP="00D97396">
            <w:pPr>
              <w:ind w:firstLine="15"/>
              <w:jc w:val="both"/>
            </w:pPr>
            <w:r w:rsidRPr="000D49E6">
              <w:t xml:space="preserve">Понятие о факторах свертывания крови. Механизм действия </w:t>
            </w:r>
            <w:proofErr w:type="spellStart"/>
            <w:r w:rsidRPr="000D49E6">
              <w:t>Викасола</w:t>
            </w:r>
            <w:proofErr w:type="spellEnd"/>
            <w:r w:rsidRPr="000D49E6">
              <w:t xml:space="preserve">. Применение. Использование при кровотечениях препаратов кальция (Кальция хлорид, Кальция глюконат). </w:t>
            </w:r>
          </w:p>
          <w:p w:rsidR="00F62983" w:rsidRPr="000D49E6" w:rsidRDefault="00F62983" w:rsidP="00D97396">
            <w:pPr>
              <w:ind w:firstLine="15"/>
              <w:jc w:val="both"/>
            </w:pPr>
            <w:r w:rsidRPr="000D49E6">
              <w:t>Препараты, применяемые для остановки кровотечения (Тромбин)</w:t>
            </w:r>
          </w:p>
          <w:p w:rsidR="00F62983" w:rsidRPr="000D49E6" w:rsidRDefault="00F62983" w:rsidP="00D97396">
            <w:pPr>
              <w:ind w:firstLine="15"/>
              <w:jc w:val="both"/>
            </w:pPr>
            <w:r w:rsidRPr="000D49E6">
              <w:t xml:space="preserve">Вещества, препятствующие свертыванию крови (антикоагулянты - Гепарин, </w:t>
            </w:r>
            <w:proofErr w:type="spellStart"/>
            <w:r w:rsidRPr="000D49E6">
              <w:t>Неодикумарин</w:t>
            </w:r>
            <w:proofErr w:type="spellEnd"/>
            <w:r w:rsidRPr="000D49E6">
              <w:t xml:space="preserve">, </w:t>
            </w:r>
            <w:proofErr w:type="spellStart"/>
            <w:r w:rsidRPr="000D49E6">
              <w:t>Фенилин</w:t>
            </w:r>
            <w:proofErr w:type="spellEnd"/>
            <w:r w:rsidRPr="000D49E6">
              <w:t>, Натрия цитрат).</w:t>
            </w:r>
          </w:p>
          <w:p w:rsidR="00F62983" w:rsidRPr="000D49E6" w:rsidRDefault="00F62983" w:rsidP="00D97396">
            <w:pPr>
              <w:ind w:firstLine="15"/>
              <w:jc w:val="both"/>
            </w:pPr>
            <w:r w:rsidRPr="000D49E6">
              <w:t>Классификация антикоагулянтов. Гепарин и низкомолекулярные гепарины. Принцип действия. Скорость наступления и продолжительность действия. Влияние на биосинтез протромбина. Применение, побочные эффекты.</w:t>
            </w:r>
          </w:p>
          <w:p w:rsidR="00F62983" w:rsidRPr="000D49E6" w:rsidRDefault="00F62983" w:rsidP="00D97396">
            <w:pPr>
              <w:ind w:firstLine="15"/>
              <w:jc w:val="both"/>
            </w:pPr>
            <w:r w:rsidRPr="000D49E6">
              <w:t>Натрия цитрат. Механизм действия. Использование при консервации крови.</w:t>
            </w:r>
          </w:p>
          <w:p w:rsidR="00F62983" w:rsidRPr="000D49E6" w:rsidRDefault="00F62983" w:rsidP="00D97396">
            <w:pPr>
              <w:ind w:firstLine="15"/>
              <w:jc w:val="both"/>
            </w:pPr>
            <w:r w:rsidRPr="000D49E6">
              <w:t xml:space="preserve">Средства, влияющие на </w:t>
            </w:r>
            <w:proofErr w:type="spellStart"/>
            <w:r w:rsidRPr="000D49E6">
              <w:t>фибринолиз</w:t>
            </w:r>
            <w:proofErr w:type="spellEnd"/>
            <w:r w:rsidRPr="000D49E6">
              <w:t xml:space="preserve"> (Фибринолизин, </w:t>
            </w:r>
            <w:proofErr w:type="spellStart"/>
            <w:r w:rsidRPr="000D49E6">
              <w:t>Стрептокиназа</w:t>
            </w:r>
            <w:proofErr w:type="spellEnd"/>
            <w:r w:rsidRPr="000D49E6">
              <w:t xml:space="preserve">, </w:t>
            </w:r>
            <w:proofErr w:type="spellStart"/>
            <w:r w:rsidRPr="000D49E6">
              <w:t>Стрептодеказа</w:t>
            </w:r>
            <w:proofErr w:type="spellEnd"/>
            <w:r w:rsidRPr="000D49E6">
              <w:t>)</w:t>
            </w:r>
          </w:p>
          <w:p w:rsidR="00F62983" w:rsidRPr="000D49E6" w:rsidRDefault="00F62983" w:rsidP="00D97396">
            <w:pPr>
              <w:ind w:firstLine="15"/>
              <w:jc w:val="both"/>
            </w:pPr>
            <w:r w:rsidRPr="000D49E6">
              <w:t xml:space="preserve">Понятие о </w:t>
            </w:r>
            <w:proofErr w:type="spellStart"/>
            <w:r w:rsidRPr="000D49E6">
              <w:t>фибринолизе</w:t>
            </w:r>
            <w:proofErr w:type="spellEnd"/>
            <w:r w:rsidRPr="000D49E6">
              <w:t xml:space="preserve">. </w:t>
            </w:r>
            <w:proofErr w:type="spellStart"/>
            <w:r w:rsidRPr="000D49E6">
              <w:t>Фибринолитические</w:t>
            </w:r>
            <w:proofErr w:type="spellEnd"/>
            <w:r w:rsidRPr="000D49E6">
              <w:t xml:space="preserve"> средства, применение, побочные эффекты.</w:t>
            </w:r>
          </w:p>
          <w:p w:rsidR="00F62983" w:rsidRPr="000D49E6" w:rsidRDefault="00F62983" w:rsidP="00D97396">
            <w:pPr>
              <w:ind w:firstLine="15"/>
              <w:jc w:val="both"/>
            </w:pPr>
            <w:r w:rsidRPr="000D49E6">
              <w:t xml:space="preserve">Вещества, угнетающие </w:t>
            </w:r>
            <w:proofErr w:type="spellStart"/>
            <w:r w:rsidRPr="000D49E6">
              <w:t>фибринолиз</w:t>
            </w:r>
            <w:proofErr w:type="spellEnd"/>
            <w:r w:rsidRPr="000D49E6">
              <w:t xml:space="preserve"> (Аминокапроновая кислота, </w:t>
            </w:r>
            <w:proofErr w:type="spellStart"/>
            <w:r w:rsidRPr="000D49E6">
              <w:t>Контрикал</w:t>
            </w:r>
            <w:proofErr w:type="spellEnd"/>
            <w:r w:rsidRPr="000D49E6">
              <w:t xml:space="preserve">, </w:t>
            </w:r>
            <w:proofErr w:type="spellStart"/>
            <w:r w:rsidRPr="000D49E6">
              <w:t>Трасилол</w:t>
            </w:r>
            <w:proofErr w:type="spellEnd"/>
            <w:r w:rsidRPr="000D49E6">
              <w:t>). Применение.</w:t>
            </w:r>
          </w:p>
        </w:tc>
        <w:tc>
          <w:tcPr>
            <w:tcW w:w="894" w:type="dxa"/>
            <w:vMerge/>
            <w:shd w:val="clear" w:color="auto" w:fill="auto"/>
          </w:tcPr>
          <w:p w:rsidR="00F62983" w:rsidRPr="002A0F11" w:rsidRDefault="00F6298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F62983" w:rsidRPr="000D49E6" w:rsidRDefault="00F6298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9E6">
              <w:rPr>
                <w:bCs/>
              </w:rPr>
              <w:t>1</w:t>
            </w:r>
          </w:p>
        </w:tc>
      </w:tr>
      <w:tr w:rsidR="00F62983" w:rsidRPr="000D49E6" w:rsidTr="00795BBE">
        <w:trPr>
          <w:trHeight w:val="1844"/>
        </w:trPr>
        <w:tc>
          <w:tcPr>
            <w:tcW w:w="3227" w:type="dxa"/>
            <w:vMerge/>
          </w:tcPr>
          <w:p w:rsidR="00F62983" w:rsidRPr="000D49E6" w:rsidRDefault="00F6298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8" w:type="dxa"/>
            <w:gridSpan w:val="7"/>
          </w:tcPr>
          <w:p w:rsidR="00F62983" w:rsidRPr="000D49E6" w:rsidRDefault="00F6298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en-US"/>
              </w:rPr>
            </w:pPr>
            <w:r w:rsidRPr="000D49E6">
              <w:rPr>
                <w:bCs/>
              </w:rPr>
              <w:t>3</w:t>
            </w:r>
          </w:p>
        </w:tc>
        <w:tc>
          <w:tcPr>
            <w:tcW w:w="9464" w:type="dxa"/>
            <w:gridSpan w:val="3"/>
          </w:tcPr>
          <w:p w:rsidR="00F62983" w:rsidRPr="000D49E6" w:rsidRDefault="00F62983" w:rsidP="00D97396">
            <w:pPr>
              <w:ind w:firstLine="15"/>
              <w:jc w:val="both"/>
            </w:pPr>
            <w:r w:rsidRPr="000D49E6">
              <w:t xml:space="preserve">Применение плазмозамещающих средств и солевых растворов (изотонический раствор натрия хлорида, </w:t>
            </w:r>
            <w:proofErr w:type="spellStart"/>
            <w:r w:rsidRPr="000D49E6">
              <w:t>полиглюкин</w:t>
            </w:r>
            <w:proofErr w:type="spellEnd"/>
            <w:r w:rsidRPr="000D49E6">
              <w:t xml:space="preserve">, </w:t>
            </w:r>
            <w:proofErr w:type="spellStart"/>
            <w:r w:rsidRPr="000D49E6">
              <w:t>реополиглюкин</w:t>
            </w:r>
            <w:proofErr w:type="spellEnd"/>
            <w:r w:rsidRPr="000D49E6">
              <w:t xml:space="preserve">) в медицинской практике. </w:t>
            </w:r>
          </w:p>
          <w:p w:rsidR="00F62983" w:rsidRPr="000D49E6" w:rsidRDefault="00F62983" w:rsidP="00D97396">
            <w:pPr>
              <w:ind w:firstLine="15"/>
              <w:jc w:val="both"/>
            </w:pPr>
            <w:r w:rsidRPr="000D49E6">
              <w:t xml:space="preserve">Коллоидные растворы </w:t>
            </w:r>
            <w:proofErr w:type="spellStart"/>
            <w:r w:rsidRPr="000D49E6">
              <w:t>дезинтоксикационного</w:t>
            </w:r>
            <w:proofErr w:type="spellEnd"/>
            <w:r w:rsidRPr="000D49E6">
              <w:t xml:space="preserve"> действия, пути ведения, показания к применению.</w:t>
            </w:r>
          </w:p>
          <w:p w:rsidR="00F62983" w:rsidRPr="000D49E6" w:rsidRDefault="00F62983" w:rsidP="00D97396">
            <w:pPr>
              <w:ind w:firstLine="15"/>
              <w:jc w:val="both"/>
            </w:pPr>
            <w:r w:rsidRPr="000D49E6">
              <w:t xml:space="preserve">Коллоидные растворы гемодинамического действия - раствор альбумина, </w:t>
            </w:r>
            <w:proofErr w:type="spellStart"/>
            <w:r w:rsidRPr="000D49E6">
              <w:t>полиглюкин</w:t>
            </w:r>
            <w:proofErr w:type="spellEnd"/>
            <w:r w:rsidRPr="000D49E6">
              <w:t xml:space="preserve">, </w:t>
            </w:r>
            <w:proofErr w:type="spellStart"/>
            <w:r w:rsidRPr="000D49E6">
              <w:t>реополиглюкин</w:t>
            </w:r>
            <w:proofErr w:type="spellEnd"/>
            <w:r w:rsidRPr="000D49E6">
              <w:t>, пути введения, показания к применению.</w:t>
            </w:r>
          </w:p>
          <w:p w:rsidR="00F62983" w:rsidRPr="000D49E6" w:rsidRDefault="00F62983" w:rsidP="00D97396">
            <w:pPr>
              <w:ind w:firstLine="15"/>
              <w:jc w:val="both"/>
            </w:pPr>
            <w:proofErr w:type="spellStart"/>
            <w:r w:rsidRPr="000D49E6">
              <w:t>Кристаллоидные</w:t>
            </w:r>
            <w:proofErr w:type="spellEnd"/>
            <w:r w:rsidRPr="000D49E6">
              <w:t xml:space="preserve"> растворы (растворы глюкозы изотонический и гипертонический, изотонический раствор натрия хлорида, раствор </w:t>
            </w:r>
            <w:proofErr w:type="spellStart"/>
            <w:r w:rsidRPr="000D49E6">
              <w:t>Рингера</w:t>
            </w:r>
            <w:proofErr w:type="spellEnd"/>
            <w:r w:rsidRPr="000D49E6">
              <w:t xml:space="preserve">, </w:t>
            </w:r>
            <w:proofErr w:type="spellStart"/>
            <w:r w:rsidRPr="000D49E6">
              <w:t>Дисоль</w:t>
            </w:r>
            <w:proofErr w:type="spellEnd"/>
            <w:r w:rsidRPr="000D49E6">
              <w:t xml:space="preserve">, </w:t>
            </w:r>
            <w:proofErr w:type="spellStart"/>
            <w:r w:rsidRPr="000D49E6">
              <w:t>Трисоль</w:t>
            </w:r>
            <w:proofErr w:type="spellEnd"/>
            <w:r w:rsidRPr="000D49E6">
              <w:t xml:space="preserve">, </w:t>
            </w:r>
            <w:proofErr w:type="spellStart"/>
            <w:r w:rsidRPr="000D49E6">
              <w:t>Лактосоль</w:t>
            </w:r>
            <w:proofErr w:type="spellEnd"/>
            <w:r w:rsidRPr="000D49E6">
              <w:t xml:space="preserve">, </w:t>
            </w:r>
            <w:proofErr w:type="spellStart"/>
            <w:r w:rsidRPr="000D49E6">
              <w:t>Регидрон</w:t>
            </w:r>
            <w:proofErr w:type="spellEnd"/>
            <w:r w:rsidRPr="000D49E6">
              <w:t xml:space="preserve"> и др.), пути их введения. Показания к применению.</w:t>
            </w:r>
          </w:p>
        </w:tc>
        <w:tc>
          <w:tcPr>
            <w:tcW w:w="894" w:type="dxa"/>
            <w:vMerge/>
            <w:shd w:val="clear" w:color="auto" w:fill="auto"/>
          </w:tcPr>
          <w:p w:rsidR="00F62983" w:rsidRPr="002A0F11" w:rsidRDefault="00F6298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F62983" w:rsidRPr="000D49E6" w:rsidRDefault="00F6298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9E6">
              <w:rPr>
                <w:bCs/>
              </w:rPr>
              <w:t>1</w:t>
            </w:r>
          </w:p>
        </w:tc>
      </w:tr>
      <w:tr w:rsidR="00F62983" w:rsidRPr="000D49E6" w:rsidTr="00795BBE">
        <w:trPr>
          <w:trHeight w:val="20"/>
        </w:trPr>
        <w:tc>
          <w:tcPr>
            <w:tcW w:w="3227" w:type="dxa"/>
            <w:vMerge/>
          </w:tcPr>
          <w:p w:rsidR="00F62983" w:rsidRPr="000D49E6" w:rsidRDefault="00F6298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9922" w:type="dxa"/>
            <w:gridSpan w:val="10"/>
          </w:tcPr>
          <w:p w:rsidR="00F62983" w:rsidRPr="00F62983" w:rsidRDefault="00F6298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62983">
              <w:rPr>
                <w:b/>
                <w:bCs/>
              </w:rPr>
              <w:t>Лабораторные работы</w:t>
            </w:r>
          </w:p>
        </w:tc>
        <w:tc>
          <w:tcPr>
            <w:tcW w:w="894" w:type="dxa"/>
            <w:shd w:val="clear" w:color="auto" w:fill="auto"/>
          </w:tcPr>
          <w:p w:rsidR="00F62983" w:rsidRPr="002A0F11" w:rsidRDefault="00F6298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A0F11">
              <w:rPr>
                <w:bCs/>
              </w:rPr>
              <w:t>-</w:t>
            </w:r>
          </w:p>
        </w:tc>
        <w:tc>
          <w:tcPr>
            <w:tcW w:w="1206" w:type="dxa"/>
            <w:vMerge w:val="restart"/>
            <w:shd w:val="clear" w:color="auto" w:fill="BFBFBF" w:themeFill="background1" w:themeFillShade="BF"/>
          </w:tcPr>
          <w:p w:rsidR="00F62983" w:rsidRPr="000D49E6" w:rsidRDefault="00F6298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2983" w:rsidRPr="000D49E6" w:rsidTr="00795BBE">
        <w:trPr>
          <w:trHeight w:val="179"/>
        </w:trPr>
        <w:tc>
          <w:tcPr>
            <w:tcW w:w="3227" w:type="dxa"/>
            <w:vMerge/>
          </w:tcPr>
          <w:p w:rsidR="00F62983" w:rsidRPr="000D49E6" w:rsidRDefault="00F6298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9922" w:type="dxa"/>
            <w:gridSpan w:val="10"/>
          </w:tcPr>
          <w:p w:rsidR="00F62983" w:rsidRPr="00F62983" w:rsidRDefault="00F6298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62983">
              <w:rPr>
                <w:b/>
                <w:bCs/>
              </w:rPr>
              <w:t>Практические занятия</w:t>
            </w:r>
          </w:p>
        </w:tc>
        <w:tc>
          <w:tcPr>
            <w:tcW w:w="894" w:type="dxa"/>
            <w:shd w:val="clear" w:color="auto" w:fill="auto"/>
          </w:tcPr>
          <w:p w:rsidR="00F62983" w:rsidRPr="002A0F11" w:rsidRDefault="006F7551" w:rsidP="00CE140C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F62983" w:rsidRPr="000D49E6" w:rsidRDefault="00F6298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2983" w:rsidRPr="000D49E6" w:rsidTr="00795BBE">
        <w:trPr>
          <w:trHeight w:val="20"/>
        </w:trPr>
        <w:tc>
          <w:tcPr>
            <w:tcW w:w="3227" w:type="dxa"/>
            <w:vMerge/>
          </w:tcPr>
          <w:p w:rsidR="00F62983" w:rsidRPr="000D49E6" w:rsidRDefault="00F6298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9922" w:type="dxa"/>
            <w:gridSpan w:val="10"/>
          </w:tcPr>
          <w:p w:rsidR="00F62983" w:rsidRPr="00F62983" w:rsidRDefault="00F6298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62983">
              <w:rPr>
                <w:b/>
                <w:bCs/>
              </w:rPr>
              <w:t>Контрольные работы</w:t>
            </w:r>
          </w:p>
        </w:tc>
        <w:tc>
          <w:tcPr>
            <w:tcW w:w="894" w:type="dxa"/>
            <w:shd w:val="clear" w:color="auto" w:fill="auto"/>
          </w:tcPr>
          <w:p w:rsidR="00F62983" w:rsidRPr="002A0F11" w:rsidRDefault="00F6298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A0F11">
              <w:rPr>
                <w:bCs/>
              </w:rPr>
              <w:t>-</w:t>
            </w: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F62983" w:rsidRPr="000D49E6" w:rsidRDefault="00F6298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2983" w:rsidRPr="000D49E6" w:rsidTr="00795BBE">
        <w:trPr>
          <w:trHeight w:val="205"/>
        </w:trPr>
        <w:tc>
          <w:tcPr>
            <w:tcW w:w="3227" w:type="dxa"/>
            <w:vMerge/>
          </w:tcPr>
          <w:p w:rsidR="00F62983" w:rsidRPr="000D49E6" w:rsidRDefault="00F6298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9922" w:type="dxa"/>
            <w:gridSpan w:val="10"/>
          </w:tcPr>
          <w:p w:rsidR="00F62983" w:rsidRPr="00F62983" w:rsidRDefault="00F6298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62983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F62983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894" w:type="dxa"/>
            <w:vMerge w:val="restart"/>
            <w:shd w:val="clear" w:color="auto" w:fill="auto"/>
          </w:tcPr>
          <w:p w:rsidR="00F62983" w:rsidRPr="002A0F11" w:rsidRDefault="00F6298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A0F11">
              <w:rPr>
                <w:bCs/>
              </w:rPr>
              <w:t>1</w:t>
            </w: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F62983" w:rsidRPr="000D49E6" w:rsidRDefault="00F6298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2983" w:rsidRPr="000D49E6" w:rsidTr="00795BBE">
        <w:trPr>
          <w:trHeight w:val="880"/>
        </w:trPr>
        <w:tc>
          <w:tcPr>
            <w:tcW w:w="3227" w:type="dxa"/>
            <w:vMerge/>
          </w:tcPr>
          <w:p w:rsidR="00F62983" w:rsidRPr="000D49E6" w:rsidRDefault="00F6298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402" w:type="dxa"/>
            <w:gridSpan w:val="3"/>
          </w:tcPr>
          <w:p w:rsidR="00F62983" w:rsidRPr="000D49E6" w:rsidRDefault="00F62983" w:rsidP="00F62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520" w:type="dxa"/>
            <w:gridSpan w:val="7"/>
          </w:tcPr>
          <w:p w:rsidR="00F62983" w:rsidRPr="000D49E6" w:rsidRDefault="00F62983" w:rsidP="00F62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D49E6">
              <w:rPr>
                <w:bCs/>
              </w:rPr>
              <w:t>Выполнение заданий по рецептуре.</w:t>
            </w:r>
          </w:p>
          <w:p w:rsidR="00F62983" w:rsidRPr="000D49E6" w:rsidRDefault="00F62983" w:rsidP="00F62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D49E6">
              <w:rPr>
                <w:bCs/>
              </w:rPr>
              <w:t>Просмотр видеофильма по теме занятия.</w:t>
            </w:r>
          </w:p>
          <w:p w:rsidR="00F62983" w:rsidRPr="000D49E6" w:rsidRDefault="00F62983" w:rsidP="00F62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D49E6">
              <w:rPr>
                <w:bCs/>
              </w:rPr>
              <w:t>Создание реферата по теме: «Плазмозамещающие растворы».</w:t>
            </w:r>
          </w:p>
        </w:tc>
        <w:tc>
          <w:tcPr>
            <w:tcW w:w="894" w:type="dxa"/>
            <w:vMerge/>
            <w:shd w:val="clear" w:color="auto" w:fill="auto"/>
          </w:tcPr>
          <w:p w:rsidR="00F62983" w:rsidRPr="002A0F11" w:rsidRDefault="00F6298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F62983" w:rsidRPr="000D49E6" w:rsidRDefault="00F62983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D5A5D" w:rsidRPr="000D49E6" w:rsidTr="00795BBE">
        <w:trPr>
          <w:trHeight w:val="20"/>
        </w:trPr>
        <w:tc>
          <w:tcPr>
            <w:tcW w:w="3227" w:type="dxa"/>
            <w:vMerge w:val="restart"/>
          </w:tcPr>
          <w:p w:rsidR="000D5A5D" w:rsidRPr="000D49E6" w:rsidRDefault="002F5E79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3.11</w:t>
            </w:r>
          </w:p>
          <w:p w:rsidR="000D5A5D" w:rsidRPr="000D49E6" w:rsidRDefault="000D5A5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D49E6">
              <w:rPr>
                <w:bCs/>
              </w:rPr>
              <w:lastRenderedPageBreak/>
              <w:t>Препараты витаминов</w:t>
            </w:r>
          </w:p>
          <w:p w:rsidR="000D5A5D" w:rsidRPr="000D49E6" w:rsidRDefault="000D5A5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0D5A5D" w:rsidRPr="000D49E6" w:rsidRDefault="000D5A5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922" w:type="dxa"/>
            <w:gridSpan w:val="10"/>
          </w:tcPr>
          <w:p w:rsidR="000D5A5D" w:rsidRPr="000D5A5D" w:rsidRDefault="000D5A5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D5A5D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894" w:type="dxa"/>
            <w:vMerge w:val="restart"/>
            <w:shd w:val="clear" w:color="auto" w:fill="auto"/>
          </w:tcPr>
          <w:p w:rsidR="000D5A5D" w:rsidRPr="002A0F11" w:rsidRDefault="00BF463C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A0F11">
              <w:rPr>
                <w:bCs/>
              </w:rPr>
              <w:t>1</w:t>
            </w:r>
          </w:p>
        </w:tc>
        <w:tc>
          <w:tcPr>
            <w:tcW w:w="1206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D5A5D" w:rsidRPr="000D49E6" w:rsidRDefault="000D5A5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D5A5D" w:rsidRPr="000D49E6" w:rsidTr="00795BBE">
        <w:trPr>
          <w:trHeight w:val="20"/>
        </w:trPr>
        <w:tc>
          <w:tcPr>
            <w:tcW w:w="3227" w:type="dxa"/>
            <w:vMerge/>
          </w:tcPr>
          <w:p w:rsidR="000D5A5D" w:rsidRPr="000D49E6" w:rsidRDefault="000D5A5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8" w:type="dxa"/>
            <w:gridSpan w:val="7"/>
          </w:tcPr>
          <w:p w:rsidR="000D5A5D" w:rsidRPr="000D49E6" w:rsidRDefault="000D5A5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en-US"/>
              </w:rPr>
            </w:pPr>
            <w:r w:rsidRPr="000D49E6">
              <w:rPr>
                <w:bCs/>
              </w:rPr>
              <w:t>1</w:t>
            </w:r>
          </w:p>
        </w:tc>
        <w:tc>
          <w:tcPr>
            <w:tcW w:w="9464" w:type="dxa"/>
            <w:gridSpan w:val="3"/>
          </w:tcPr>
          <w:p w:rsidR="000D5A5D" w:rsidRPr="000D49E6" w:rsidRDefault="000D5A5D" w:rsidP="00D97396">
            <w:pPr>
              <w:jc w:val="both"/>
            </w:pPr>
            <w:r w:rsidRPr="000D49E6">
              <w:t>Роль витаминов в обмене веществ. Применение препаратов витаминов при гиповитаминозах и лечении заболеваний не связанных с недостаточностью витаминов. Классификация препаратов витаминов.</w:t>
            </w:r>
          </w:p>
          <w:p w:rsidR="000D5A5D" w:rsidRPr="000D49E6" w:rsidRDefault="000D5A5D" w:rsidP="00D97396">
            <w:pPr>
              <w:jc w:val="both"/>
            </w:pPr>
            <w:r w:rsidRPr="000D49E6">
              <w:t xml:space="preserve">Препараты водорастворимых витаминов (Тиамина бромид, Рибофлавин, Пиридоксина гидрохлорид, кислота никотиновая, </w:t>
            </w:r>
            <w:proofErr w:type="spellStart"/>
            <w:r w:rsidRPr="000D49E6">
              <w:t>Цианокобаламин</w:t>
            </w:r>
            <w:proofErr w:type="spellEnd"/>
            <w:r w:rsidRPr="000D49E6">
              <w:t>, кислота фолиевая, кислота аскорбиновая, Рутин).</w:t>
            </w:r>
          </w:p>
          <w:p w:rsidR="000D5A5D" w:rsidRPr="000D49E6" w:rsidRDefault="000D5A5D" w:rsidP="00D97396">
            <w:pPr>
              <w:jc w:val="both"/>
            </w:pPr>
            <w:r w:rsidRPr="000D49E6">
              <w:t xml:space="preserve">Роль витаминов группы </w:t>
            </w:r>
            <w:proofErr w:type="spellStart"/>
            <w:proofErr w:type="gramStart"/>
            <w:r w:rsidRPr="000D49E6">
              <w:t>Вв</w:t>
            </w:r>
            <w:proofErr w:type="spellEnd"/>
            <w:proofErr w:type="gramEnd"/>
            <w:r w:rsidRPr="000D49E6">
              <w:t xml:space="preserve"> обмене веществ. Влияние на нервную систему, сердечную систему, желудочно-кишечный тракт, </w:t>
            </w:r>
            <w:proofErr w:type="spellStart"/>
            <w:r w:rsidRPr="000D49E6">
              <w:t>кровотворение</w:t>
            </w:r>
            <w:proofErr w:type="spellEnd"/>
            <w:r w:rsidRPr="000D49E6">
              <w:t>, эпителиальные покровы. Показания к применению отдельных препаратов (В1, В2, В3, витамин</w:t>
            </w:r>
            <w:proofErr w:type="gramStart"/>
            <w:r w:rsidRPr="000D49E6">
              <w:t xml:space="preserve"> С</w:t>
            </w:r>
            <w:proofErr w:type="gramEnd"/>
            <w:r w:rsidRPr="000D49E6">
              <w:t xml:space="preserve"> «</w:t>
            </w:r>
            <w:r w:rsidRPr="000D49E6">
              <w:rPr>
                <w:lang w:val="en-US"/>
              </w:rPr>
              <w:t>P</w:t>
            </w:r>
            <w:r w:rsidRPr="000D49E6">
              <w:t xml:space="preserve">Р», В6, В12, </w:t>
            </w:r>
            <w:proofErr w:type="spellStart"/>
            <w:r w:rsidRPr="000D49E6">
              <w:t>Ве</w:t>
            </w:r>
            <w:proofErr w:type="spellEnd"/>
            <w:r w:rsidRPr="000D49E6">
              <w:t>).</w:t>
            </w:r>
          </w:p>
          <w:p w:rsidR="000D5A5D" w:rsidRPr="000D49E6" w:rsidRDefault="000D5A5D" w:rsidP="00D97396">
            <w:pPr>
              <w:jc w:val="both"/>
            </w:pPr>
            <w:r w:rsidRPr="000D49E6">
              <w:t xml:space="preserve"> Кислота аскорбиновая. Участие в окислительно-восстановительных процессах. Влияние на проницаемость капилляров. Применение. Препарат витамина Р-рутин, действие и применение.</w:t>
            </w:r>
          </w:p>
          <w:p w:rsidR="000D5A5D" w:rsidRPr="000D49E6" w:rsidRDefault="000D5A5D" w:rsidP="00D97396">
            <w:pPr>
              <w:jc w:val="both"/>
            </w:pPr>
            <w:r w:rsidRPr="000D49E6">
              <w:t>Витамин</w:t>
            </w:r>
            <w:proofErr w:type="gramStart"/>
            <w:r w:rsidRPr="000D49E6">
              <w:t xml:space="preserve"> И</w:t>
            </w:r>
            <w:proofErr w:type="gramEnd"/>
            <w:r w:rsidRPr="000D49E6">
              <w:t xml:space="preserve"> (</w:t>
            </w:r>
            <w:proofErr w:type="spellStart"/>
            <w:r w:rsidRPr="000D49E6">
              <w:t>метилметионисульфония</w:t>
            </w:r>
            <w:proofErr w:type="spellEnd"/>
            <w:r w:rsidRPr="000D49E6">
              <w:t xml:space="preserve"> хлорид) его действие и применение.</w:t>
            </w:r>
          </w:p>
          <w:p w:rsidR="000D5A5D" w:rsidRPr="000D49E6" w:rsidRDefault="000D5A5D" w:rsidP="00D97396">
            <w:pPr>
              <w:jc w:val="both"/>
            </w:pPr>
            <w:r w:rsidRPr="000D49E6">
              <w:t>Препараты жирорастворимых витаминов (</w:t>
            </w:r>
            <w:proofErr w:type="spellStart"/>
            <w:r w:rsidRPr="000D49E6">
              <w:t>Ретинола</w:t>
            </w:r>
            <w:proofErr w:type="spellEnd"/>
            <w:r w:rsidRPr="000D49E6">
              <w:t xml:space="preserve"> ацетат, </w:t>
            </w:r>
            <w:proofErr w:type="spellStart"/>
            <w:r w:rsidRPr="000D49E6">
              <w:t>Эргокальциферол</w:t>
            </w:r>
            <w:proofErr w:type="spellEnd"/>
            <w:r w:rsidRPr="000D49E6">
              <w:t xml:space="preserve">, </w:t>
            </w:r>
            <w:proofErr w:type="spellStart"/>
            <w:r w:rsidRPr="000D49E6">
              <w:t>Токосферол</w:t>
            </w:r>
            <w:proofErr w:type="spellEnd"/>
            <w:r w:rsidRPr="000D49E6">
              <w:t>).</w:t>
            </w:r>
          </w:p>
          <w:p w:rsidR="000D5A5D" w:rsidRPr="000D49E6" w:rsidRDefault="000D5A5D" w:rsidP="00D97396">
            <w:pPr>
              <w:jc w:val="both"/>
            </w:pPr>
            <w:proofErr w:type="spellStart"/>
            <w:r w:rsidRPr="000D49E6">
              <w:t>Ретинол</w:t>
            </w:r>
            <w:proofErr w:type="spellEnd"/>
            <w:r w:rsidRPr="000D49E6">
              <w:t xml:space="preserve">. Влияние на эпителиальные покровы. Участие в синтезе зрительного пурпура. Применение. Возможность гипервитаминоза. </w:t>
            </w:r>
            <w:proofErr w:type="spellStart"/>
            <w:r w:rsidRPr="000D49E6">
              <w:t>Эргокальциферол</w:t>
            </w:r>
            <w:proofErr w:type="spellEnd"/>
            <w:r w:rsidRPr="000D49E6">
              <w:t xml:space="preserve">. Влияние на обмен кальция и фосфора. Применение. Возможность развития гипервитаминоза. Токоферол, действие и применения в медицинской практике. </w:t>
            </w:r>
          </w:p>
          <w:p w:rsidR="000D5A5D" w:rsidRPr="000D49E6" w:rsidRDefault="000D5A5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D49E6">
              <w:t>Поливитаминные препараты, применения.</w:t>
            </w:r>
          </w:p>
        </w:tc>
        <w:tc>
          <w:tcPr>
            <w:tcW w:w="894" w:type="dxa"/>
            <w:vMerge/>
            <w:shd w:val="clear" w:color="auto" w:fill="auto"/>
          </w:tcPr>
          <w:p w:rsidR="000D5A5D" w:rsidRPr="002A0F11" w:rsidRDefault="000D5A5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0D5A5D" w:rsidRPr="000D49E6" w:rsidRDefault="000D5A5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9E6">
              <w:rPr>
                <w:bCs/>
              </w:rPr>
              <w:t>3</w:t>
            </w:r>
          </w:p>
        </w:tc>
      </w:tr>
      <w:tr w:rsidR="000D5A5D" w:rsidRPr="000D49E6" w:rsidTr="00795BBE">
        <w:trPr>
          <w:trHeight w:val="199"/>
        </w:trPr>
        <w:tc>
          <w:tcPr>
            <w:tcW w:w="3227" w:type="dxa"/>
            <w:vMerge/>
          </w:tcPr>
          <w:p w:rsidR="000D5A5D" w:rsidRPr="000D49E6" w:rsidRDefault="000D5A5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8" w:type="dxa"/>
            <w:gridSpan w:val="7"/>
          </w:tcPr>
          <w:p w:rsidR="000D5A5D" w:rsidRPr="000D49E6" w:rsidRDefault="000D5A5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en-US"/>
              </w:rPr>
            </w:pPr>
            <w:r w:rsidRPr="000D49E6">
              <w:rPr>
                <w:bCs/>
              </w:rPr>
              <w:t>2</w:t>
            </w:r>
          </w:p>
        </w:tc>
        <w:tc>
          <w:tcPr>
            <w:tcW w:w="9464" w:type="dxa"/>
            <w:gridSpan w:val="3"/>
          </w:tcPr>
          <w:p w:rsidR="000D5A5D" w:rsidRPr="000D49E6" w:rsidRDefault="000D5A5D" w:rsidP="00D97396">
            <w:pPr>
              <w:jc w:val="both"/>
            </w:pPr>
            <w:r w:rsidRPr="000D49E6">
              <w:t>Биологически активные добавки (БАД), общая характеристика. Показания к применению.</w:t>
            </w:r>
          </w:p>
        </w:tc>
        <w:tc>
          <w:tcPr>
            <w:tcW w:w="894" w:type="dxa"/>
            <w:vMerge/>
            <w:shd w:val="clear" w:color="auto" w:fill="auto"/>
          </w:tcPr>
          <w:p w:rsidR="000D5A5D" w:rsidRPr="002A0F11" w:rsidRDefault="000D5A5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5A5D" w:rsidRPr="000D49E6" w:rsidRDefault="000D5A5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9E6">
              <w:rPr>
                <w:bCs/>
              </w:rPr>
              <w:t>1</w:t>
            </w:r>
          </w:p>
        </w:tc>
      </w:tr>
      <w:tr w:rsidR="00205F5B" w:rsidRPr="000D49E6" w:rsidTr="00795BBE">
        <w:trPr>
          <w:trHeight w:val="20"/>
        </w:trPr>
        <w:tc>
          <w:tcPr>
            <w:tcW w:w="3227" w:type="dxa"/>
            <w:vMerge/>
          </w:tcPr>
          <w:p w:rsidR="000C036E" w:rsidRPr="000D49E6" w:rsidRDefault="000C036E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922" w:type="dxa"/>
            <w:gridSpan w:val="10"/>
          </w:tcPr>
          <w:p w:rsidR="000C036E" w:rsidRPr="000D5A5D" w:rsidRDefault="000C036E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D5A5D">
              <w:rPr>
                <w:b/>
                <w:bCs/>
              </w:rPr>
              <w:t>Лабораторные работы</w:t>
            </w:r>
          </w:p>
        </w:tc>
        <w:tc>
          <w:tcPr>
            <w:tcW w:w="894" w:type="dxa"/>
            <w:shd w:val="clear" w:color="auto" w:fill="auto"/>
          </w:tcPr>
          <w:p w:rsidR="000C036E" w:rsidRPr="002A0F11" w:rsidRDefault="000C036E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A0F11">
              <w:rPr>
                <w:bCs/>
              </w:rPr>
              <w:t>-</w:t>
            </w:r>
          </w:p>
        </w:tc>
        <w:tc>
          <w:tcPr>
            <w:tcW w:w="1206" w:type="dxa"/>
            <w:vMerge w:val="restart"/>
            <w:shd w:val="clear" w:color="auto" w:fill="BFBFBF" w:themeFill="background1" w:themeFillShade="BF"/>
          </w:tcPr>
          <w:p w:rsidR="000C036E" w:rsidRPr="000D49E6" w:rsidRDefault="000C036E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224"/>
        </w:trPr>
        <w:tc>
          <w:tcPr>
            <w:tcW w:w="3227" w:type="dxa"/>
            <w:vMerge/>
          </w:tcPr>
          <w:p w:rsidR="000C036E" w:rsidRPr="000D49E6" w:rsidRDefault="000C036E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922" w:type="dxa"/>
            <w:gridSpan w:val="10"/>
          </w:tcPr>
          <w:p w:rsidR="000C036E" w:rsidRPr="000D5A5D" w:rsidRDefault="000C036E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D5A5D">
              <w:rPr>
                <w:b/>
                <w:bCs/>
              </w:rPr>
              <w:t>Практические занятия</w:t>
            </w:r>
          </w:p>
        </w:tc>
        <w:tc>
          <w:tcPr>
            <w:tcW w:w="894" w:type="dxa"/>
            <w:vMerge w:val="restart"/>
            <w:shd w:val="clear" w:color="auto" w:fill="auto"/>
          </w:tcPr>
          <w:p w:rsidR="000C036E" w:rsidRPr="002A0F11" w:rsidRDefault="006F7551" w:rsidP="00D97396">
            <w:pPr>
              <w:jc w:val="center"/>
            </w:pPr>
            <w:r>
              <w:rPr>
                <w:iCs/>
              </w:rPr>
              <w:t>2</w:t>
            </w: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0C036E" w:rsidRPr="000D49E6" w:rsidRDefault="000C036E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105"/>
        </w:trPr>
        <w:tc>
          <w:tcPr>
            <w:tcW w:w="3227" w:type="dxa"/>
            <w:vMerge/>
          </w:tcPr>
          <w:p w:rsidR="000C036E" w:rsidRPr="000D49E6" w:rsidRDefault="000C036E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39" w:type="dxa"/>
            <w:gridSpan w:val="5"/>
          </w:tcPr>
          <w:p w:rsidR="000C036E" w:rsidRPr="000D49E6" w:rsidRDefault="000C036E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D49E6">
              <w:rPr>
                <w:bCs/>
              </w:rPr>
              <w:t>1.</w:t>
            </w:r>
          </w:p>
        </w:tc>
        <w:tc>
          <w:tcPr>
            <w:tcW w:w="9483" w:type="dxa"/>
            <w:gridSpan w:val="5"/>
          </w:tcPr>
          <w:p w:rsidR="000C036E" w:rsidRPr="000D49E6" w:rsidRDefault="000C036E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D49E6">
              <w:rPr>
                <w:bCs/>
              </w:rPr>
              <w:t>Препараты витаминов.</w:t>
            </w:r>
          </w:p>
        </w:tc>
        <w:tc>
          <w:tcPr>
            <w:tcW w:w="894" w:type="dxa"/>
            <w:vMerge/>
            <w:shd w:val="clear" w:color="auto" w:fill="auto"/>
          </w:tcPr>
          <w:p w:rsidR="000C036E" w:rsidRPr="002A0F11" w:rsidRDefault="000C036E" w:rsidP="00D97396">
            <w:pPr>
              <w:jc w:val="center"/>
              <w:rPr>
                <w:iCs/>
              </w:rPr>
            </w:pP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0C036E" w:rsidRPr="000D49E6" w:rsidRDefault="000C036E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110"/>
        </w:trPr>
        <w:tc>
          <w:tcPr>
            <w:tcW w:w="3227" w:type="dxa"/>
            <w:vMerge/>
          </w:tcPr>
          <w:p w:rsidR="000C036E" w:rsidRPr="000D49E6" w:rsidRDefault="000C036E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922" w:type="dxa"/>
            <w:gridSpan w:val="10"/>
          </w:tcPr>
          <w:p w:rsidR="000C036E" w:rsidRPr="000D5A5D" w:rsidRDefault="000C036E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D5A5D">
              <w:rPr>
                <w:b/>
                <w:bCs/>
              </w:rPr>
              <w:t>Контрольные работы</w:t>
            </w:r>
          </w:p>
        </w:tc>
        <w:tc>
          <w:tcPr>
            <w:tcW w:w="894" w:type="dxa"/>
            <w:shd w:val="clear" w:color="auto" w:fill="auto"/>
          </w:tcPr>
          <w:p w:rsidR="000C036E" w:rsidRPr="002A0F11" w:rsidRDefault="000C036E" w:rsidP="00D97396">
            <w:pPr>
              <w:jc w:val="center"/>
            </w:pPr>
            <w:r w:rsidRPr="002A0F11">
              <w:rPr>
                <w:iCs/>
              </w:rPr>
              <w:t>-</w:t>
            </w: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0C036E" w:rsidRPr="000D49E6" w:rsidRDefault="000C036E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203"/>
        </w:trPr>
        <w:tc>
          <w:tcPr>
            <w:tcW w:w="3227" w:type="dxa"/>
            <w:vMerge/>
          </w:tcPr>
          <w:p w:rsidR="000C036E" w:rsidRPr="000D49E6" w:rsidRDefault="000C036E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922" w:type="dxa"/>
            <w:gridSpan w:val="10"/>
          </w:tcPr>
          <w:p w:rsidR="000C036E" w:rsidRPr="000D5A5D" w:rsidRDefault="000C036E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D5A5D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0D5A5D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894" w:type="dxa"/>
            <w:vMerge w:val="restart"/>
            <w:shd w:val="clear" w:color="auto" w:fill="auto"/>
          </w:tcPr>
          <w:p w:rsidR="000C036E" w:rsidRPr="002A0F11" w:rsidRDefault="006F7551" w:rsidP="00D97396">
            <w:pPr>
              <w:jc w:val="center"/>
            </w:pPr>
            <w:r>
              <w:rPr>
                <w:iCs/>
              </w:rPr>
              <w:t>1</w:t>
            </w: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0C036E" w:rsidRPr="000D49E6" w:rsidRDefault="000C036E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D5A5D" w:rsidRPr="000D49E6" w:rsidTr="00795BBE">
        <w:trPr>
          <w:trHeight w:val="175"/>
        </w:trPr>
        <w:tc>
          <w:tcPr>
            <w:tcW w:w="3227" w:type="dxa"/>
            <w:vMerge/>
          </w:tcPr>
          <w:p w:rsidR="000D5A5D" w:rsidRPr="000D49E6" w:rsidRDefault="000D5A5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85" w:type="dxa"/>
            <w:gridSpan w:val="2"/>
          </w:tcPr>
          <w:p w:rsidR="000D5A5D" w:rsidRPr="000D49E6" w:rsidRDefault="000D5A5D" w:rsidP="000D5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537" w:type="dxa"/>
            <w:gridSpan w:val="8"/>
          </w:tcPr>
          <w:p w:rsidR="000D5A5D" w:rsidRPr="000D49E6" w:rsidRDefault="000D5A5D" w:rsidP="000D5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"/>
              <w:jc w:val="both"/>
              <w:rPr>
                <w:bCs/>
              </w:rPr>
            </w:pPr>
            <w:r w:rsidRPr="000D49E6">
              <w:rPr>
                <w:bCs/>
              </w:rPr>
              <w:t>Реферативные сообщения по теме занятия.</w:t>
            </w:r>
          </w:p>
        </w:tc>
        <w:tc>
          <w:tcPr>
            <w:tcW w:w="894" w:type="dxa"/>
            <w:vMerge/>
            <w:shd w:val="clear" w:color="auto" w:fill="auto"/>
          </w:tcPr>
          <w:p w:rsidR="000D5A5D" w:rsidRPr="002A0F11" w:rsidRDefault="000D5A5D" w:rsidP="00D97396">
            <w:pPr>
              <w:jc w:val="center"/>
              <w:rPr>
                <w:iCs/>
              </w:rPr>
            </w:pP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0D5A5D" w:rsidRPr="000D49E6" w:rsidRDefault="000D5A5D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273"/>
        </w:trPr>
        <w:tc>
          <w:tcPr>
            <w:tcW w:w="3227" w:type="dxa"/>
            <w:vMerge w:val="restart"/>
          </w:tcPr>
          <w:p w:rsidR="00EF5840" w:rsidRPr="000D49E6" w:rsidRDefault="00EF5840" w:rsidP="002F5E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D49E6">
              <w:rPr>
                <w:b/>
                <w:bCs/>
              </w:rPr>
              <w:t>Тема 3.1</w:t>
            </w:r>
            <w:r w:rsidR="002F5E79">
              <w:rPr>
                <w:b/>
                <w:bCs/>
              </w:rPr>
              <w:t>2</w:t>
            </w:r>
            <w:r w:rsidR="00BF463C">
              <w:rPr>
                <w:bCs/>
              </w:rPr>
              <w:t>Препараты гормонов и их синтетические аналоги</w:t>
            </w:r>
          </w:p>
        </w:tc>
        <w:tc>
          <w:tcPr>
            <w:tcW w:w="9922" w:type="dxa"/>
            <w:gridSpan w:val="10"/>
          </w:tcPr>
          <w:p w:rsidR="00EF5840" w:rsidRPr="000D5A5D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D5A5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94" w:type="dxa"/>
            <w:vMerge w:val="restart"/>
            <w:shd w:val="clear" w:color="auto" w:fill="auto"/>
          </w:tcPr>
          <w:p w:rsidR="00EF5840" w:rsidRPr="002A0F11" w:rsidRDefault="00CE140C" w:rsidP="00D97396">
            <w:pPr>
              <w:jc w:val="center"/>
            </w:pPr>
            <w:r w:rsidRPr="002A0F11">
              <w:rPr>
                <w:iCs/>
              </w:rPr>
              <w:t>1</w:t>
            </w: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EF5840" w:rsidRPr="000D49E6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872"/>
        </w:trPr>
        <w:tc>
          <w:tcPr>
            <w:tcW w:w="3227" w:type="dxa"/>
            <w:vMerge/>
          </w:tcPr>
          <w:p w:rsidR="00EF5840" w:rsidRPr="000D49E6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8" w:type="dxa"/>
            <w:gridSpan w:val="7"/>
            <w:tcBorders>
              <w:bottom w:val="single" w:sz="4" w:space="0" w:color="auto"/>
            </w:tcBorders>
          </w:tcPr>
          <w:p w:rsidR="00EF5840" w:rsidRPr="000D49E6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en-US"/>
              </w:rPr>
            </w:pPr>
            <w:r w:rsidRPr="000D49E6">
              <w:rPr>
                <w:bCs/>
              </w:rPr>
              <w:t>1</w:t>
            </w:r>
          </w:p>
        </w:tc>
        <w:tc>
          <w:tcPr>
            <w:tcW w:w="9464" w:type="dxa"/>
            <w:gridSpan w:val="3"/>
            <w:tcBorders>
              <w:bottom w:val="single" w:sz="4" w:space="0" w:color="auto"/>
            </w:tcBorders>
          </w:tcPr>
          <w:p w:rsidR="00EF5840" w:rsidRPr="000D49E6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D49E6">
              <w:t xml:space="preserve">Понятие о гормонах, их фармакологической роли. Понятие о принципе «обратной связи» действующем при выработке гормонов в организме и связанном с ним побочном эффекте «синдром отмены». Понятие о гормональных препаратах,классификация. </w:t>
            </w:r>
          </w:p>
        </w:tc>
        <w:tc>
          <w:tcPr>
            <w:tcW w:w="894" w:type="dxa"/>
            <w:vMerge/>
            <w:shd w:val="clear" w:color="auto" w:fill="auto"/>
          </w:tcPr>
          <w:p w:rsidR="00EF5840" w:rsidRPr="002A0F11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F5840" w:rsidRPr="000D49E6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9E6">
              <w:rPr>
                <w:bCs/>
              </w:rPr>
              <w:t>2</w:t>
            </w:r>
          </w:p>
        </w:tc>
      </w:tr>
      <w:tr w:rsidR="00205F5B" w:rsidRPr="000D49E6" w:rsidTr="00795BBE">
        <w:trPr>
          <w:trHeight w:val="691"/>
        </w:trPr>
        <w:tc>
          <w:tcPr>
            <w:tcW w:w="3227" w:type="dxa"/>
            <w:vMerge/>
          </w:tcPr>
          <w:p w:rsidR="00EF5840" w:rsidRPr="000D49E6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8" w:type="dxa"/>
            <w:gridSpan w:val="7"/>
          </w:tcPr>
          <w:p w:rsidR="00EF5840" w:rsidRPr="000D49E6" w:rsidRDefault="00A95E79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D49E6">
              <w:rPr>
                <w:bCs/>
              </w:rPr>
              <w:t>2</w:t>
            </w:r>
          </w:p>
        </w:tc>
        <w:tc>
          <w:tcPr>
            <w:tcW w:w="9464" w:type="dxa"/>
            <w:gridSpan w:val="3"/>
            <w:tcBorders>
              <w:top w:val="single" w:sz="4" w:space="0" w:color="auto"/>
            </w:tcBorders>
          </w:tcPr>
          <w:p w:rsidR="00EF5840" w:rsidRPr="000D49E6" w:rsidRDefault="00EF5840" w:rsidP="00D97396">
            <w:pPr>
              <w:ind w:firstLine="16"/>
              <w:jc w:val="both"/>
            </w:pPr>
            <w:r w:rsidRPr="000D49E6">
              <w:t>Механизмы действия, фармакологические эффекты побочного действия и применение препаратов.</w:t>
            </w:r>
          </w:p>
        </w:tc>
        <w:tc>
          <w:tcPr>
            <w:tcW w:w="894" w:type="dxa"/>
            <w:vMerge/>
            <w:shd w:val="clear" w:color="auto" w:fill="auto"/>
          </w:tcPr>
          <w:p w:rsidR="00EF5840" w:rsidRPr="002A0F11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F5840" w:rsidRPr="000D49E6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9E6">
              <w:rPr>
                <w:bCs/>
              </w:rPr>
              <w:t>2</w:t>
            </w:r>
          </w:p>
        </w:tc>
      </w:tr>
      <w:tr w:rsidR="00205F5B" w:rsidRPr="000D49E6" w:rsidTr="00795BBE">
        <w:trPr>
          <w:trHeight w:val="691"/>
        </w:trPr>
        <w:tc>
          <w:tcPr>
            <w:tcW w:w="3227" w:type="dxa"/>
            <w:vMerge/>
          </w:tcPr>
          <w:p w:rsidR="00EF5840" w:rsidRPr="000D49E6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8" w:type="dxa"/>
            <w:gridSpan w:val="7"/>
          </w:tcPr>
          <w:p w:rsidR="00EF5840" w:rsidRPr="000D49E6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D49E6">
              <w:rPr>
                <w:bCs/>
              </w:rPr>
              <w:t>3.</w:t>
            </w:r>
          </w:p>
        </w:tc>
        <w:tc>
          <w:tcPr>
            <w:tcW w:w="9464" w:type="dxa"/>
            <w:gridSpan w:val="3"/>
            <w:tcBorders>
              <w:top w:val="single" w:sz="4" w:space="0" w:color="auto"/>
            </w:tcBorders>
          </w:tcPr>
          <w:p w:rsidR="00EF5840" w:rsidRPr="000D49E6" w:rsidRDefault="00EF5840" w:rsidP="00D97396">
            <w:pPr>
              <w:ind w:firstLine="16"/>
              <w:jc w:val="both"/>
            </w:pPr>
            <w:r w:rsidRPr="000D49E6">
              <w:t>Препараты гормонов передней доли гипофиза (кортикотропин). Препараты гормонов задней доли гипофиз</w:t>
            </w:r>
            <w:proofErr w:type="gramStart"/>
            <w:r w:rsidRPr="000D49E6">
              <w:t>а-</w:t>
            </w:r>
            <w:proofErr w:type="gramEnd"/>
            <w:r w:rsidRPr="000D49E6">
              <w:t xml:space="preserve"> Окситоцин, Вазопрессин их влияние на функции и сократительную активность </w:t>
            </w:r>
            <w:proofErr w:type="spellStart"/>
            <w:r w:rsidRPr="000D49E6">
              <w:t>миометрия</w:t>
            </w:r>
            <w:proofErr w:type="spellEnd"/>
            <w:r w:rsidRPr="000D49E6">
              <w:t>. Препараты гормонов щитовидной железы. Влияние на обмен веществ. Применение.</w:t>
            </w:r>
          </w:p>
        </w:tc>
        <w:tc>
          <w:tcPr>
            <w:tcW w:w="894" w:type="dxa"/>
            <w:vMerge/>
            <w:shd w:val="clear" w:color="auto" w:fill="auto"/>
          </w:tcPr>
          <w:p w:rsidR="00EF5840" w:rsidRPr="002A0F11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F5840" w:rsidRPr="000D49E6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9E6">
              <w:rPr>
                <w:bCs/>
              </w:rPr>
              <w:t>2</w:t>
            </w:r>
          </w:p>
        </w:tc>
      </w:tr>
      <w:tr w:rsidR="00205F5B" w:rsidRPr="000D49E6" w:rsidTr="00795BBE">
        <w:trPr>
          <w:trHeight w:val="258"/>
        </w:trPr>
        <w:tc>
          <w:tcPr>
            <w:tcW w:w="3227" w:type="dxa"/>
            <w:vMerge/>
          </w:tcPr>
          <w:p w:rsidR="00EF5840" w:rsidRPr="000D49E6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8" w:type="dxa"/>
            <w:gridSpan w:val="7"/>
          </w:tcPr>
          <w:p w:rsidR="00EF5840" w:rsidRPr="000D49E6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D49E6">
              <w:rPr>
                <w:bCs/>
              </w:rPr>
              <w:t>4</w:t>
            </w:r>
          </w:p>
        </w:tc>
        <w:tc>
          <w:tcPr>
            <w:tcW w:w="9464" w:type="dxa"/>
            <w:gridSpan w:val="3"/>
          </w:tcPr>
          <w:p w:rsidR="00EF5840" w:rsidRPr="000D49E6" w:rsidRDefault="00EF5840" w:rsidP="00D97396">
            <w:pPr>
              <w:ind w:firstLine="16"/>
              <w:jc w:val="both"/>
            </w:pPr>
            <w:proofErr w:type="spellStart"/>
            <w:r w:rsidRPr="000D49E6">
              <w:t>Антитиреоидные</w:t>
            </w:r>
            <w:proofErr w:type="spellEnd"/>
            <w:r w:rsidRPr="000D49E6">
              <w:t xml:space="preserve"> средства, принцип действия, применение.</w:t>
            </w:r>
          </w:p>
        </w:tc>
        <w:tc>
          <w:tcPr>
            <w:tcW w:w="894" w:type="dxa"/>
            <w:vMerge/>
            <w:shd w:val="clear" w:color="auto" w:fill="auto"/>
          </w:tcPr>
          <w:p w:rsidR="00EF5840" w:rsidRPr="002A0F11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F5840" w:rsidRPr="000D49E6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9E6">
              <w:rPr>
                <w:bCs/>
              </w:rPr>
              <w:t>2</w:t>
            </w:r>
          </w:p>
        </w:tc>
      </w:tr>
      <w:tr w:rsidR="00205F5B" w:rsidRPr="000D49E6" w:rsidTr="00795BBE">
        <w:trPr>
          <w:trHeight w:val="508"/>
        </w:trPr>
        <w:tc>
          <w:tcPr>
            <w:tcW w:w="3227" w:type="dxa"/>
            <w:vMerge/>
          </w:tcPr>
          <w:p w:rsidR="00EF5840" w:rsidRPr="000D49E6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8" w:type="dxa"/>
            <w:gridSpan w:val="7"/>
          </w:tcPr>
          <w:p w:rsidR="00EF5840" w:rsidRPr="000D49E6" w:rsidRDefault="00D9739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D49E6">
              <w:rPr>
                <w:bCs/>
              </w:rPr>
              <w:t>5</w:t>
            </w:r>
          </w:p>
          <w:p w:rsidR="00EF5840" w:rsidRPr="000D49E6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464" w:type="dxa"/>
            <w:gridSpan w:val="3"/>
          </w:tcPr>
          <w:p w:rsidR="00EF5840" w:rsidRPr="000D49E6" w:rsidRDefault="00EF5840" w:rsidP="00D97396">
            <w:pPr>
              <w:ind w:firstLine="16"/>
              <w:jc w:val="both"/>
            </w:pPr>
            <w:r w:rsidRPr="000D49E6">
              <w:t>Инсулин. Влияние на углеводный обмен. Применение. Помощь при передозировке инсулина. Препараты инсулина длительного действия. Синтетические гипогликемические средства (</w:t>
            </w:r>
            <w:proofErr w:type="spellStart"/>
            <w:r w:rsidRPr="000D49E6">
              <w:t>Бутамид</w:t>
            </w:r>
            <w:proofErr w:type="spellEnd"/>
            <w:r w:rsidRPr="000D49E6">
              <w:t>).</w:t>
            </w:r>
          </w:p>
        </w:tc>
        <w:tc>
          <w:tcPr>
            <w:tcW w:w="894" w:type="dxa"/>
            <w:vMerge/>
            <w:shd w:val="clear" w:color="auto" w:fill="auto"/>
          </w:tcPr>
          <w:p w:rsidR="00EF5840" w:rsidRPr="002A0F11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F5840" w:rsidRPr="000D49E6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9E6">
              <w:rPr>
                <w:bCs/>
              </w:rPr>
              <w:t>2</w:t>
            </w:r>
          </w:p>
        </w:tc>
      </w:tr>
      <w:tr w:rsidR="00205F5B" w:rsidRPr="000D49E6" w:rsidTr="00795BBE">
        <w:trPr>
          <w:trHeight w:val="482"/>
        </w:trPr>
        <w:tc>
          <w:tcPr>
            <w:tcW w:w="3227" w:type="dxa"/>
            <w:vMerge/>
          </w:tcPr>
          <w:p w:rsidR="00EF5840" w:rsidRPr="000D49E6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8" w:type="dxa"/>
            <w:gridSpan w:val="7"/>
          </w:tcPr>
          <w:p w:rsidR="00EF5840" w:rsidRPr="000D49E6" w:rsidRDefault="00D9739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D49E6">
              <w:rPr>
                <w:bCs/>
              </w:rPr>
              <w:t>6</w:t>
            </w:r>
          </w:p>
          <w:p w:rsidR="00EF5840" w:rsidRPr="000D49E6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464" w:type="dxa"/>
            <w:gridSpan w:val="3"/>
          </w:tcPr>
          <w:p w:rsidR="00EF5840" w:rsidRPr="000D49E6" w:rsidRDefault="00EF5840" w:rsidP="00D97396">
            <w:pPr>
              <w:ind w:firstLine="16"/>
              <w:jc w:val="both"/>
            </w:pPr>
            <w:proofErr w:type="spellStart"/>
            <w:r w:rsidRPr="000D49E6">
              <w:t>Глюкокортикоиды</w:t>
            </w:r>
            <w:proofErr w:type="spellEnd"/>
            <w:r w:rsidRPr="000D49E6">
              <w:t>. Противовоспалительное и противоаллергическое действие. Влияние на обмен углеводов и белков. Применение. Побочные эффекты и меры их предупреждения.</w:t>
            </w:r>
          </w:p>
        </w:tc>
        <w:tc>
          <w:tcPr>
            <w:tcW w:w="894" w:type="dxa"/>
            <w:vMerge/>
            <w:shd w:val="clear" w:color="auto" w:fill="auto"/>
          </w:tcPr>
          <w:p w:rsidR="00EF5840" w:rsidRPr="002A0F11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F5840" w:rsidRPr="000D49E6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9E6">
              <w:rPr>
                <w:bCs/>
              </w:rPr>
              <w:t>2</w:t>
            </w:r>
          </w:p>
        </w:tc>
      </w:tr>
      <w:tr w:rsidR="00205F5B" w:rsidRPr="000D49E6" w:rsidTr="00795BBE">
        <w:trPr>
          <w:trHeight w:val="730"/>
        </w:trPr>
        <w:tc>
          <w:tcPr>
            <w:tcW w:w="3227" w:type="dxa"/>
            <w:vMerge/>
          </w:tcPr>
          <w:p w:rsidR="00EF5840" w:rsidRPr="000D49E6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8" w:type="dxa"/>
            <w:gridSpan w:val="7"/>
          </w:tcPr>
          <w:p w:rsidR="00EF5840" w:rsidRPr="000D49E6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D49E6">
              <w:rPr>
                <w:bCs/>
              </w:rPr>
              <w:t>7</w:t>
            </w:r>
          </w:p>
        </w:tc>
        <w:tc>
          <w:tcPr>
            <w:tcW w:w="9464" w:type="dxa"/>
            <w:gridSpan w:val="3"/>
          </w:tcPr>
          <w:p w:rsidR="00EF5840" w:rsidRPr="000D49E6" w:rsidRDefault="00EF5840" w:rsidP="00D97396">
            <w:pPr>
              <w:ind w:firstLine="16"/>
              <w:jc w:val="both"/>
            </w:pPr>
            <w:r w:rsidRPr="000D49E6">
              <w:t>Препараты женских половыхгормонов и их синтетические заменители.</w:t>
            </w:r>
          </w:p>
          <w:p w:rsidR="00EF5840" w:rsidRPr="000D49E6" w:rsidRDefault="00EF5840" w:rsidP="00D97396">
            <w:pPr>
              <w:ind w:firstLine="16"/>
              <w:jc w:val="both"/>
            </w:pPr>
            <w:r w:rsidRPr="000D49E6">
              <w:t xml:space="preserve">Эстрогенные и </w:t>
            </w:r>
            <w:proofErr w:type="spellStart"/>
            <w:r w:rsidRPr="000D49E6">
              <w:t>гестогенные</w:t>
            </w:r>
            <w:proofErr w:type="spellEnd"/>
            <w:r w:rsidRPr="000D49E6">
              <w:t xml:space="preserve"> препараты их практическое значение. Показания к применению в медицинской практике. Принцип действия контрацептивных средств, назначаемых внутрь. Возможные побочные эффекты.</w:t>
            </w:r>
          </w:p>
        </w:tc>
        <w:tc>
          <w:tcPr>
            <w:tcW w:w="894" w:type="dxa"/>
            <w:vMerge/>
            <w:shd w:val="clear" w:color="auto" w:fill="auto"/>
          </w:tcPr>
          <w:p w:rsidR="00EF5840" w:rsidRPr="002A0F11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F5840" w:rsidRPr="000D49E6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9E6">
              <w:rPr>
                <w:bCs/>
              </w:rPr>
              <w:t>2</w:t>
            </w:r>
          </w:p>
        </w:tc>
      </w:tr>
      <w:tr w:rsidR="00205F5B" w:rsidRPr="000D49E6" w:rsidTr="00795BBE">
        <w:trPr>
          <w:trHeight w:val="241"/>
        </w:trPr>
        <w:tc>
          <w:tcPr>
            <w:tcW w:w="3227" w:type="dxa"/>
            <w:vMerge/>
          </w:tcPr>
          <w:p w:rsidR="00EF5840" w:rsidRPr="000D49E6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8" w:type="dxa"/>
            <w:gridSpan w:val="7"/>
          </w:tcPr>
          <w:p w:rsidR="00EF5840" w:rsidRPr="000D49E6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D49E6">
              <w:rPr>
                <w:bCs/>
              </w:rPr>
              <w:t>8</w:t>
            </w:r>
          </w:p>
        </w:tc>
        <w:tc>
          <w:tcPr>
            <w:tcW w:w="9464" w:type="dxa"/>
            <w:gridSpan w:val="3"/>
          </w:tcPr>
          <w:p w:rsidR="00EF5840" w:rsidRPr="000D49E6" w:rsidRDefault="00EF5840" w:rsidP="00D97396">
            <w:pPr>
              <w:ind w:firstLine="16"/>
              <w:jc w:val="both"/>
            </w:pPr>
            <w:r w:rsidRPr="000D49E6">
              <w:t>Препараты мужских половых гормонов. Показания и противопоказания к применению.</w:t>
            </w:r>
          </w:p>
        </w:tc>
        <w:tc>
          <w:tcPr>
            <w:tcW w:w="894" w:type="dxa"/>
            <w:vMerge/>
            <w:shd w:val="clear" w:color="auto" w:fill="auto"/>
          </w:tcPr>
          <w:p w:rsidR="00EF5840" w:rsidRPr="002A0F11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F5840" w:rsidRPr="000D49E6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9E6">
              <w:rPr>
                <w:bCs/>
              </w:rPr>
              <w:t>2</w:t>
            </w:r>
          </w:p>
        </w:tc>
      </w:tr>
      <w:tr w:rsidR="00205F5B" w:rsidRPr="000D49E6" w:rsidTr="00795BBE">
        <w:trPr>
          <w:trHeight w:val="228"/>
        </w:trPr>
        <w:tc>
          <w:tcPr>
            <w:tcW w:w="3227" w:type="dxa"/>
            <w:vMerge/>
          </w:tcPr>
          <w:p w:rsidR="00EF5840" w:rsidRPr="000D49E6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8" w:type="dxa"/>
            <w:gridSpan w:val="7"/>
          </w:tcPr>
          <w:p w:rsidR="00EF5840" w:rsidRPr="000D49E6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D49E6">
              <w:rPr>
                <w:bCs/>
              </w:rPr>
              <w:t>9</w:t>
            </w:r>
          </w:p>
        </w:tc>
        <w:tc>
          <w:tcPr>
            <w:tcW w:w="9464" w:type="dxa"/>
            <w:gridSpan w:val="3"/>
          </w:tcPr>
          <w:p w:rsidR="00EF5840" w:rsidRPr="000D49E6" w:rsidRDefault="00EF5840" w:rsidP="00D97396">
            <w:pPr>
              <w:ind w:firstLine="16"/>
              <w:jc w:val="both"/>
            </w:pPr>
            <w:r w:rsidRPr="000D49E6">
              <w:t>Анаболическиестероиды, их действия и применение.</w:t>
            </w:r>
          </w:p>
        </w:tc>
        <w:tc>
          <w:tcPr>
            <w:tcW w:w="894" w:type="dxa"/>
            <w:vMerge/>
            <w:shd w:val="clear" w:color="auto" w:fill="auto"/>
          </w:tcPr>
          <w:p w:rsidR="00EF5840" w:rsidRPr="002A0F11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F5840" w:rsidRPr="000D49E6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9E6">
              <w:rPr>
                <w:bCs/>
              </w:rPr>
              <w:t>1</w:t>
            </w:r>
          </w:p>
        </w:tc>
      </w:tr>
      <w:tr w:rsidR="00205F5B" w:rsidRPr="000D49E6" w:rsidTr="00795BBE">
        <w:trPr>
          <w:trHeight w:val="20"/>
        </w:trPr>
        <w:tc>
          <w:tcPr>
            <w:tcW w:w="3227" w:type="dxa"/>
            <w:vMerge/>
          </w:tcPr>
          <w:p w:rsidR="00EF5840" w:rsidRPr="000D49E6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922" w:type="dxa"/>
            <w:gridSpan w:val="10"/>
          </w:tcPr>
          <w:p w:rsidR="00EF5840" w:rsidRPr="00E94781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94781">
              <w:rPr>
                <w:b/>
                <w:bCs/>
              </w:rPr>
              <w:t>Лабораторные работы</w:t>
            </w:r>
          </w:p>
        </w:tc>
        <w:tc>
          <w:tcPr>
            <w:tcW w:w="894" w:type="dxa"/>
            <w:shd w:val="clear" w:color="auto" w:fill="auto"/>
          </w:tcPr>
          <w:p w:rsidR="00EF5840" w:rsidRPr="002A0F11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A0F11">
              <w:rPr>
                <w:bCs/>
              </w:rPr>
              <w:t>-</w:t>
            </w:r>
          </w:p>
        </w:tc>
        <w:tc>
          <w:tcPr>
            <w:tcW w:w="1206" w:type="dxa"/>
            <w:vMerge w:val="restart"/>
            <w:shd w:val="clear" w:color="auto" w:fill="BFBFBF" w:themeFill="background1" w:themeFillShade="BF"/>
          </w:tcPr>
          <w:p w:rsidR="00EF5840" w:rsidRPr="000D49E6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224"/>
        </w:trPr>
        <w:tc>
          <w:tcPr>
            <w:tcW w:w="3227" w:type="dxa"/>
            <w:vMerge/>
          </w:tcPr>
          <w:p w:rsidR="00EF5840" w:rsidRPr="000D49E6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922" w:type="dxa"/>
            <w:gridSpan w:val="10"/>
          </w:tcPr>
          <w:p w:rsidR="00EF5840" w:rsidRPr="00E94781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94781">
              <w:rPr>
                <w:b/>
                <w:bCs/>
              </w:rPr>
              <w:t>Практические занятия</w:t>
            </w:r>
          </w:p>
        </w:tc>
        <w:tc>
          <w:tcPr>
            <w:tcW w:w="894" w:type="dxa"/>
            <w:vMerge w:val="restart"/>
            <w:shd w:val="clear" w:color="auto" w:fill="auto"/>
          </w:tcPr>
          <w:p w:rsidR="00EF5840" w:rsidRPr="002A0F11" w:rsidRDefault="006F7551" w:rsidP="00D97396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  <w:p w:rsidR="00EF5840" w:rsidRPr="002A0F11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EF5840" w:rsidRPr="000D49E6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135"/>
        </w:trPr>
        <w:tc>
          <w:tcPr>
            <w:tcW w:w="3227" w:type="dxa"/>
            <w:vMerge/>
          </w:tcPr>
          <w:p w:rsidR="00EF5840" w:rsidRPr="000D49E6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39" w:type="dxa"/>
            <w:gridSpan w:val="5"/>
          </w:tcPr>
          <w:p w:rsidR="00EF5840" w:rsidRPr="000D49E6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D49E6">
              <w:rPr>
                <w:bCs/>
              </w:rPr>
              <w:t>1</w:t>
            </w:r>
          </w:p>
        </w:tc>
        <w:tc>
          <w:tcPr>
            <w:tcW w:w="9483" w:type="dxa"/>
            <w:gridSpan w:val="5"/>
          </w:tcPr>
          <w:p w:rsidR="00EF5840" w:rsidRPr="000D49E6" w:rsidRDefault="002F5E79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Препараты гормонов.</w:t>
            </w:r>
          </w:p>
        </w:tc>
        <w:tc>
          <w:tcPr>
            <w:tcW w:w="894" w:type="dxa"/>
            <w:vMerge/>
            <w:shd w:val="clear" w:color="auto" w:fill="auto"/>
          </w:tcPr>
          <w:p w:rsidR="00EF5840" w:rsidRPr="002A0F11" w:rsidRDefault="00EF5840" w:rsidP="00D97396">
            <w:pPr>
              <w:jc w:val="center"/>
              <w:rPr>
                <w:iCs/>
              </w:rPr>
            </w:pP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EF5840" w:rsidRPr="000D49E6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20"/>
        </w:trPr>
        <w:tc>
          <w:tcPr>
            <w:tcW w:w="3227" w:type="dxa"/>
            <w:vMerge/>
          </w:tcPr>
          <w:p w:rsidR="00EF5840" w:rsidRPr="000D49E6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922" w:type="dxa"/>
            <w:gridSpan w:val="10"/>
          </w:tcPr>
          <w:p w:rsidR="00EF5840" w:rsidRPr="00E94781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94781">
              <w:rPr>
                <w:b/>
                <w:bCs/>
              </w:rPr>
              <w:t>Контрольные работы</w:t>
            </w:r>
          </w:p>
        </w:tc>
        <w:tc>
          <w:tcPr>
            <w:tcW w:w="894" w:type="dxa"/>
            <w:shd w:val="clear" w:color="auto" w:fill="auto"/>
          </w:tcPr>
          <w:p w:rsidR="00EF5840" w:rsidRPr="002A0F11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A0F11">
              <w:rPr>
                <w:bCs/>
              </w:rPr>
              <w:t>-</w:t>
            </w: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EF5840" w:rsidRPr="000D49E6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195"/>
        </w:trPr>
        <w:tc>
          <w:tcPr>
            <w:tcW w:w="3227" w:type="dxa"/>
            <w:vMerge/>
          </w:tcPr>
          <w:p w:rsidR="00EF5840" w:rsidRPr="000D49E6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922" w:type="dxa"/>
            <w:gridSpan w:val="10"/>
          </w:tcPr>
          <w:p w:rsidR="00EF5840" w:rsidRPr="00E94781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9478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E94781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894" w:type="dxa"/>
            <w:vMerge w:val="restart"/>
            <w:shd w:val="clear" w:color="auto" w:fill="auto"/>
          </w:tcPr>
          <w:p w:rsidR="00EF5840" w:rsidRPr="002A0F11" w:rsidRDefault="006F7551" w:rsidP="00D97396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  <w:p w:rsidR="00EF5840" w:rsidRPr="002A0F11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EF5840" w:rsidRPr="000D49E6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94781" w:rsidRPr="000D49E6" w:rsidTr="00795BBE">
        <w:trPr>
          <w:trHeight w:val="259"/>
        </w:trPr>
        <w:tc>
          <w:tcPr>
            <w:tcW w:w="3227" w:type="dxa"/>
            <w:vMerge/>
          </w:tcPr>
          <w:p w:rsidR="00E94781" w:rsidRPr="000D49E6" w:rsidRDefault="00E94781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02" w:type="dxa"/>
            <w:gridSpan w:val="3"/>
          </w:tcPr>
          <w:p w:rsidR="00E94781" w:rsidRPr="000D49E6" w:rsidRDefault="00E94781" w:rsidP="00E94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520" w:type="dxa"/>
            <w:gridSpan w:val="7"/>
          </w:tcPr>
          <w:p w:rsidR="00E94781" w:rsidRPr="000D49E6" w:rsidRDefault="00E94781" w:rsidP="00E94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D49E6">
              <w:rPr>
                <w:bCs/>
              </w:rPr>
              <w:t>Реферативные сообщения по теме занятия.</w:t>
            </w:r>
          </w:p>
        </w:tc>
        <w:tc>
          <w:tcPr>
            <w:tcW w:w="894" w:type="dxa"/>
            <w:vMerge/>
            <w:shd w:val="clear" w:color="auto" w:fill="auto"/>
          </w:tcPr>
          <w:p w:rsidR="00E94781" w:rsidRPr="002A0F11" w:rsidRDefault="00E94781" w:rsidP="00D97396">
            <w:pPr>
              <w:jc w:val="center"/>
              <w:rPr>
                <w:iCs/>
              </w:rPr>
            </w:pP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E94781" w:rsidRPr="000D49E6" w:rsidRDefault="00E94781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20"/>
        </w:trPr>
        <w:tc>
          <w:tcPr>
            <w:tcW w:w="3227" w:type="dxa"/>
            <w:vMerge w:val="restart"/>
          </w:tcPr>
          <w:p w:rsidR="00EF5840" w:rsidRPr="000D49E6" w:rsidRDefault="002F5E79" w:rsidP="00D97396">
            <w:pPr>
              <w:rPr>
                <w:b/>
                <w:bCs/>
              </w:rPr>
            </w:pPr>
            <w:r>
              <w:rPr>
                <w:b/>
                <w:bCs/>
              </w:rPr>
              <w:t>Тема 3.13</w:t>
            </w:r>
          </w:p>
          <w:p w:rsidR="00BF463C" w:rsidRDefault="00BF463C" w:rsidP="00D97396">
            <w:pPr>
              <w:rPr>
                <w:bCs/>
              </w:rPr>
            </w:pPr>
            <w:r>
              <w:rPr>
                <w:bCs/>
              </w:rPr>
              <w:t xml:space="preserve">Противоаллергические </w:t>
            </w:r>
            <w:r w:rsidR="00EF5840" w:rsidRPr="000D49E6">
              <w:rPr>
                <w:bCs/>
              </w:rPr>
              <w:t xml:space="preserve"> средства</w:t>
            </w:r>
            <w:r>
              <w:rPr>
                <w:bCs/>
              </w:rPr>
              <w:t>.</w:t>
            </w:r>
          </w:p>
          <w:p w:rsidR="00EF5840" w:rsidRPr="000D49E6" w:rsidRDefault="00BF463C" w:rsidP="00D97396">
            <w:pPr>
              <w:rPr>
                <w:b/>
                <w:i/>
              </w:rPr>
            </w:pPr>
            <w:proofErr w:type="spellStart"/>
            <w:r>
              <w:rPr>
                <w:bCs/>
              </w:rPr>
              <w:t>Иммунотропные</w:t>
            </w:r>
            <w:proofErr w:type="spellEnd"/>
            <w:r>
              <w:rPr>
                <w:bCs/>
              </w:rPr>
              <w:t xml:space="preserve">   средства </w:t>
            </w:r>
          </w:p>
          <w:p w:rsidR="00EF5840" w:rsidRPr="000D49E6" w:rsidRDefault="00EF5840" w:rsidP="00BF4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922" w:type="dxa"/>
            <w:gridSpan w:val="10"/>
          </w:tcPr>
          <w:p w:rsidR="00EF5840" w:rsidRPr="00E94781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9478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94" w:type="dxa"/>
            <w:vMerge w:val="restart"/>
            <w:shd w:val="clear" w:color="auto" w:fill="auto"/>
          </w:tcPr>
          <w:p w:rsidR="00EF5840" w:rsidRPr="002A0F11" w:rsidRDefault="00BF463C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A0F11">
              <w:rPr>
                <w:bCs/>
              </w:rPr>
              <w:t>1</w:t>
            </w:r>
          </w:p>
        </w:tc>
        <w:tc>
          <w:tcPr>
            <w:tcW w:w="1206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F5840" w:rsidRPr="000D49E6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918"/>
        </w:trPr>
        <w:tc>
          <w:tcPr>
            <w:tcW w:w="3227" w:type="dxa"/>
            <w:vMerge/>
          </w:tcPr>
          <w:p w:rsidR="00EF5840" w:rsidRPr="000D49E6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8" w:type="dxa"/>
            <w:gridSpan w:val="7"/>
          </w:tcPr>
          <w:p w:rsidR="00EF5840" w:rsidRPr="000D49E6" w:rsidRDefault="00D97396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D49E6">
              <w:rPr>
                <w:bCs/>
              </w:rPr>
              <w:t>1</w:t>
            </w:r>
          </w:p>
        </w:tc>
        <w:tc>
          <w:tcPr>
            <w:tcW w:w="9464" w:type="dxa"/>
            <w:gridSpan w:val="3"/>
          </w:tcPr>
          <w:p w:rsidR="00EF5840" w:rsidRPr="000D49E6" w:rsidRDefault="00EF5840" w:rsidP="00D97396">
            <w:pPr>
              <w:ind w:firstLine="15"/>
              <w:jc w:val="both"/>
            </w:pPr>
            <w:r w:rsidRPr="000D49E6">
              <w:t xml:space="preserve">Противоаллергические и противовоспалительные средства (Димедрол, </w:t>
            </w:r>
            <w:proofErr w:type="spellStart"/>
            <w:r w:rsidRPr="000D49E6">
              <w:t>Дипразин</w:t>
            </w:r>
            <w:proofErr w:type="spellEnd"/>
            <w:r w:rsidRPr="000D49E6">
              <w:t xml:space="preserve">, </w:t>
            </w:r>
            <w:proofErr w:type="spellStart"/>
            <w:r w:rsidRPr="000D49E6">
              <w:t>Диазолин</w:t>
            </w:r>
            <w:proofErr w:type="spellEnd"/>
            <w:r w:rsidRPr="000D49E6">
              <w:t xml:space="preserve">, Преднизолон, </w:t>
            </w:r>
            <w:proofErr w:type="spellStart"/>
            <w:r w:rsidRPr="000D49E6">
              <w:t>Индометацин</w:t>
            </w:r>
            <w:proofErr w:type="spellEnd"/>
            <w:r w:rsidRPr="000D49E6">
              <w:t xml:space="preserve">, </w:t>
            </w:r>
            <w:proofErr w:type="spellStart"/>
            <w:r w:rsidRPr="000D49E6">
              <w:t>Фенкарол</w:t>
            </w:r>
            <w:proofErr w:type="spellEnd"/>
            <w:r w:rsidRPr="000D49E6">
              <w:t>, Тавегил). Антигистаминные вещества. Принцип действия. Показания к применению. Побочные эффекты. (Н1-гистаминоблокаторы). Противоаллергическое и противовоспалительное свойства глюкокортикоидов. Показания к применению.</w:t>
            </w:r>
          </w:p>
        </w:tc>
        <w:tc>
          <w:tcPr>
            <w:tcW w:w="894" w:type="dxa"/>
            <w:vMerge/>
            <w:shd w:val="clear" w:color="auto" w:fill="auto"/>
          </w:tcPr>
          <w:p w:rsidR="00EF5840" w:rsidRPr="002A0F11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EF5840" w:rsidRPr="000D49E6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9E6">
              <w:rPr>
                <w:bCs/>
              </w:rPr>
              <w:t>2</w:t>
            </w:r>
          </w:p>
        </w:tc>
      </w:tr>
      <w:tr w:rsidR="00205F5B" w:rsidRPr="000D49E6" w:rsidTr="00795BBE">
        <w:trPr>
          <w:trHeight w:val="251"/>
        </w:trPr>
        <w:tc>
          <w:tcPr>
            <w:tcW w:w="3227" w:type="dxa"/>
            <w:vMerge/>
          </w:tcPr>
          <w:p w:rsidR="00EF5840" w:rsidRPr="000D49E6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8" w:type="dxa"/>
            <w:gridSpan w:val="7"/>
          </w:tcPr>
          <w:p w:rsidR="00EF5840" w:rsidRPr="000D49E6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D49E6">
              <w:rPr>
                <w:bCs/>
              </w:rPr>
              <w:t>2</w:t>
            </w:r>
          </w:p>
        </w:tc>
        <w:tc>
          <w:tcPr>
            <w:tcW w:w="9464" w:type="dxa"/>
            <w:gridSpan w:val="3"/>
          </w:tcPr>
          <w:p w:rsidR="00EF5840" w:rsidRPr="000D49E6" w:rsidRDefault="00EF5840" w:rsidP="00D97396">
            <w:pPr>
              <w:jc w:val="both"/>
            </w:pPr>
            <w:r w:rsidRPr="000D49E6">
              <w:t>Нестероидные противовоспалительные препараты. Принцип действия. Показания к применению.</w:t>
            </w:r>
          </w:p>
        </w:tc>
        <w:tc>
          <w:tcPr>
            <w:tcW w:w="894" w:type="dxa"/>
            <w:vMerge/>
            <w:shd w:val="clear" w:color="auto" w:fill="auto"/>
          </w:tcPr>
          <w:p w:rsidR="00EF5840" w:rsidRPr="002A0F11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F5840" w:rsidRPr="000D49E6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9E6">
              <w:rPr>
                <w:bCs/>
              </w:rPr>
              <w:t>1</w:t>
            </w:r>
          </w:p>
        </w:tc>
      </w:tr>
      <w:tr w:rsidR="00205F5B" w:rsidRPr="000D49E6" w:rsidTr="00795BBE">
        <w:trPr>
          <w:trHeight w:val="215"/>
        </w:trPr>
        <w:tc>
          <w:tcPr>
            <w:tcW w:w="3227" w:type="dxa"/>
            <w:vMerge/>
          </w:tcPr>
          <w:p w:rsidR="00EF5840" w:rsidRPr="000D49E6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922" w:type="dxa"/>
            <w:gridSpan w:val="10"/>
          </w:tcPr>
          <w:p w:rsidR="00EF5840" w:rsidRPr="00E94781" w:rsidRDefault="00EF5840" w:rsidP="00D97396">
            <w:pPr>
              <w:jc w:val="both"/>
              <w:rPr>
                <w:b/>
              </w:rPr>
            </w:pPr>
            <w:r w:rsidRPr="00E94781">
              <w:rPr>
                <w:b/>
              </w:rPr>
              <w:t>Контрольные работы</w:t>
            </w:r>
          </w:p>
        </w:tc>
        <w:tc>
          <w:tcPr>
            <w:tcW w:w="894" w:type="dxa"/>
            <w:shd w:val="clear" w:color="auto" w:fill="auto"/>
          </w:tcPr>
          <w:p w:rsidR="00EF5840" w:rsidRPr="002A0F11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A0F11">
              <w:rPr>
                <w:bCs/>
              </w:rPr>
              <w:t>-</w:t>
            </w:r>
          </w:p>
        </w:tc>
        <w:tc>
          <w:tcPr>
            <w:tcW w:w="1206" w:type="dxa"/>
            <w:vMerge w:val="restart"/>
            <w:shd w:val="clear" w:color="auto" w:fill="BFBFBF" w:themeFill="background1" w:themeFillShade="BF"/>
          </w:tcPr>
          <w:p w:rsidR="00EF5840" w:rsidRPr="000D49E6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203"/>
        </w:trPr>
        <w:tc>
          <w:tcPr>
            <w:tcW w:w="3227" w:type="dxa"/>
            <w:vMerge/>
          </w:tcPr>
          <w:p w:rsidR="00EF5840" w:rsidRPr="000D49E6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9922" w:type="dxa"/>
            <w:gridSpan w:val="10"/>
          </w:tcPr>
          <w:p w:rsidR="00EF5840" w:rsidRPr="00E94781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94781">
              <w:rPr>
                <w:b/>
                <w:bCs/>
              </w:rPr>
              <w:t>Практические занятия</w:t>
            </w:r>
          </w:p>
        </w:tc>
        <w:tc>
          <w:tcPr>
            <w:tcW w:w="894" w:type="dxa"/>
            <w:vMerge w:val="restart"/>
            <w:shd w:val="clear" w:color="auto" w:fill="auto"/>
          </w:tcPr>
          <w:p w:rsidR="00EF5840" w:rsidRPr="002A0F11" w:rsidRDefault="00CE140C" w:rsidP="00D97396">
            <w:pPr>
              <w:jc w:val="center"/>
            </w:pPr>
            <w:r w:rsidRPr="002A0F11">
              <w:rPr>
                <w:iCs/>
              </w:rPr>
              <w:t>2</w:t>
            </w: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EF5840" w:rsidRPr="000D49E6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165"/>
        </w:trPr>
        <w:tc>
          <w:tcPr>
            <w:tcW w:w="3227" w:type="dxa"/>
            <w:vMerge/>
          </w:tcPr>
          <w:p w:rsidR="00EF5840" w:rsidRPr="000D49E6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439" w:type="dxa"/>
            <w:gridSpan w:val="5"/>
          </w:tcPr>
          <w:p w:rsidR="00EF5840" w:rsidRPr="000D49E6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D49E6">
              <w:rPr>
                <w:bCs/>
              </w:rPr>
              <w:t>1</w:t>
            </w:r>
          </w:p>
        </w:tc>
        <w:tc>
          <w:tcPr>
            <w:tcW w:w="9483" w:type="dxa"/>
            <w:gridSpan w:val="5"/>
          </w:tcPr>
          <w:p w:rsidR="00EF5840" w:rsidRPr="000D49E6" w:rsidRDefault="002F5E79" w:rsidP="00011169">
            <w:pPr>
              <w:rPr>
                <w:bCs/>
              </w:rPr>
            </w:pPr>
            <w:r>
              <w:rPr>
                <w:bCs/>
              </w:rPr>
              <w:t xml:space="preserve">Противоаллергические </w:t>
            </w:r>
            <w:r w:rsidRPr="000D49E6">
              <w:rPr>
                <w:bCs/>
              </w:rPr>
              <w:t xml:space="preserve"> средства</w:t>
            </w:r>
            <w:r>
              <w:rPr>
                <w:bCs/>
              </w:rPr>
              <w:t xml:space="preserve">.   </w:t>
            </w:r>
            <w:proofErr w:type="spellStart"/>
            <w:r>
              <w:rPr>
                <w:bCs/>
              </w:rPr>
              <w:t>Иммунотропные</w:t>
            </w:r>
            <w:proofErr w:type="spellEnd"/>
            <w:r>
              <w:rPr>
                <w:bCs/>
              </w:rPr>
              <w:t xml:space="preserve">   средства </w:t>
            </w:r>
          </w:p>
        </w:tc>
        <w:tc>
          <w:tcPr>
            <w:tcW w:w="894" w:type="dxa"/>
            <w:vMerge/>
            <w:shd w:val="clear" w:color="auto" w:fill="auto"/>
          </w:tcPr>
          <w:p w:rsidR="00EF5840" w:rsidRPr="002A0F11" w:rsidRDefault="00EF5840" w:rsidP="00D97396">
            <w:pPr>
              <w:jc w:val="center"/>
              <w:rPr>
                <w:iCs/>
              </w:rPr>
            </w:pP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EF5840" w:rsidRPr="000D49E6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165"/>
        </w:trPr>
        <w:tc>
          <w:tcPr>
            <w:tcW w:w="3227" w:type="dxa"/>
            <w:vMerge/>
          </w:tcPr>
          <w:p w:rsidR="00EF5840" w:rsidRPr="000D49E6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9922" w:type="dxa"/>
            <w:gridSpan w:val="10"/>
          </w:tcPr>
          <w:p w:rsidR="00EF5840" w:rsidRPr="00E94781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9478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E94781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894" w:type="dxa"/>
            <w:vMerge w:val="restart"/>
            <w:shd w:val="clear" w:color="auto" w:fill="auto"/>
          </w:tcPr>
          <w:p w:rsidR="00EF5840" w:rsidRPr="002A0F11" w:rsidRDefault="006F7551" w:rsidP="00D97396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EF5840" w:rsidRPr="000D49E6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94781" w:rsidRPr="000D49E6" w:rsidTr="00795BBE">
        <w:trPr>
          <w:trHeight w:val="271"/>
        </w:trPr>
        <w:tc>
          <w:tcPr>
            <w:tcW w:w="3227" w:type="dxa"/>
            <w:vMerge/>
          </w:tcPr>
          <w:p w:rsidR="00E94781" w:rsidRPr="000D49E6" w:rsidRDefault="00E94781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402" w:type="dxa"/>
            <w:gridSpan w:val="3"/>
          </w:tcPr>
          <w:p w:rsidR="00E94781" w:rsidRPr="000D49E6" w:rsidRDefault="00E94781" w:rsidP="00E94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520" w:type="dxa"/>
            <w:gridSpan w:val="7"/>
          </w:tcPr>
          <w:p w:rsidR="00E94781" w:rsidRPr="000D49E6" w:rsidRDefault="00E94781" w:rsidP="00E94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D49E6">
              <w:rPr>
                <w:bCs/>
              </w:rPr>
              <w:t>Реферативные сообщения по теме занятия</w:t>
            </w:r>
          </w:p>
        </w:tc>
        <w:tc>
          <w:tcPr>
            <w:tcW w:w="894" w:type="dxa"/>
            <w:vMerge/>
            <w:shd w:val="clear" w:color="auto" w:fill="auto"/>
          </w:tcPr>
          <w:p w:rsidR="00E94781" w:rsidRPr="002A0F11" w:rsidRDefault="00E94781" w:rsidP="00D97396">
            <w:pPr>
              <w:jc w:val="center"/>
              <w:rPr>
                <w:iCs/>
              </w:rPr>
            </w:pP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E94781" w:rsidRPr="000D49E6" w:rsidRDefault="00E94781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451"/>
        </w:trPr>
        <w:tc>
          <w:tcPr>
            <w:tcW w:w="3227" w:type="dxa"/>
            <w:vMerge w:val="restart"/>
          </w:tcPr>
          <w:p w:rsidR="00EF5840" w:rsidRPr="000D49E6" w:rsidRDefault="002F5E79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3.14</w:t>
            </w:r>
          </w:p>
          <w:p w:rsidR="00EF5840" w:rsidRPr="000D49E6" w:rsidRDefault="00BF463C" w:rsidP="00BF4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F463C">
              <w:rPr>
                <w:bCs/>
              </w:rPr>
              <w:t>Противоопухолевые средства</w:t>
            </w:r>
          </w:p>
        </w:tc>
        <w:tc>
          <w:tcPr>
            <w:tcW w:w="9922" w:type="dxa"/>
            <w:gridSpan w:val="10"/>
          </w:tcPr>
          <w:p w:rsidR="00EF5840" w:rsidRPr="00E94781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9478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94" w:type="dxa"/>
            <w:vMerge w:val="restart"/>
            <w:shd w:val="clear" w:color="auto" w:fill="auto"/>
          </w:tcPr>
          <w:p w:rsidR="00EF5840" w:rsidRPr="002A0F11" w:rsidRDefault="005D586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A0F11">
              <w:rPr>
                <w:bCs/>
              </w:rPr>
              <w:t>-</w:t>
            </w: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EF5840" w:rsidRPr="000D49E6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401"/>
        </w:trPr>
        <w:tc>
          <w:tcPr>
            <w:tcW w:w="3227" w:type="dxa"/>
            <w:vMerge/>
          </w:tcPr>
          <w:p w:rsidR="00EF5840" w:rsidRPr="000D49E6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58" w:type="dxa"/>
            <w:gridSpan w:val="7"/>
          </w:tcPr>
          <w:p w:rsidR="00EF5840" w:rsidRPr="000D49E6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D49E6">
              <w:rPr>
                <w:bCs/>
              </w:rPr>
              <w:t>1</w:t>
            </w:r>
          </w:p>
        </w:tc>
        <w:tc>
          <w:tcPr>
            <w:tcW w:w="9464" w:type="dxa"/>
            <w:gridSpan w:val="3"/>
          </w:tcPr>
          <w:p w:rsidR="00EF5840" w:rsidRPr="000D49E6" w:rsidRDefault="00BF463C" w:rsidP="00BF4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F463C">
              <w:rPr>
                <w:bCs/>
              </w:rPr>
              <w:t>Противоопухолевые средства</w:t>
            </w:r>
            <w:r>
              <w:rPr>
                <w:bCs/>
              </w:rPr>
              <w:t xml:space="preserve">.   </w:t>
            </w:r>
            <w:r w:rsidRPr="000D49E6">
              <w:t>Показания к применению. Побочные эффекты.</w:t>
            </w:r>
          </w:p>
        </w:tc>
        <w:tc>
          <w:tcPr>
            <w:tcW w:w="894" w:type="dxa"/>
            <w:vMerge/>
            <w:shd w:val="clear" w:color="auto" w:fill="auto"/>
          </w:tcPr>
          <w:p w:rsidR="00EF5840" w:rsidRPr="002A0F11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F5840" w:rsidRPr="000D49E6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49E6">
              <w:rPr>
                <w:bCs/>
              </w:rPr>
              <w:t>2</w:t>
            </w:r>
          </w:p>
        </w:tc>
      </w:tr>
      <w:tr w:rsidR="00205F5B" w:rsidRPr="000D49E6" w:rsidTr="00795BBE">
        <w:trPr>
          <w:trHeight w:val="208"/>
        </w:trPr>
        <w:tc>
          <w:tcPr>
            <w:tcW w:w="3227" w:type="dxa"/>
            <w:vMerge/>
          </w:tcPr>
          <w:p w:rsidR="00EF5840" w:rsidRPr="000D49E6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922" w:type="dxa"/>
            <w:gridSpan w:val="10"/>
          </w:tcPr>
          <w:p w:rsidR="00EF5840" w:rsidRPr="00E94781" w:rsidRDefault="00EF5840" w:rsidP="00D97396">
            <w:pPr>
              <w:jc w:val="both"/>
              <w:rPr>
                <w:b/>
              </w:rPr>
            </w:pPr>
            <w:r w:rsidRPr="00E94781">
              <w:rPr>
                <w:b/>
              </w:rPr>
              <w:t>Лабораторные работы</w:t>
            </w:r>
          </w:p>
        </w:tc>
        <w:tc>
          <w:tcPr>
            <w:tcW w:w="894" w:type="dxa"/>
            <w:shd w:val="clear" w:color="auto" w:fill="auto"/>
          </w:tcPr>
          <w:p w:rsidR="00EF5840" w:rsidRPr="002A0F11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A0F11">
              <w:rPr>
                <w:bCs/>
              </w:rPr>
              <w:t>-</w:t>
            </w:r>
          </w:p>
        </w:tc>
        <w:tc>
          <w:tcPr>
            <w:tcW w:w="1206" w:type="dxa"/>
            <w:vMerge w:val="restart"/>
            <w:shd w:val="clear" w:color="auto" w:fill="BFBFBF" w:themeFill="background1" w:themeFillShade="BF"/>
          </w:tcPr>
          <w:p w:rsidR="00EF5840" w:rsidRPr="000D49E6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EF5840" w:rsidRPr="000D49E6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F5E79" w:rsidRPr="000D49E6" w:rsidTr="00795BBE">
        <w:trPr>
          <w:trHeight w:val="208"/>
        </w:trPr>
        <w:tc>
          <w:tcPr>
            <w:tcW w:w="3227" w:type="dxa"/>
            <w:vMerge/>
          </w:tcPr>
          <w:p w:rsidR="002F5E79" w:rsidRPr="000D49E6" w:rsidRDefault="002F5E79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922" w:type="dxa"/>
            <w:gridSpan w:val="10"/>
          </w:tcPr>
          <w:p w:rsidR="002F5E79" w:rsidRPr="00E94781" w:rsidRDefault="002F5E79" w:rsidP="00D97396">
            <w:pPr>
              <w:jc w:val="both"/>
              <w:rPr>
                <w:b/>
              </w:rPr>
            </w:pPr>
            <w:r w:rsidRPr="00E94781">
              <w:rPr>
                <w:b/>
              </w:rPr>
              <w:t>Практические занятия</w:t>
            </w:r>
          </w:p>
        </w:tc>
        <w:tc>
          <w:tcPr>
            <w:tcW w:w="894" w:type="dxa"/>
            <w:vMerge w:val="restart"/>
            <w:shd w:val="clear" w:color="auto" w:fill="auto"/>
          </w:tcPr>
          <w:p w:rsidR="002F5E79" w:rsidRPr="002A0F11" w:rsidRDefault="006F7551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2F5E79" w:rsidRPr="000D49E6" w:rsidRDefault="002F5E79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F5E79" w:rsidRPr="000D49E6" w:rsidTr="00795BBE">
        <w:trPr>
          <w:trHeight w:val="208"/>
        </w:trPr>
        <w:tc>
          <w:tcPr>
            <w:tcW w:w="3227" w:type="dxa"/>
            <w:vMerge/>
          </w:tcPr>
          <w:p w:rsidR="002F5E79" w:rsidRPr="000D49E6" w:rsidRDefault="002F5E79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39" w:type="dxa"/>
            <w:gridSpan w:val="5"/>
          </w:tcPr>
          <w:p w:rsidR="002F5E79" w:rsidRPr="00E94781" w:rsidRDefault="002F5E79" w:rsidP="00D9739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483" w:type="dxa"/>
            <w:gridSpan w:val="5"/>
          </w:tcPr>
          <w:p w:rsidR="002F5E79" w:rsidRPr="00E94781" w:rsidRDefault="002F5E79" w:rsidP="00D97396">
            <w:pPr>
              <w:jc w:val="both"/>
              <w:rPr>
                <w:b/>
              </w:rPr>
            </w:pPr>
            <w:r w:rsidRPr="00BF463C">
              <w:rPr>
                <w:bCs/>
              </w:rPr>
              <w:t>Противоопухолевые средства</w:t>
            </w:r>
          </w:p>
        </w:tc>
        <w:tc>
          <w:tcPr>
            <w:tcW w:w="894" w:type="dxa"/>
            <w:vMerge/>
            <w:shd w:val="clear" w:color="auto" w:fill="auto"/>
          </w:tcPr>
          <w:p w:rsidR="002F5E79" w:rsidRPr="002A0F11" w:rsidRDefault="002F5E79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2F5E79" w:rsidRPr="000D49E6" w:rsidRDefault="002F5E79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208"/>
        </w:trPr>
        <w:tc>
          <w:tcPr>
            <w:tcW w:w="3227" w:type="dxa"/>
            <w:vMerge/>
          </w:tcPr>
          <w:p w:rsidR="00EF5840" w:rsidRPr="000D49E6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922" w:type="dxa"/>
            <w:gridSpan w:val="10"/>
          </w:tcPr>
          <w:p w:rsidR="00EF5840" w:rsidRPr="00E94781" w:rsidRDefault="00EF5840" w:rsidP="00D97396">
            <w:pPr>
              <w:jc w:val="both"/>
              <w:rPr>
                <w:b/>
              </w:rPr>
            </w:pPr>
            <w:r w:rsidRPr="00E94781">
              <w:rPr>
                <w:b/>
              </w:rPr>
              <w:t>Контрольные работы</w:t>
            </w:r>
          </w:p>
        </w:tc>
        <w:tc>
          <w:tcPr>
            <w:tcW w:w="894" w:type="dxa"/>
            <w:shd w:val="clear" w:color="auto" w:fill="auto"/>
          </w:tcPr>
          <w:p w:rsidR="00EF5840" w:rsidRPr="002A0F11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A0F11">
              <w:rPr>
                <w:bCs/>
              </w:rPr>
              <w:t>-</w:t>
            </w: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EF5840" w:rsidRPr="000D49E6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F5B" w:rsidRPr="000D49E6" w:rsidTr="00795BBE">
        <w:trPr>
          <w:trHeight w:val="219"/>
        </w:trPr>
        <w:tc>
          <w:tcPr>
            <w:tcW w:w="3227" w:type="dxa"/>
            <w:vMerge/>
          </w:tcPr>
          <w:p w:rsidR="00EF5840" w:rsidRPr="000D49E6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922" w:type="dxa"/>
            <w:gridSpan w:val="10"/>
          </w:tcPr>
          <w:p w:rsidR="00EF5840" w:rsidRPr="00E94781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9478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E94781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894" w:type="dxa"/>
            <w:vMerge w:val="restart"/>
            <w:shd w:val="clear" w:color="auto" w:fill="auto"/>
          </w:tcPr>
          <w:p w:rsidR="00EF5840" w:rsidRPr="002A0F11" w:rsidRDefault="00576F56" w:rsidP="00D97396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  <w:p w:rsidR="00EF5840" w:rsidRPr="002A0F11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EF5840" w:rsidRPr="000D49E6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94781" w:rsidRPr="000D49E6" w:rsidTr="00795BBE">
        <w:trPr>
          <w:trHeight w:val="209"/>
        </w:trPr>
        <w:tc>
          <w:tcPr>
            <w:tcW w:w="3227" w:type="dxa"/>
            <w:vMerge/>
          </w:tcPr>
          <w:p w:rsidR="00E94781" w:rsidRPr="000D49E6" w:rsidRDefault="00E94781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368" w:type="dxa"/>
          </w:tcPr>
          <w:p w:rsidR="00E94781" w:rsidRPr="000D49E6" w:rsidRDefault="00E94781" w:rsidP="00E94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554" w:type="dxa"/>
            <w:gridSpan w:val="9"/>
          </w:tcPr>
          <w:p w:rsidR="00E94781" w:rsidRPr="000D49E6" w:rsidRDefault="00E94781" w:rsidP="00E94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"/>
              <w:jc w:val="both"/>
              <w:rPr>
                <w:bCs/>
              </w:rPr>
            </w:pPr>
            <w:r w:rsidRPr="000D49E6">
              <w:rPr>
                <w:bCs/>
              </w:rPr>
              <w:t>Реферативные сообщения.</w:t>
            </w:r>
          </w:p>
        </w:tc>
        <w:tc>
          <w:tcPr>
            <w:tcW w:w="894" w:type="dxa"/>
            <w:vMerge/>
            <w:shd w:val="clear" w:color="auto" w:fill="auto"/>
          </w:tcPr>
          <w:p w:rsidR="00E94781" w:rsidRPr="002A0F11" w:rsidRDefault="00E94781" w:rsidP="00D97396">
            <w:pPr>
              <w:jc w:val="center"/>
              <w:rPr>
                <w:iCs/>
              </w:rPr>
            </w:pP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E94781" w:rsidRPr="000D49E6" w:rsidRDefault="00E94781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D5A5D" w:rsidRPr="000D49E6" w:rsidTr="00795BBE">
        <w:trPr>
          <w:trHeight w:val="228"/>
        </w:trPr>
        <w:tc>
          <w:tcPr>
            <w:tcW w:w="13149" w:type="dxa"/>
            <w:gridSpan w:val="11"/>
          </w:tcPr>
          <w:p w:rsidR="00EF5840" w:rsidRPr="004D24AF" w:rsidRDefault="00AC68EC" w:rsidP="00D97396">
            <w:pPr>
              <w:jc w:val="both"/>
              <w:rPr>
                <w:b/>
              </w:rPr>
            </w:pPr>
            <w:r>
              <w:rPr>
                <w:b/>
              </w:rPr>
              <w:t>Т</w:t>
            </w:r>
            <w:r w:rsidR="00EF5840" w:rsidRPr="004D24AF">
              <w:rPr>
                <w:b/>
              </w:rPr>
              <w:t>ематика курсовой работы (проекта)</w:t>
            </w:r>
          </w:p>
        </w:tc>
        <w:tc>
          <w:tcPr>
            <w:tcW w:w="894" w:type="dxa"/>
            <w:shd w:val="clear" w:color="auto" w:fill="auto"/>
          </w:tcPr>
          <w:p w:rsidR="00EF5840" w:rsidRPr="002A0F11" w:rsidRDefault="00EF5840" w:rsidP="00D97396">
            <w:pPr>
              <w:jc w:val="center"/>
              <w:rPr>
                <w:iCs/>
              </w:rPr>
            </w:pPr>
            <w:r w:rsidRPr="002A0F11">
              <w:rPr>
                <w:iCs/>
              </w:rPr>
              <w:t>-</w:t>
            </w: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EF5840" w:rsidRPr="000D49E6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D5A5D" w:rsidRPr="000D49E6" w:rsidTr="00795BBE">
        <w:trPr>
          <w:trHeight w:val="228"/>
        </w:trPr>
        <w:tc>
          <w:tcPr>
            <w:tcW w:w="13149" w:type="dxa"/>
            <w:gridSpan w:val="11"/>
          </w:tcPr>
          <w:p w:rsidR="00EF5840" w:rsidRPr="004D24AF" w:rsidRDefault="00EF5840" w:rsidP="00D97396">
            <w:pPr>
              <w:jc w:val="both"/>
              <w:rPr>
                <w:b/>
              </w:rPr>
            </w:pPr>
            <w:r w:rsidRPr="004D24AF">
              <w:rPr>
                <w:b/>
              </w:rPr>
              <w:t xml:space="preserve">Самостоятельная работа </w:t>
            </w:r>
            <w:proofErr w:type="gramStart"/>
            <w:r w:rsidRPr="004D24AF">
              <w:rPr>
                <w:b/>
              </w:rPr>
              <w:t>обучающихся</w:t>
            </w:r>
            <w:proofErr w:type="gramEnd"/>
            <w:r w:rsidRPr="004D24AF">
              <w:rPr>
                <w:b/>
              </w:rPr>
              <w:t xml:space="preserve"> над курсовой работой (проектом)</w:t>
            </w:r>
          </w:p>
        </w:tc>
        <w:tc>
          <w:tcPr>
            <w:tcW w:w="894" w:type="dxa"/>
            <w:shd w:val="clear" w:color="auto" w:fill="auto"/>
          </w:tcPr>
          <w:p w:rsidR="00EF5840" w:rsidRPr="002A0F11" w:rsidRDefault="00EF5840" w:rsidP="00D97396">
            <w:pPr>
              <w:jc w:val="center"/>
              <w:rPr>
                <w:iCs/>
              </w:rPr>
            </w:pPr>
            <w:r w:rsidRPr="002A0F11">
              <w:rPr>
                <w:iCs/>
              </w:rPr>
              <w:t>-</w:t>
            </w: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EF5840" w:rsidRPr="000D49E6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D5A5D" w:rsidRPr="000D49E6" w:rsidTr="00795BBE">
        <w:trPr>
          <w:trHeight w:val="208"/>
        </w:trPr>
        <w:tc>
          <w:tcPr>
            <w:tcW w:w="13149" w:type="dxa"/>
            <w:gridSpan w:val="11"/>
          </w:tcPr>
          <w:p w:rsidR="00EF5840" w:rsidRPr="00E94781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94781">
              <w:rPr>
                <w:b/>
                <w:bCs/>
              </w:rPr>
              <w:t>Всего:</w:t>
            </w:r>
          </w:p>
        </w:tc>
        <w:tc>
          <w:tcPr>
            <w:tcW w:w="894" w:type="dxa"/>
            <w:shd w:val="clear" w:color="auto" w:fill="auto"/>
          </w:tcPr>
          <w:p w:rsidR="00EF5840" w:rsidRPr="002A0F11" w:rsidRDefault="00EF5840" w:rsidP="005A7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A0F11">
              <w:rPr>
                <w:bCs/>
              </w:rPr>
              <w:t>1</w:t>
            </w:r>
            <w:r w:rsidR="005A7DB7" w:rsidRPr="002A0F11">
              <w:rPr>
                <w:bCs/>
              </w:rPr>
              <w:t>20</w:t>
            </w:r>
          </w:p>
        </w:tc>
        <w:tc>
          <w:tcPr>
            <w:tcW w:w="1206" w:type="dxa"/>
            <w:vMerge/>
            <w:shd w:val="clear" w:color="auto" w:fill="BFBFBF" w:themeFill="background1" w:themeFillShade="BF"/>
          </w:tcPr>
          <w:p w:rsidR="00EF5840" w:rsidRPr="000D49E6" w:rsidRDefault="00EF5840" w:rsidP="00D9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D80C1B" w:rsidRDefault="00D80C1B" w:rsidP="00CB6A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0"/>
          <w:szCs w:val="20"/>
        </w:rPr>
      </w:pPr>
    </w:p>
    <w:p w:rsidR="00FF6AC7" w:rsidRPr="00257587" w:rsidRDefault="00FF6AC7" w:rsidP="00CB6A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0"/>
          <w:szCs w:val="20"/>
        </w:rPr>
      </w:pPr>
      <w:r w:rsidRPr="00257587">
        <w:rPr>
          <w:sz w:val="20"/>
          <w:szCs w:val="20"/>
        </w:rPr>
        <w:t>Для характеристики уровня освоения учебного материала испо</w:t>
      </w:r>
      <w:r w:rsidR="00413F18" w:rsidRPr="00257587">
        <w:rPr>
          <w:sz w:val="20"/>
          <w:szCs w:val="20"/>
        </w:rPr>
        <w:t>льзуются следующие обозначения:</w:t>
      </w:r>
    </w:p>
    <w:p w:rsidR="00FF6AC7" w:rsidRPr="00257587" w:rsidRDefault="00FF6AC7" w:rsidP="00CB6A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0"/>
          <w:szCs w:val="20"/>
        </w:rPr>
      </w:pPr>
      <w:r w:rsidRPr="00257587">
        <w:rPr>
          <w:sz w:val="20"/>
          <w:szCs w:val="20"/>
        </w:rPr>
        <w:t>1</w:t>
      </w:r>
      <w:r w:rsidR="00413F18" w:rsidRPr="00257587">
        <w:rPr>
          <w:sz w:val="20"/>
          <w:szCs w:val="20"/>
        </w:rPr>
        <w:t>.</w:t>
      </w:r>
      <w:r w:rsidRPr="00257587">
        <w:rPr>
          <w:sz w:val="20"/>
          <w:szCs w:val="20"/>
        </w:rPr>
        <w:t> </w:t>
      </w:r>
      <w:r w:rsidR="00413F18" w:rsidRPr="00257587">
        <w:rPr>
          <w:sz w:val="20"/>
          <w:szCs w:val="20"/>
        </w:rPr>
        <w:t>–</w:t>
      </w:r>
      <w:proofErr w:type="gramStart"/>
      <w:r w:rsidRPr="00257587">
        <w:rPr>
          <w:sz w:val="20"/>
          <w:szCs w:val="20"/>
        </w:rPr>
        <w:t>ознакомительный</w:t>
      </w:r>
      <w:proofErr w:type="gramEnd"/>
      <w:r w:rsidRPr="00257587">
        <w:rPr>
          <w:sz w:val="20"/>
          <w:szCs w:val="20"/>
        </w:rPr>
        <w:t xml:space="preserve"> (узнавание ранее изученных объектов, свойств); </w:t>
      </w:r>
    </w:p>
    <w:p w:rsidR="00FF6AC7" w:rsidRPr="00257587" w:rsidRDefault="00FF6AC7" w:rsidP="00CB6A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0"/>
          <w:szCs w:val="20"/>
        </w:rPr>
      </w:pPr>
      <w:r w:rsidRPr="00257587">
        <w:rPr>
          <w:sz w:val="20"/>
          <w:szCs w:val="20"/>
        </w:rPr>
        <w:t>2</w:t>
      </w:r>
      <w:r w:rsidR="00413F18" w:rsidRPr="00257587">
        <w:rPr>
          <w:sz w:val="20"/>
          <w:szCs w:val="20"/>
        </w:rPr>
        <w:t>.</w:t>
      </w:r>
      <w:r w:rsidRPr="00257587">
        <w:rPr>
          <w:sz w:val="20"/>
          <w:szCs w:val="20"/>
        </w:rPr>
        <w:t> </w:t>
      </w:r>
      <w:r w:rsidR="00413F18" w:rsidRPr="00257587">
        <w:rPr>
          <w:sz w:val="20"/>
          <w:szCs w:val="20"/>
        </w:rPr>
        <w:t>–</w:t>
      </w:r>
      <w:r w:rsidRPr="00257587">
        <w:rPr>
          <w:sz w:val="20"/>
          <w:szCs w:val="20"/>
        </w:rPr>
        <w:t> </w:t>
      </w:r>
      <w:proofErr w:type="gramStart"/>
      <w:r w:rsidRPr="00257587">
        <w:rPr>
          <w:sz w:val="20"/>
          <w:szCs w:val="20"/>
        </w:rPr>
        <w:t>репродуктивный</w:t>
      </w:r>
      <w:proofErr w:type="gramEnd"/>
      <w:r w:rsidRPr="00257587">
        <w:rPr>
          <w:sz w:val="20"/>
          <w:szCs w:val="20"/>
        </w:rPr>
        <w:t xml:space="preserve"> (выполнение деятельности по образцу, инструкции или под руководством)</w:t>
      </w:r>
    </w:p>
    <w:p w:rsidR="00FF6AC7" w:rsidRPr="00257587" w:rsidRDefault="00FF6AC7" w:rsidP="00CB6A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sz w:val="20"/>
          <w:szCs w:val="20"/>
        </w:rPr>
      </w:pPr>
      <w:r w:rsidRPr="00257587">
        <w:rPr>
          <w:sz w:val="20"/>
          <w:szCs w:val="20"/>
        </w:rPr>
        <w:t>3</w:t>
      </w:r>
      <w:r w:rsidR="00413F18" w:rsidRPr="00257587">
        <w:rPr>
          <w:sz w:val="20"/>
          <w:szCs w:val="20"/>
        </w:rPr>
        <w:t>.</w:t>
      </w:r>
      <w:r w:rsidRPr="00257587">
        <w:rPr>
          <w:sz w:val="20"/>
          <w:szCs w:val="20"/>
        </w:rPr>
        <w:t xml:space="preserve"> – </w:t>
      </w:r>
      <w:proofErr w:type="gramStart"/>
      <w:r w:rsidRPr="00257587">
        <w:rPr>
          <w:sz w:val="20"/>
          <w:szCs w:val="20"/>
        </w:rPr>
        <w:t>продуктивный</w:t>
      </w:r>
      <w:proofErr w:type="gramEnd"/>
      <w:r w:rsidRPr="00257587">
        <w:rPr>
          <w:sz w:val="20"/>
          <w:szCs w:val="20"/>
        </w:rPr>
        <w:t xml:space="preserve"> (планирование и самостоятельное выполнение деятельности, решение проблемных задач)</w:t>
      </w:r>
    </w:p>
    <w:p w:rsidR="002F118B" w:rsidRPr="00257587" w:rsidRDefault="002F118B" w:rsidP="00CB6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  <w:sectPr w:rsidR="002F118B" w:rsidRPr="00257587" w:rsidSect="0080391E">
          <w:pgSz w:w="16840" w:h="11907" w:orient="landscape"/>
          <w:pgMar w:top="1134" w:right="567" w:bottom="567" w:left="1134" w:header="709" w:footer="709" w:gutter="0"/>
          <w:cols w:space="720"/>
        </w:sectPr>
      </w:pPr>
    </w:p>
    <w:p w:rsidR="00FF6AC7" w:rsidRPr="00257587" w:rsidRDefault="00FF6AC7" w:rsidP="00257587">
      <w:pPr>
        <w:pStyle w:val="12"/>
      </w:pPr>
      <w:bookmarkStart w:id="2" w:name="_Toc327293834"/>
      <w:r w:rsidRPr="00257587">
        <w:lastRenderedPageBreak/>
        <w:t xml:space="preserve">3. </w:t>
      </w:r>
      <w:r w:rsidR="00D116F9" w:rsidRPr="00257587">
        <w:t>условия</w:t>
      </w:r>
      <w:r w:rsidRPr="00257587">
        <w:t xml:space="preserve"> реализации </w:t>
      </w:r>
      <w:r w:rsidR="003263DA" w:rsidRPr="00257587">
        <w:t>УЧЕБНОЙ</w:t>
      </w:r>
      <w:r w:rsidRPr="00257587">
        <w:t xml:space="preserve"> дисциплины</w:t>
      </w:r>
      <w:bookmarkEnd w:id="2"/>
    </w:p>
    <w:p w:rsidR="00FF6AC7" w:rsidRPr="00257587" w:rsidRDefault="00917851" w:rsidP="00257587">
      <w:pPr>
        <w:pStyle w:val="23"/>
      </w:pPr>
      <w:r w:rsidRPr="00257587">
        <w:t xml:space="preserve">3.1. </w:t>
      </w:r>
      <w:r w:rsidR="00361C74" w:rsidRPr="00257587">
        <w:t xml:space="preserve">Требования к минимальному </w:t>
      </w:r>
      <w:r w:rsidR="002F118B" w:rsidRPr="00257587">
        <w:t>м</w:t>
      </w:r>
      <w:r w:rsidR="00FF6AC7" w:rsidRPr="00257587">
        <w:t>атериально-техническо</w:t>
      </w:r>
      <w:r w:rsidR="002F118B" w:rsidRPr="00257587">
        <w:t>му</w:t>
      </w:r>
      <w:r w:rsidR="00FF6AC7" w:rsidRPr="00257587">
        <w:t xml:space="preserve"> о</w:t>
      </w:r>
      <w:r w:rsidR="003E0FBC" w:rsidRPr="00257587">
        <w:t>беспечени</w:t>
      </w:r>
      <w:r w:rsidR="002F118B" w:rsidRPr="00257587">
        <w:t>ю</w:t>
      </w:r>
    </w:p>
    <w:p w:rsidR="003E0FBC" w:rsidRPr="00257587" w:rsidRDefault="003E0FBC" w:rsidP="00F42CF8">
      <w:pPr>
        <w:pStyle w:val="af7"/>
      </w:pPr>
      <w:r w:rsidRPr="00257587">
        <w:t xml:space="preserve">Реализация </w:t>
      </w:r>
      <w:r w:rsidR="003263DA" w:rsidRPr="00257587">
        <w:t>учебной</w:t>
      </w:r>
      <w:r w:rsidRPr="00257587">
        <w:t xml:space="preserve"> дисциплины требует наличия учебного кабинета</w:t>
      </w:r>
      <w:r w:rsidR="00D14716" w:rsidRPr="00257587">
        <w:t>ф</w:t>
      </w:r>
      <w:r w:rsidR="0016059E" w:rsidRPr="00257587">
        <w:t>армакол</w:t>
      </w:r>
      <w:r w:rsidR="00D14716" w:rsidRPr="00257587">
        <w:t>огии</w:t>
      </w:r>
      <w:r w:rsidR="00D27B47" w:rsidRPr="00257587">
        <w:t>,</w:t>
      </w:r>
      <w:r w:rsidR="006F5DF4" w:rsidRPr="00257587">
        <w:t xml:space="preserve"> ма</w:t>
      </w:r>
      <w:r w:rsidR="00200632" w:rsidRPr="00257587">
        <w:t xml:space="preserve">стерских </w:t>
      </w:r>
      <w:r w:rsidR="00241F52" w:rsidRPr="00257587">
        <w:t>–</w:t>
      </w:r>
      <w:r w:rsidR="004C7E6E" w:rsidRPr="00257587">
        <w:t>нет</w:t>
      </w:r>
      <w:r w:rsidR="00200632" w:rsidRPr="00257587">
        <w:t xml:space="preserve">, лабораторий </w:t>
      </w:r>
      <w:r w:rsidR="00241F52" w:rsidRPr="00257587">
        <w:t>–</w:t>
      </w:r>
      <w:r w:rsidR="004C7E6E" w:rsidRPr="00257587">
        <w:t>нет</w:t>
      </w:r>
      <w:r w:rsidR="006F5DF4" w:rsidRPr="00257587">
        <w:t>.</w:t>
      </w:r>
    </w:p>
    <w:p w:rsidR="00FF6AC7" w:rsidRPr="00257587" w:rsidRDefault="00FF6AC7" w:rsidP="00F42CF8">
      <w:pPr>
        <w:pStyle w:val="af7"/>
      </w:pPr>
      <w:r w:rsidRPr="00257587">
        <w:t>Оборудование учебн</w:t>
      </w:r>
      <w:r w:rsidR="0016059E" w:rsidRPr="00257587">
        <w:t xml:space="preserve">ого кабинета: </w:t>
      </w:r>
    </w:p>
    <w:p w:rsidR="004C7E6E" w:rsidRPr="00257587" w:rsidRDefault="004C7E6E" w:rsidP="00F42CF8">
      <w:pPr>
        <w:pStyle w:val="a"/>
      </w:pPr>
      <w:r w:rsidRPr="00257587">
        <w:t>мебель и стационарное учебное оборудование;</w:t>
      </w:r>
    </w:p>
    <w:p w:rsidR="004C7E6E" w:rsidRPr="00257587" w:rsidRDefault="004C7E6E" w:rsidP="00F42CF8">
      <w:pPr>
        <w:pStyle w:val="a"/>
      </w:pPr>
      <w:r w:rsidRPr="00257587">
        <w:t>медицинское оборудование и инструментарий;</w:t>
      </w:r>
    </w:p>
    <w:p w:rsidR="004C7E6E" w:rsidRPr="00257587" w:rsidRDefault="004C7E6E" w:rsidP="00F42CF8">
      <w:pPr>
        <w:pStyle w:val="a"/>
      </w:pPr>
      <w:r w:rsidRPr="00257587">
        <w:t>хозяйственные предметы;</w:t>
      </w:r>
    </w:p>
    <w:p w:rsidR="004C7E6E" w:rsidRPr="00257587" w:rsidRDefault="004C7E6E" w:rsidP="00F42CF8">
      <w:pPr>
        <w:pStyle w:val="a"/>
      </w:pPr>
      <w:proofErr w:type="gramStart"/>
      <w:r w:rsidRPr="00257587">
        <w:t>учебно-наглядные пособия (фантомы, муляжи, тренажеры учебники, учебные пособия, справочники, нормативные документы, сборники тестовых заданий, сборники ситуационных задач и др.);</w:t>
      </w:r>
      <w:proofErr w:type="gramEnd"/>
    </w:p>
    <w:p w:rsidR="004C7E6E" w:rsidRPr="00257587" w:rsidRDefault="004C7E6E" w:rsidP="00F42CF8">
      <w:pPr>
        <w:pStyle w:val="a"/>
      </w:pPr>
      <w:r w:rsidRPr="00257587">
        <w:t xml:space="preserve">предметы ухода и </w:t>
      </w:r>
      <w:proofErr w:type="spellStart"/>
      <w:r w:rsidRPr="00257587">
        <w:t>самоухода</w:t>
      </w:r>
      <w:proofErr w:type="spellEnd"/>
      <w:r w:rsidRPr="00257587">
        <w:t>;</w:t>
      </w:r>
    </w:p>
    <w:p w:rsidR="004C7E6E" w:rsidRPr="00257587" w:rsidRDefault="004C7E6E" w:rsidP="00F42CF8">
      <w:pPr>
        <w:pStyle w:val="a"/>
      </w:pPr>
      <w:r w:rsidRPr="00257587">
        <w:t>образцы лекарственных препаратов;</w:t>
      </w:r>
    </w:p>
    <w:p w:rsidR="004C7E6E" w:rsidRPr="00257587" w:rsidRDefault="004C7E6E" w:rsidP="00F42CF8">
      <w:pPr>
        <w:pStyle w:val="a"/>
      </w:pPr>
      <w:r w:rsidRPr="00257587">
        <w:t>медицинская документация.</w:t>
      </w:r>
    </w:p>
    <w:p w:rsidR="00FF6AC7" w:rsidRPr="00257587" w:rsidRDefault="00FF6AC7" w:rsidP="00F42CF8">
      <w:pPr>
        <w:pStyle w:val="af7"/>
      </w:pPr>
      <w:r w:rsidRPr="00257587">
        <w:t>Технические средства обу</w:t>
      </w:r>
      <w:r w:rsidR="0016059E" w:rsidRPr="00257587">
        <w:t xml:space="preserve">чения: </w:t>
      </w:r>
    </w:p>
    <w:p w:rsidR="0016059E" w:rsidRPr="00257587" w:rsidRDefault="004C7E6E" w:rsidP="00F42CF8">
      <w:pPr>
        <w:pStyle w:val="a"/>
      </w:pPr>
      <w:r w:rsidRPr="00257587">
        <w:t>компьютер;</w:t>
      </w:r>
    </w:p>
    <w:p w:rsidR="004C7E6E" w:rsidRPr="00257587" w:rsidRDefault="004C7E6E" w:rsidP="00F42CF8">
      <w:pPr>
        <w:pStyle w:val="a"/>
      </w:pPr>
      <w:r w:rsidRPr="00257587">
        <w:t>мобильный компьютерный класс;</w:t>
      </w:r>
    </w:p>
    <w:p w:rsidR="004C7E6E" w:rsidRPr="00257587" w:rsidRDefault="004C7E6E" w:rsidP="00F42CF8">
      <w:pPr>
        <w:pStyle w:val="a"/>
      </w:pPr>
      <w:r w:rsidRPr="00257587">
        <w:t>мультимедийный проектор;</w:t>
      </w:r>
    </w:p>
    <w:p w:rsidR="004C7E6E" w:rsidRPr="00257587" w:rsidRDefault="004C7E6E" w:rsidP="00F42CF8">
      <w:pPr>
        <w:pStyle w:val="a"/>
      </w:pPr>
      <w:proofErr w:type="spellStart"/>
      <w:r w:rsidRPr="00257587">
        <w:t>кодоскоп</w:t>
      </w:r>
      <w:proofErr w:type="spellEnd"/>
      <w:r w:rsidRPr="00257587">
        <w:t>;</w:t>
      </w:r>
    </w:p>
    <w:p w:rsidR="004C7E6E" w:rsidRPr="00257587" w:rsidRDefault="004C7E6E" w:rsidP="00F42CF8">
      <w:pPr>
        <w:pStyle w:val="a"/>
      </w:pPr>
      <w:r w:rsidRPr="00257587">
        <w:t>видеомагнитофон;</w:t>
      </w:r>
    </w:p>
    <w:p w:rsidR="004C7E6E" w:rsidRPr="00257587" w:rsidRDefault="004C7E6E" w:rsidP="00F42CF8">
      <w:pPr>
        <w:pStyle w:val="a"/>
      </w:pPr>
      <w:r w:rsidRPr="00257587">
        <w:rPr>
          <w:lang w:val="en-US"/>
        </w:rPr>
        <w:t>DVD</w:t>
      </w:r>
      <w:r w:rsidRPr="00257587">
        <w:t>-проигрыватель;</w:t>
      </w:r>
    </w:p>
    <w:p w:rsidR="004C7E6E" w:rsidRPr="00257587" w:rsidRDefault="004C7E6E" w:rsidP="00F42CF8">
      <w:pPr>
        <w:pStyle w:val="a"/>
      </w:pPr>
      <w:r w:rsidRPr="00257587">
        <w:t>видеокамера;</w:t>
      </w:r>
    </w:p>
    <w:p w:rsidR="004C7E6E" w:rsidRPr="00257587" w:rsidRDefault="004C7E6E" w:rsidP="00F42CF8">
      <w:pPr>
        <w:pStyle w:val="a"/>
      </w:pPr>
      <w:r w:rsidRPr="00257587">
        <w:t>фотоаппарат.</w:t>
      </w:r>
    </w:p>
    <w:p w:rsidR="00BF30A2" w:rsidRPr="00257587" w:rsidRDefault="00BF30A2" w:rsidP="00F42CF8">
      <w:pPr>
        <w:pStyle w:val="af7"/>
      </w:pPr>
      <w:r w:rsidRPr="00257587">
        <w:t>Оборудование мастерской и рабочих мест мастерской:нет</w:t>
      </w:r>
    </w:p>
    <w:p w:rsidR="00BF30A2" w:rsidRPr="00257587" w:rsidRDefault="00BF30A2" w:rsidP="00CB6AB4">
      <w:pPr>
        <w:spacing w:line="360" w:lineRule="auto"/>
      </w:pPr>
      <w:r w:rsidRPr="00257587">
        <w:rPr>
          <w:bCs/>
          <w:sz w:val="28"/>
          <w:szCs w:val="28"/>
        </w:rPr>
        <w:t xml:space="preserve">Оборудование </w:t>
      </w:r>
      <w:r w:rsidRPr="00257587">
        <w:rPr>
          <w:sz w:val="28"/>
          <w:szCs w:val="28"/>
        </w:rPr>
        <w:t xml:space="preserve">лаборатории </w:t>
      </w:r>
      <w:r w:rsidRPr="00257587">
        <w:rPr>
          <w:bCs/>
          <w:sz w:val="28"/>
          <w:szCs w:val="28"/>
        </w:rPr>
        <w:t>и рабочих мест лаборатории:нет</w:t>
      </w:r>
    </w:p>
    <w:p w:rsidR="00013A54" w:rsidRPr="00257587" w:rsidRDefault="00013A54" w:rsidP="00F42CF8">
      <w:pPr>
        <w:pStyle w:val="23"/>
      </w:pPr>
      <w:r w:rsidRPr="00257587">
        <w:t>3.2. И</w:t>
      </w:r>
      <w:r w:rsidR="00404874" w:rsidRPr="00257587">
        <w:t xml:space="preserve">нформационное обеспечение </w:t>
      </w:r>
      <w:r w:rsidRPr="00257587">
        <w:t>обучения</w:t>
      </w:r>
    </w:p>
    <w:p w:rsidR="00FF6AC7" w:rsidRPr="00257587" w:rsidRDefault="00FF6AC7" w:rsidP="00CB6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257587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637D76" w:rsidRDefault="00637D76" w:rsidP="00F42CF8">
      <w:pPr>
        <w:pStyle w:val="af7"/>
      </w:pPr>
    </w:p>
    <w:p w:rsidR="00637D76" w:rsidRDefault="00637D76" w:rsidP="00F42CF8">
      <w:pPr>
        <w:pStyle w:val="af7"/>
      </w:pPr>
    </w:p>
    <w:p w:rsidR="00FF6AC7" w:rsidRPr="00257587" w:rsidRDefault="001D493F" w:rsidP="00F42CF8">
      <w:pPr>
        <w:pStyle w:val="af7"/>
      </w:pPr>
      <w:r w:rsidRPr="00257587">
        <w:lastRenderedPageBreak/>
        <w:t>Основн</w:t>
      </w:r>
      <w:r w:rsidR="00AC7A83" w:rsidRPr="00257587">
        <w:t>ые источники</w:t>
      </w:r>
      <w:r w:rsidRPr="00257587">
        <w:t>:</w:t>
      </w:r>
    </w:p>
    <w:p w:rsidR="008A1601" w:rsidRDefault="008A1601" w:rsidP="008A1601">
      <w:pPr>
        <w:pStyle w:val="af7"/>
        <w:numPr>
          <w:ilvl w:val="0"/>
          <w:numId w:val="3"/>
        </w:numPr>
        <w:rPr>
          <w:bCs/>
          <w:szCs w:val="28"/>
          <w:lang w:eastAsia="ru-RU"/>
        </w:rPr>
      </w:pPr>
      <w:proofErr w:type="spellStart"/>
      <w:r w:rsidRPr="008A1601">
        <w:rPr>
          <w:bCs/>
          <w:szCs w:val="28"/>
          <w:lang w:eastAsia="ru-RU"/>
        </w:rPr>
        <w:t>Федюкович</w:t>
      </w:r>
      <w:proofErr w:type="spellEnd"/>
      <w:r w:rsidRPr="008A1601">
        <w:rPr>
          <w:bCs/>
          <w:szCs w:val="28"/>
          <w:lang w:eastAsia="ru-RU"/>
        </w:rPr>
        <w:t xml:space="preserve"> Н.И. Фармакология: учебник для студентов медицинских училищ и колледжей. Ростов-на Дону: Изд. «Феникс», 2016.</w:t>
      </w:r>
    </w:p>
    <w:p w:rsidR="00D04036" w:rsidRPr="00D04036" w:rsidRDefault="00D04036" w:rsidP="00D04036">
      <w:pPr>
        <w:pStyle w:val="af7"/>
        <w:numPr>
          <w:ilvl w:val="0"/>
          <w:numId w:val="3"/>
        </w:numPr>
        <w:rPr>
          <w:rStyle w:val="hilight"/>
          <w:bCs/>
          <w:szCs w:val="28"/>
          <w:lang w:eastAsia="ru-RU"/>
        </w:rPr>
      </w:pPr>
      <w:r>
        <w:rPr>
          <w:rStyle w:val="hilight"/>
          <w:bCs/>
          <w:szCs w:val="28"/>
          <w:lang w:eastAsia="ru-RU"/>
        </w:rPr>
        <w:t>Фармакология</w:t>
      </w:r>
      <w:r w:rsidRPr="00D04036">
        <w:rPr>
          <w:szCs w:val="28"/>
          <w:shd w:val="clear" w:color="auto" w:fill="F7F7F7"/>
        </w:rPr>
        <w:t xml:space="preserve"> </w:t>
      </w:r>
      <w:r w:rsidRPr="00D04036">
        <w:rPr>
          <w:szCs w:val="28"/>
          <w:shd w:val="clear" w:color="auto" w:fill="F7F7F7"/>
        </w:rPr>
        <w:t xml:space="preserve">с общей рецептурой: учебник / </w:t>
      </w:r>
      <w:proofErr w:type="spellStart"/>
      <w:r w:rsidRPr="00D04036">
        <w:rPr>
          <w:szCs w:val="28"/>
          <w:shd w:val="clear" w:color="auto" w:fill="F7F7F7"/>
        </w:rPr>
        <w:t>Харкевич</w:t>
      </w:r>
      <w:proofErr w:type="spellEnd"/>
      <w:r w:rsidRPr="00D04036">
        <w:rPr>
          <w:szCs w:val="28"/>
          <w:shd w:val="clear" w:color="auto" w:fill="F7F7F7"/>
        </w:rPr>
        <w:t xml:space="preserve"> Д.А. - 3-е изд., </w:t>
      </w:r>
      <w:proofErr w:type="spellStart"/>
      <w:r w:rsidRPr="00D04036">
        <w:rPr>
          <w:szCs w:val="28"/>
          <w:shd w:val="clear" w:color="auto" w:fill="F7F7F7"/>
        </w:rPr>
        <w:t>испр</w:t>
      </w:r>
      <w:proofErr w:type="spellEnd"/>
      <w:r w:rsidRPr="00D04036">
        <w:rPr>
          <w:szCs w:val="28"/>
          <w:shd w:val="clear" w:color="auto" w:fill="F7F7F7"/>
        </w:rPr>
        <w:t>. и доп. - М.</w:t>
      </w:r>
      <w:r>
        <w:rPr>
          <w:szCs w:val="28"/>
          <w:shd w:val="clear" w:color="auto" w:fill="F7F7F7"/>
        </w:rPr>
        <w:t>: ГЭОТАР-Медиа, 2015.</w:t>
      </w:r>
    </w:p>
    <w:p w:rsidR="008A1601" w:rsidRPr="00257587" w:rsidRDefault="008A1601" w:rsidP="008A1601">
      <w:pPr>
        <w:pStyle w:val="af7"/>
      </w:pPr>
      <w:r w:rsidRPr="00257587">
        <w:t>Дополнительные источники:</w:t>
      </w:r>
    </w:p>
    <w:p w:rsidR="008A1601" w:rsidRPr="00257587" w:rsidRDefault="008A1601" w:rsidP="008A1601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257587">
        <w:rPr>
          <w:bCs/>
          <w:sz w:val="28"/>
          <w:szCs w:val="28"/>
        </w:rPr>
        <w:t xml:space="preserve">Анисимова Н.Б., «Руководство по общей рецептуре», учебное пособие, изд. Мед. 2006. </w:t>
      </w:r>
    </w:p>
    <w:p w:rsidR="008A1601" w:rsidRDefault="008A1601" w:rsidP="008A1601">
      <w:pPr>
        <w:numPr>
          <w:ilvl w:val="0"/>
          <w:numId w:val="36"/>
        </w:numPr>
        <w:spacing w:before="30" w:after="30" w:line="360" w:lineRule="auto"/>
        <w:jc w:val="both"/>
        <w:rPr>
          <w:snapToGrid w:val="0"/>
          <w:sz w:val="28"/>
          <w:szCs w:val="28"/>
        </w:rPr>
      </w:pPr>
      <w:r w:rsidRPr="008A1601">
        <w:rPr>
          <w:sz w:val="28"/>
          <w:szCs w:val="28"/>
          <w:lang w:eastAsia="ar-SA"/>
        </w:rPr>
        <w:t xml:space="preserve">М.Д. </w:t>
      </w:r>
      <w:proofErr w:type="spellStart"/>
      <w:r w:rsidRPr="008A1601">
        <w:rPr>
          <w:sz w:val="28"/>
          <w:szCs w:val="28"/>
          <w:lang w:eastAsia="ar-SA"/>
        </w:rPr>
        <w:t>Гаевый</w:t>
      </w:r>
      <w:proofErr w:type="spellEnd"/>
      <w:r w:rsidRPr="008A1601">
        <w:rPr>
          <w:sz w:val="28"/>
          <w:szCs w:val="28"/>
          <w:lang w:eastAsia="ar-SA"/>
        </w:rPr>
        <w:t xml:space="preserve">, Л.М. </w:t>
      </w:r>
      <w:proofErr w:type="spellStart"/>
      <w:r w:rsidRPr="008A1601">
        <w:rPr>
          <w:sz w:val="28"/>
          <w:szCs w:val="28"/>
          <w:lang w:eastAsia="ar-SA"/>
        </w:rPr>
        <w:t>Гаевая</w:t>
      </w:r>
      <w:proofErr w:type="spellEnd"/>
      <w:r w:rsidRPr="008A1601">
        <w:rPr>
          <w:sz w:val="28"/>
          <w:szCs w:val="28"/>
          <w:lang w:eastAsia="ar-SA"/>
        </w:rPr>
        <w:t xml:space="preserve"> Фармакология с рецептурой. Одиннадцатое издание. </w:t>
      </w:r>
      <w:proofErr w:type="spellStart"/>
      <w:r w:rsidRPr="008A1601">
        <w:rPr>
          <w:sz w:val="28"/>
          <w:szCs w:val="28"/>
          <w:lang w:eastAsia="ar-SA"/>
        </w:rPr>
        <w:t>КноРУС</w:t>
      </w:r>
      <w:proofErr w:type="spellEnd"/>
      <w:r w:rsidRPr="008A1601">
        <w:rPr>
          <w:sz w:val="28"/>
          <w:szCs w:val="28"/>
          <w:lang w:eastAsia="ar-SA"/>
        </w:rPr>
        <w:t xml:space="preserve"> • МОСКВА • 201</w:t>
      </w:r>
      <w:r w:rsidR="00637D76">
        <w:rPr>
          <w:sz w:val="28"/>
          <w:szCs w:val="28"/>
          <w:lang w:eastAsia="ar-SA"/>
        </w:rPr>
        <w:t>4</w:t>
      </w:r>
      <w:r w:rsidRPr="008A1601">
        <w:rPr>
          <w:sz w:val="28"/>
          <w:szCs w:val="28"/>
          <w:lang w:eastAsia="ar-SA"/>
        </w:rPr>
        <w:t>.</w:t>
      </w:r>
    </w:p>
    <w:p w:rsidR="008A1601" w:rsidRPr="008A1601" w:rsidRDefault="008A1601" w:rsidP="008A1601">
      <w:pPr>
        <w:numPr>
          <w:ilvl w:val="0"/>
          <w:numId w:val="36"/>
        </w:numPr>
        <w:spacing w:before="30" w:after="30" w:line="360" w:lineRule="auto"/>
        <w:jc w:val="both"/>
        <w:rPr>
          <w:snapToGrid w:val="0"/>
          <w:sz w:val="28"/>
          <w:szCs w:val="28"/>
        </w:rPr>
      </w:pPr>
      <w:r w:rsidRPr="008A1601">
        <w:rPr>
          <w:bCs/>
          <w:sz w:val="28"/>
          <w:szCs w:val="28"/>
        </w:rPr>
        <w:t xml:space="preserve">Громов Э.Г., «Справочник по лекарственным средствам», 2005. </w:t>
      </w:r>
    </w:p>
    <w:p w:rsidR="008A1601" w:rsidRPr="00257587" w:rsidRDefault="008A1601" w:rsidP="008A1601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257587">
        <w:rPr>
          <w:bCs/>
          <w:sz w:val="28"/>
          <w:szCs w:val="28"/>
        </w:rPr>
        <w:t xml:space="preserve">Майкл Дж. Нил, под ред. Р.Н. </w:t>
      </w:r>
      <w:proofErr w:type="spellStart"/>
      <w:r w:rsidRPr="00257587">
        <w:rPr>
          <w:bCs/>
          <w:sz w:val="28"/>
          <w:szCs w:val="28"/>
        </w:rPr>
        <w:t>Аляутдина</w:t>
      </w:r>
      <w:proofErr w:type="spellEnd"/>
      <w:r w:rsidRPr="00257587">
        <w:rPr>
          <w:bCs/>
          <w:sz w:val="28"/>
          <w:szCs w:val="28"/>
        </w:rPr>
        <w:t xml:space="preserve"> «Наглядная фармакология», перевод с английского (учебное пособие) Г</w:t>
      </w:r>
      <w:r>
        <w:rPr>
          <w:bCs/>
          <w:sz w:val="28"/>
          <w:szCs w:val="28"/>
        </w:rPr>
        <w:t>ЭО</w:t>
      </w:r>
      <w:r w:rsidRPr="00257587">
        <w:rPr>
          <w:bCs/>
          <w:sz w:val="28"/>
          <w:szCs w:val="28"/>
        </w:rPr>
        <w:t xml:space="preserve">ТАР МЕДИА, 2008 . </w:t>
      </w:r>
    </w:p>
    <w:p w:rsidR="008A1601" w:rsidRPr="00257587" w:rsidRDefault="008A1601" w:rsidP="008A1601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257587">
        <w:rPr>
          <w:bCs/>
          <w:sz w:val="28"/>
          <w:szCs w:val="28"/>
        </w:rPr>
        <w:t>Майский В.В. «Фармакология с общей рецептурой», учебное пособие для мед</w:t>
      </w:r>
      <w:proofErr w:type="gramStart"/>
      <w:r w:rsidRPr="00257587">
        <w:rPr>
          <w:bCs/>
          <w:sz w:val="28"/>
          <w:szCs w:val="28"/>
        </w:rPr>
        <w:t>.</w:t>
      </w:r>
      <w:proofErr w:type="gramEnd"/>
      <w:r w:rsidR="00D04036">
        <w:rPr>
          <w:bCs/>
          <w:sz w:val="28"/>
          <w:szCs w:val="28"/>
        </w:rPr>
        <w:t xml:space="preserve"> </w:t>
      </w:r>
      <w:proofErr w:type="gramStart"/>
      <w:r w:rsidRPr="00257587">
        <w:rPr>
          <w:bCs/>
          <w:sz w:val="28"/>
          <w:szCs w:val="28"/>
        </w:rPr>
        <w:t>у</w:t>
      </w:r>
      <w:proofErr w:type="gramEnd"/>
      <w:r w:rsidRPr="00257587">
        <w:rPr>
          <w:bCs/>
          <w:sz w:val="28"/>
          <w:szCs w:val="28"/>
        </w:rPr>
        <w:t>чилищ, 2008.</w:t>
      </w:r>
    </w:p>
    <w:p w:rsidR="008A1601" w:rsidRPr="00257587" w:rsidRDefault="008A1601" w:rsidP="008A1601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proofErr w:type="spellStart"/>
      <w:r w:rsidRPr="008A1601">
        <w:rPr>
          <w:bCs/>
          <w:sz w:val="28"/>
          <w:szCs w:val="28"/>
        </w:rPr>
        <w:t>Машковский</w:t>
      </w:r>
      <w:proofErr w:type="spellEnd"/>
      <w:r w:rsidRPr="008A1601">
        <w:rPr>
          <w:bCs/>
          <w:sz w:val="28"/>
          <w:szCs w:val="28"/>
        </w:rPr>
        <w:t xml:space="preserve"> М.Д. Лекарственные средства. Новая волна,</w:t>
      </w:r>
      <w:r w:rsidRPr="008A1601">
        <w:rPr>
          <w:sz w:val="28"/>
          <w:szCs w:val="28"/>
          <w:lang w:eastAsia="ar-SA"/>
        </w:rPr>
        <w:t>2016.</w:t>
      </w:r>
    </w:p>
    <w:p w:rsidR="008A1601" w:rsidRPr="00257587" w:rsidRDefault="008A1601" w:rsidP="008A1601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proofErr w:type="spellStart"/>
      <w:r w:rsidRPr="00257587">
        <w:rPr>
          <w:bCs/>
          <w:sz w:val="28"/>
          <w:szCs w:val="28"/>
        </w:rPr>
        <w:t>Федюкович</w:t>
      </w:r>
      <w:proofErr w:type="spellEnd"/>
      <w:r w:rsidRPr="00257587">
        <w:rPr>
          <w:bCs/>
          <w:sz w:val="28"/>
          <w:szCs w:val="28"/>
        </w:rPr>
        <w:t xml:space="preserve"> Н.И., «Рецептурный справочник для фельдшеров и акушерок, медицинских сестер», М.Мед. 2008. </w:t>
      </w:r>
    </w:p>
    <w:p w:rsidR="008A1601" w:rsidRPr="00257587" w:rsidRDefault="008A1601" w:rsidP="008A1601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proofErr w:type="spellStart"/>
      <w:r w:rsidRPr="00257587">
        <w:rPr>
          <w:bCs/>
          <w:sz w:val="28"/>
          <w:szCs w:val="28"/>
        </w:rPr>
        <w:t>Харкевич</w:t>
      </w:r>
      <w:proofErr w:type="spellEnd"/>
      <w:r w:rsidRPr="00257587">
        <w:rPr>
          <w:bCs/>
          <w:sz w:val="28"/>
          <w:szCs w:val="28"/>
        </w:rPr>
        <w:t xml:space="preserve"> Д.А., «Фармакология с общей рецептурой», учебник 3 изд. </w:t>
      </w:r>
      <w:proofErr w:type="gramStart"/>
      <w:r w:rsidRPr="00257587">
        <w:rPr>
          <w:bCs/>
          <w:sz w:val="28"/>
          <w:szCs w:val="28"/>
        </w:rPr>
        <w:t>исправленное</w:t>
      </w:r>
      <w:proofErr w:type="gramEnd"/>
      <w:r w:rsidRPr="00257587">
        <w:rPr>
          <w:bCs/>
          <w:sz w:val="28"/>
          <w:szCs w:val="28"/>
        </w:rPr>
        <w:t xml:space="preserve"> и дополненное, ГЭОТАР МЕД</w:t>
      </w:r>
      <w:r>
        <w:rPr>
          <w:bCs/>
          <w:sz w:val="28"/>
          <w:szCs w:val="28"/>
        </w:rPr>
        <w:t>И</w:t>
      </w:r>
      <w:r w:rsidRPr="00257587">
        <w:rPr>
          <w:bCs/>
          <w:sz w:val="28"/>
          <w:szCs w:val="28"/>
        </w:rPr>
        <w:t>А,2009.</w:t>
      </w:r>
    </w:p>
    <w:p w:rsidR="008A1601" w:rsidRDefault="008A1601" w:rsidP="00F42CF8">
      <w:pPr>
        <w:pStyle w:val="af7"/>
      </w:pPr>
      <w:bookmarkStart w:id="3" w:name="_GoBack"/>
      <w:bookmarkEnd w:id="3"/>
    </w:p>
    <w:p w:rsidR="00AC7A83" w:rsidRPr="00257587" w:rsidRDefault="00AC7A83" w:rsidP="00F42CF8">
      <w:pPr>
        <w:pStyle w:val="af7"/>
      </w:pPr>
      <w:r w:rsidRPr="00257587">
        <w:t>Интернет-ресурсы:</w:t>
      </w:r>
    </w:p>
    <w:p w:rsidR="00770469" w:rsidRPr="00257587" w:rsidRDefault="00D04036" w:rsidP="00CB6AB4">
      <w:pPr>
        <w:numPr>
          <w:ilvl w:val="0"/>
          <w:numId w:val="8"/>
        </w:numPr>
        <w:spacing w:line="360" w:lineRule="auto"/>
        <w:rPr>
          <w:sz w:val="28"/>
        </w:rPr>
      </w:pPr>
      <w:hyperlink r:id="rId11" w:history="1">
        <w:r w:rsidR="00770469" w:rsidRPr="00257587">
          <w:rPr>
            <w:rStyle w:val="af4"/>
            <w:color w:val="auto"/>
            <w:sz w:val="28"/>
            <w:u w:val="none"/>
          </w:rPr>
          <w:t>http://fgou-vunmc.ru</w:t>
        </w:r>
      </w:hyperlink>
      <w:r w:rsidR="00770469" w:rsidRPr="00257587">
        <w:rPr>
          <w:sz w:val="28"/>
        </w:rPr>
        <w:t xml:space="preserve"> ГОУ «ВУНМЦ РОСЗДРАВА» — Всероссийский учебно-научно-методический центр по непрерывному медицинскому и фармацевтическому образованию.</w:t>
      </w:r>
    </w:p>
    <w:p w:rsidR="00770469" w:rsidRPr="00257587" w:rsidRDefault="00D04036" w:rsidP="00CB6AB4">
      <w:pPr>
        <w:numPr>
          <w:ilvl w:val="0"/>
          <w:numId w:val="8"/>
        </w:numPr>
        <w:spacing w:line="360" w:lineRule="auto"/>
        <w:rPr>
          <w:sz w:val="28"/>
        </w:rPr>
      </w:pPr>
      <w:hyperlink r:id="rId12" w:history="1">
        <w:r w:rsidR="00770469" w:rsidRPr="00257587">
          <w:rPr>
            <w:rStyle w:val="af4"/>
            <w:color w:val="auto"/>
            <w:sz w:val="28"/>
            <w:u w:val="none"/>
          </w:rPr>
          <w:t>http://mon.gov.ru</w:t>
        </w:r>
      </w:hyperlink>
      <w:r w:rsidR="00770469" w:rsidRPr="00257587">
        <w:rPr>
          <w:sz w:val="28"/>
        </w:rPr>
        <w:t xml:space="preserve"> Министерство образования и науки Российской Федерации</w:t>
      </w:r>
    </w:p>
    <w:p w:rsidR="00770469" w:rsidRPr="00257587" w:rsidRDefault="00D04036" w:rsidP="00CB6AB4">
      <w:pPr>
        <w:numPr>
          <w:ilvl w:val="0"/>
          <w:numId w:val="8"/>
        </w:numPr>
        <w:spacing w:line="360" w:lineRule="auto"/>
        <w:rPr>
          <w:sz w:val="28"/>
        </w:rPr>
      </w:pPr>
      <w:hyperlink r:id="rId13" w:history="1">
        <w:r w:rsidR="00770469" w:rsidRPr="00257587">
          <w:rPr>
            <w:rStyle w:val="af4"/>
            <w:color w:val="auto"/>
            <w:sz w:val="28"/>
            <w:u w:val="none"/>
          </w:rPr>
          <w:t>http://rospotrebnadzor.ru</w:t>
        </w:r>
      </w:hyperlink>
      <w:r w:rsidR="00770469" w:rsidRPr="00257587">
        <w:rPr>
          <w:sz w:val="28"/>
        </w:rPr>
        <w:t xml:space="preserve"> Федеральная служба по надзору в сфере защиты прав потребителей и благополучия человека.</w:t>
      </w:r>
    </w:p>
    <w:p w:rsidR="00770469" w:rsidRPr="00257587" w:rsidRDefault="00D04036" w:rsidP="00CB6AB4">
      <w:pPr>
        <w:numPr>
          <w:ilvl w:val="0"/>
          <w:numId w:val="8"/>
        </w:numPr>
        <w:spacing w:line="360" w:lineRule="auto"/>
        <w:rPr>
          <w:sz w:val="28"/>
        </w:rPr>
      </w:pPr>
      <w:hyperlink r:id="rId14" w:history="1">
        <w:r w:rsidR="00770469" w:rsidRPr="00257587">
          <w:rPr>
            <w:rStyle w:val="af4"/>
            <w:color w:val="auto"/>
            <w:sz w:val="28"/>
            <w:u w:val="none"/>
          </w:rPr>
          <w:t>http://www.74.rospotrebnadzor.ru</w:t>
        </w:r>
      </w:hyperlink>
      <w:r w:rsidR="00770469" w:rsidRPr="00257587">
        <w:rPr>
          <w:sz w:val="28"/>
        </w:rPr>
        <w:t xml:space="preserve"> Управление Федеральной службой по надзору в сфере защиты прав потребителей и благополучия человека по Челябинской области.</w:t>
      </w:r>
    </w:p>
    <w:p w:rsidR="00770469" w:rsidRPr="00257587" w:rsidRDefault="00D04036" w:rsidP="00CB6AB4">
      <w:pPr>
        <w:numPr>
          <w:ilvl w:val="0"/>
          <w:numId w:val="8"/>
        </w:numPr>
        <w:spacing w:line="360" w:lineRule="auto"/>
        <w:rPr>
          <w:sz w:val="28"/>
        </w:rPr>
      </w:pPr>
      <w:hyperlink r:id="rId15" w:history="1">
        <w:r w:rsidR="00770469" w:rsidRPr="00257587">
          <w:rPr>
            <w:rStyle w:val="af4"/>
            <w:color w:val="auto"/>
            <w:sz w:val="28"/>
            <w:u w:val="none"/>
          </w:rPr>
          <w:t>http://www.consultant.ru</w:t>
        </w:r>
      </w:hyperlink>
      <w:r w:rsidR="00770469" w:rsidRPr="00257587">
        <w:rPr>
          <w:sz w:val="28"/>
        </w:rPr>
        <w:t xml:space="preserve"> Система «Консультант» - законодательство РФ: кодексы, законы, указы, постановления Правительства Российской Федерации, нормативные акты.</w:t>
      </w:r>
    </w:p>
    <w:p w:rsidR="00770469" w:rsidRPr="00257587" w:rsidRDefault="00D04036" w:rsidP="00CB6AB4">
      <w:pPr>
        <w:numPr>
          <w:ilvl w:val="0"/>
          <w:numId w:val="8"/>
        </w:numPr>
        <w:spacing w:line="360" w:lineRule="auto"/>
        <w:rPr>
          <w:sz w:val="28"/>
        </w:rPr>
      </w:pPr>
      <w:hyperlink r:id="rId16" w:history="1">
        <w:r w:rsidR="00770469" w:rsidRPr="00257587">
          <w:rPr>
            <w:rStyle w:val="af4"/>
            <w:color w:val="auto"/>
            <w:sz w:val="28"/>
            <w:u w:val="none"/>
          </w:rPr>
          <w:t>http://</w:t>
        </w:r>
        <w:r w:rsidR="00770469" w:rsidRPr="00257587">
          <w:rPr>
            <w:rStyle w:val="af4"/>
            <w:color w:val="auto"/>
            <w:sz w:val="28"/>
            <w:u w:val="none"/>
            <w:lang w:val="en-US"/>
          </w:rPr>
          <w:t>www</w:t>
        </w:r>
        <w:r w:rsidR="00770469" w:rsidRPr="00257587">
          <w:rPr>
            <w:rStyle w:val="af4"/>
            <w:color w:val="auto"/>
            <w:sz w:val="28"/>
            <w:u w:val="none"/>
          </w:rPr>
          <w:t>.crc.ru</w:t>
        </w:r>
      </w:hyperlink>
      <w:r w:rsidR="00770469" w:rsidRPr="00257587">
        <w:rPr>
          <w:sz w:val="28"/>
        </w:rPr>
        <w:t xml:space="preserve"> Информационно-методический центр "Экспертиза" Федеральной службы по надзору в сфере защиты прав потребителей и благополучия человека (сокращенное название - ИМЦ "Экспертиза") - федеральное государственное учреждение здравоохранения Федеральной службы по надзору в сфере защиты прав потребителей и благополучия человека.</w:t>
      </w:r>
    </w:p>
    <w:p w:rsidR="00770469" w:rsidRPr="00257587" w:rsidRDefault="00D04036" w:rsidP="00CB6AB4">
      <w:pPr>
        <w:numPr>
          <w:ilvl w:val="0"/>
          <w:numId w:val="8"/>
        </w:numPr>
        <w:spacing w:line="360" w:lineRule="auto"/>
        <w:rPr>
          <w:sz w:val="28"/>
        </w:rPr>
      </w:pPr>
      <w:hyperlink r:id="rId17" w:history="1">
        <w:r w:rsidR="00770469" w:rsidRPr="00257587">
          <w:rPr>
            <w:rStyle w:val="af4"/>
            <w:color w:val="auto"/>
            <w:sz w:val="28"/>
            <w:u w:val="none"/>
          </w:rPr>
          <w:t>http://</w:t>
        </w:r>
        <w:r w:rsidR="00770469" w:rsidRPr="00257587">
          <w:rPr>
            <w:rStyle w:val="af4"/>
            <w:color w:val="auto"/>
            <w:sz w:val="28"/>
            <w:u w:val="none"/>
            <w:lang w:val="en-US"/>
          </w:rPr>
          <w:t>www</w:t>
        </w:r>
        <w:r w:rsidR="00770469" w:rsidRPr="00257587">
          <w:rPr>
            <w:rStyle w:val="af4"/>
            <w:color w:val="auto"/>
            <w:sz w:val="28"/>
            <w:u w:val="none"/>
          </w:rPr>
          <w:t>.fcgsen.ru</w:t>
        </w:r>
      </w:hyperlink>
      <w:r w:rsidR="00770469" w:rsidRPr="00257587">
        <w:rPr>
          <w:sz w:val="28"/>
        </w:rPr>
        <w:t xml:space="preserve"> Федеральное государственное учреждение здравоохранения"Федеральный центр гигиены и эпидемиологии" </w:t>
      </w:r>
      <w:proofErr w:type="spellStart"/>
      <w:r w:rsidR="00770469" w:rsidRPr="00257587">
        <w:rPr>
          <w:sz w:val="28"/>
        </w:rPr>
        <w:t>Роспотребнадзора</w:t>
      </w:r>
      <w:proofErr w:type="spellEnd"/>
      <w:r w:rsidR="00770469" w:rsidRPr="00257587">
        <w:rPr>
          <w:sz w:val="28"/>
        </w:rPr>
        <w:t>.</w:t>
      </w:r>
    </w:p>
    <w:p w:rsidR="00770469" w:rsidRPr="00257587" w:rsidRDefault="00D04036" w:rsidP="00CB6AB4">
      <w:pPr>
        <w:numPr>
          <w:ilvl w:val="0"/>
          <w:numId w:val="8"/>
        </w:numPr>
        <w:spacing w:line="360" w:lineRule="auto"/>
        <w:rPr>
          <w:sz w:val="28"/>
        </w:rPr>
      </w:pPr>
      <w:hyperlink r:id="rId18" w:history="1">
        <w:r w:rsidR="00770469" w:rsidRPr="00257587">
          <w:rPr>
            <w:rStyle w:val="af4"/>
            <w:color w:val="auto"/>
            <w:sz w:val="28"/>
            <w:u w:val="none"/>
          </w:rPr>
          <w:t>http://www.garant.ru</w:t>
        </w:r>
      </w:hyperlink>
      <w:r w:rsidR="00770469" w:rsidRPr="00257587">
        <w:rPr>
          <w:sz w:val="28"/>
        </w:rPr>
        <w:t xml:space="preserve"> Система «ГАРАНТ» - компьютерная правовая система, которая содержит нормативные документы, поддерживает их в актуальном состоянии и помогает использовать правовую информацию в интересах Вашего предприятия.</w:t>
      </w:r>
    </w:p>
    <w:p w:rsidR="00770469" w:rsidRPr="00257587" w:rsidRDefault="00D04036" w:rsidP="00CB6AB4">
      <w:pPr>
        <w:numPr>
          <w:ilvl w:val="0"/>
          <w:numId w:val="8"/>
        </w:numPr>
        <w:spacing w:line="360" w:lineRule="auto"/>
        <w:rPr>
          <w:sz w:val="28"/>
        </w:rPr>
      </w:pPr>
      <w:hyperlink r:id="rId19" w:history="1">
        <w:r w:rsidR="00770469" w:rsidRPr="00257587">
          <w:rPr>
            <w:rStyle w:val="af4"/>
            <w:color w:val="auto"/>
            <w:sz w:val="28"/>
            <w:u w:val="none"/>
          </w:rPr>
          <w:t>http://</w:t>
        </w:r>
        <w:r w:rsidR="00770469" w:rsidRPr="00257587">
          <w:rPr>
            <w:rStyle w:val="af4"/>
            <w:color w:val="auto"/>
            <w:sz w:val="28"/>
            <w:u w:val="none"/>
            <w:lang w:val="en-US"/>
          </w:rPr>
          <w:t>www</w:t>
        </w:r>
        <w:r w:rsidR="00770469" w:rsidRPr="00257587">
          <w:rPr>
            <w:rStyle w:val="af4"/>
            <w:color w:val="auto"/>
            <w:sz w:val="28"/>
            <w:u w:val="none"/>
          </w:rPr>
          <w:t>.mednet.ru</w:t>
        </w:r>
      </w:hyperlink>
      <w:r w:rsidR="00770469" w:rsidRPr="00257587">
        <w:rPr>
          <w:sz w:val="28"/>
        </w:rPr>
        <w:t xml:space="preserve"> Федеральное государственное учреждение «Центральный научно-исследовательский институт организации и информатизации здравоохранения Министерства здравоохранения и социального развития Российской Федерации» (ФГУ «ЦНИИОИЗ </w:t>
      </w:r>
      <w:proofErr w:type="spellStart"/>
      <w:r w:rsidR="00770469" w:rsidRPr="00257587">
        <w:rPr>
          <w:sz w:val="28"/>
        </w:rPr>
        <w:t>Минздравсоцразвития</w:t>
      </w:r>
      <w:proofErr w:type="spellEnd"/>
      <w:r w:rsidR="00770469" w:rsidRPr="00257587">
        <w:rPr>
          <w:sz w:val="28"/>
        </w:rPr>
        <w:t xml:space="preserve"> РФ»).</w:t>
      </w:r>
    </w:p>
    <w:p w:rsidR="00770469" w:rsidRPr="00257587" w:rsidRDefault="00D04036" w:rsidP="00CB6AB4">
      <w:pPr>
        <w:numPr>
          <w:ilvl w:val="0"/>
          <w:numId w:val="8"/>
        </w:numPr>
        <w:spacing w:line="360" w:lineRule="auto"/>
        <w:rPr>
          <w:sz w:val="28"/>
        </w:rPr>
      </w:pPr>
      <w:hyperlink r:id="rId20" w:history="1">
        <w:r w:rsidR="00770469" w:rsidRPr="00257587">
          <w:rPr>
            <w:rStyle w:val="af4"/>
            <w:color w:val="auto"/>
            <w:sz w:val="28"/>
            <w:u w:val="none"/>
          </w:rPr>
          <w:t>http://www.minobr74.ru</w:t>
        </w:r>
      </w:hyperlink>
      <w:r w:rsidR="00770469" w:rsidRPr="00257587">
        <w:rPr>
          <w:sz w:val="28"/>
        </w:rPr>
        <w:t xml:space="preserve"> Министерство образования и науки Челябинской области</w:t>
      </w:r>
      <w:r w:rsidR="00241F52" w:rsidRPr="00257587">
        <w:rPr>
          <w:sz w:val="28"/>
        </w:rPr>
        <w:t>.</w:t>
      </w:r>
    </w:p>
    <w:p w:rsidR="00770469" w:rsidRPr="00257587" w:rsidRDefault="00D04036" w:rsidP="00CB6AB4">
      <w:pPr>
        <w:numPr>
          <w:ilvl w:val="0"/>
          <w:numId w:val="8"/>
        </w:numPr>
        <w:spacing w:line="360" w:lineRule="auto"/>
        <w:rPr>
          <w:sz w:val="28"/>
        </w:rPr>
      </w:pPr>
      <w:hyperlink r:id="rId21" w:history="1">
        <w:r w:rsidR="00770469" w:rsidRPr="00257587">
          <w:rPr>
            <w:rStyle w:val="af4"/>
            <w:color w:val="auto"/>
            <w:sz w:val="28"/>
            <w:u w:val="none"/>
          </w:rPr>
          <w:t>http://www.minzdravsoc.ru</w:t>
        </w:r>
      </w:hyperlink>
      <w:r w:rsidR="00770469" w:rsidRPr="00257587">
        <w:rPr>
          <w:sz w:val="28"/>
        </w:rPr>
        <w:t xml:space="preserve"> Министерство здравоохранения и социального развития РФ.</w:t>
      </w:r>
    </w:p>
    <w:p w:rsidR="00770469" w:rsidRPr="00257587" w:rsidRDefault="00D04036" w:rsidP="00CB6AB4">
      <w:pPr>
        <w:numPr>
          <w:ilvl w:val="0"/>
          <w:numId w:val="8"/>
        </w:numPr>
        <w:spacing w:line="360" w:lineRule="auto"/>
        <w:rPr>
          <w:sz w:val="28"/>
        </w:rPr>
      </w:pPr>
      <w:hyperlink r:id="rId22" w:history="1">
        <w:r w:rsidR="00770469" w:rsidRPr="00257587">
          <w:rPr>
            <w:rStyle w:val="af4"/>
            <w:color w:val="auto"/>
            <w:sz w:val="28"/>
            <w:u w:val="none"/>
          </w:rPr>
          <w:t>http://www.zdrav74.ru</w:t>
        </w:r>
      </w:hyperlink>
      <w:r w:rsidR="00770469" w:rsidRPr="00257587">
        <w:rPr>
          <w:sz w:val="28"/>
        </w:rPr>
        <w:t xml:space="preserve"> Министерство здравоохранения Челябинской области.</w:t>
      </w:r>
    </w:p>
    <w:p w:rsidR="005D342B" w:rsidRPr="00257587" w:rsidRDefault="00466779" w:rsidP="00895514">
      <w:pPr>
        <w:pStyle w:val="12"/>
        <w:spacing w:line="360" w:lineRule="auto"/>
      </w:pPr>
      <w:r w:rsidRPr="00257587">
        <w:br w:type="page"/>
      </w:r>
      <w:bookmarkStart w:id="4" w:name="_Toc327293835"/>
      <w:r w:rsidR="005D342B" w:rsidRPr="00257587">
        <w:lastRenderedPageBreak/>
        <w:t xml:space="preserve">4. </w:t>
      </w:r>
      <w:r w:rsidR="00FF6AC7" w:rsidRPr="00257587">
        <w:t xml:space="preserve">Контроль и оценка результатов </w:t>
      </w:r>
      <w:r w:rsidR="005D342B" w:rsidRPr="00257587">
        <w:t xml:space="preserve">освоения </w:t>
      </w:r>
      <w:r w:rsidR="00D5599C" w:rsidRPr="00257587">
        <w:t xml:space="preserve">УЧЕБНОЙ </w:t>
      </w:r>
      <w:r w:rsidR="005D342B" w:rsidRPr="00257587">
        <w:t>Дисциплины</w:t>
      </w:r>
      <w:bookmarkEnd w:id="4"/>
    </w:p>
    <w:p w:rsidR="008B7C5D" w:rsidRPr="00257587" w:rsidRDefault="008B7C5D" w:rsidP="00F42CF8">
      <w:pPr>
        <w:pStyle w:val="af7"/>
      </w:pPr>
      <w:r w:rsidRPr="00257587">
        <w:rPr>
          <w:b/>
        </w:rPr>
        <w:t>Контрольи оценка</w:t>
      </w:r>
      <w:r w:rsidRPr="00257587"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257587">
        <w:t>обучающимися</w:t>
      </w:r>
      <w:proofErr w:type="gramEnd"/>
      <w:r w:rsidRPr="00257587">
        <w:t xml:space="preserve"> индивидуальных заданий.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3"/>
        <w:gridCol w:w="4990"/>
      </w:tblGrid>
      <w:tr w:rsidR="00D53752" w:rsidRPr="00257587" w:rsidTr="00895514">
        <w:trPr>
          <w:trHeight w:val="341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52" w:rsidRPr="00257587" w:rsidRDefault="00D53752" w:rsidP="00D80C1B">
            <w:pPr>
              <w:jc w:val="center"/>
              <w:rPr>
                <w:b/>
                <w:bCs/>
              </w:rPr>
            </w:pPr>
            <w:r w:rsidRPr="00257587">
              <w:rPr>
                <w:b/>
                <w:bCs/>
              </w:rPr>
              <w:t>Результаты обучения</w:t>
            </w:r>
          </w:p>
          <w:p w:rsidR="00D53752" w:rsidRPr="00257587" w:rsidRDefault="00D53752" w:rsidP="00D80C1B">
            <w:pPr>
              <w:jc w:val="center"/>
              <w:rPr>
                <w:b/>
                <w:bCs/>
              </w:rPr>
            </w:pPr>
            <w:r w:rsidRPr="00257587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52" w:rsidRPr="00257587" w:rsidRDefault="00D53752" w:rsidP="00D80C1B">
            <w:pPr>
              <w:jc w:val="center"/>
              <w:rPr>
                <w:b/>
                <w:bCs/>
              </w:rPr>
            </w:pPr>
            <w:r w:rsidRPr="00257587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D53752" w:rsidRPr="00257587" w:rsidTr="00895514">
        <w:trPr>
          <w:trHeight w:val="341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52" w:rsidRPr="00257587" w:rsidRDefault="00D53752" w:rsidP="00D80C1B">
            <w:pPr>
              <w:pStyle w:val="af5"/>
              <w:spacing w:after="0" w:line="240" w:lineRule="auto"/>
              <w:ind w:left="0"/>
              <w:rPr>
                <w:bCs/>
              </w:rPr>
            </w:pPr>
            <w:r w:rsidRPr="00257587">
              <w:rPr>
                <w:rFonts w:ascii="Times New Roman" w:hAnsi="Times New Roman" w:cs="Times New Roman"/>
                <w:b/>
                <w:sz w:val="24"/>
                <w:szCs w:val="24"/>
              </w:rPr>
              <w:t>Освоенные умения</w:t>
            </w:r>
            <w:r w:rsidRPr="0025758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52" w:rsidRPr="00257587" w:rsidRDefault="00D53752" w:rsidP="00D80C1B">
            <w:pPr>
              <w:ind w:left="720"/>
              <w:jc w:val="both"/>
              <w:rPr>
                <w:bCs/>
              </w:rPr>
            </w:pPr>
          </w:p>
        </w:tc>
      </w:tr>
      <w:tr w:rsidR="00D53752" w:rsidRPr="00257587" w:rsidTr="00895514">
        <w:trPr>
          <w:trHeight w:val="341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52" w:rsidRPr="00257587" w:rsidRDefault="00D53752" w:rsidP="00D53752">
            <w:pPr>
              <w:numPr>
                <w:ilvl w:val="0"/>
                <w:numId w:val="19"/>
              </w:numPr>
              <w:jc w:val="both"/>
              <w:rPr>
                <w:bCs/>
              </w:rPr>
            </w:pPr>
            <w:r w:rsidRPr="00257587">
              <w:rPr>
                <w:bCs/>
              </w:rPr>
              <w:t>выписывать лекарственные формы в виде рецепта с применением справочной литературы;</w:t>
            </w:r>
          </w:p>
          <w:p w:rsidR="00D53752" w:rsidRPr="00257587" w:rsidRDefault="00D53752" w:rsidP="00D53752">
            <w:pPr>
              <w:numPr>
                <w:ilvl w:val="0"/>
                <w:numId w:val="19"/>
              </w:numPr>
              <w:jc w:val="both"/>
              <w:rPr>
                <w:bCs/>
              </w:rPr>
            </w:pPr>
            <w:r w:rsidRPr="00257587">
              <w:rPr>
                <w:bCs/>
              </w:rPr>
              <w:t>находить сведения о лекарственных препаратах в доступных базах данных;</w:t>
            </w:r>
          </w:p>
          <w:p w:rsidR="00D53752" w:rsidRPr="00257587" w:rsidRDefault="00D53752" w:rsidP="00D53752">
            <w:pPr>
              <w:numPr>
                <w:ilvl w:val="0"/>
                <w:numId w:val="19"/>
              </w:numPr>
              <w:jc w:val="both"/>
              <w:rPr>
                <w:bCs/>
              </w:rPr>
            </w:pPr>
            <w:r w:rsidRPr="00257587">
              <w:rPr>
                <w:bCs/>
              </w:rPr>
              <w:t>ориентироваться в номенклатуре лекарственных средств;</w:t>
            </w:r>
          </w:p>
          <w:p w:rsidR="00D53752" w:rsidRPr="00257587" w:rsidRDefault="00D53752" w:rsidP="00D53752">
            <w:pPr>
              <w:numPr>
                <w:ilvl w:val="0"/>
                <w:numId w:val="19"/>
              </w:numPr>
              <w:jc w:val="both"/>
              <w:rPr>
                <w:bCs/>
              </w:rPr>
            </w:pPr>
            <w:r w:rsidRPr="00257587">
              <w:rPr>
                <w:bCs/>
              </w:rPr>
              <w:t>применять лекарственные средства по назначению врача;</w:t>
            </w:r>
          </w:p>
          <w:p w:rsidR="00D53752" w:rsidRPr="00257587" w:rsidRDefault="00D53752" w:rsidP="008231D2">
            <w:pPr>
              <w:numPr>
                <w:ilvl w:val="0"/>
                <w:numId w:val="19"/>
              </w:numPr>
              <w:jc w:val="both"/>
              <w:rPr>
                <w:b/>
              </w:rPr>
            </w:pPr>
            <w:r w:rsidRPr="00257587">
              <w:rPr>
                <w:bCs/>
              </w:rPr>
              <w:t>давать рекомендации пациенту по применению различных лекарственных форм;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52" w:rsidRPr="00BF2085" w:rsidRDefault="00D53752" w:rsidP="00D53752">
            <w:pPr>
              <w:jc w:val="both"/>
              <w:rPr>
                <w:bCs/>
              </w:rPr>
            </w:pPr>
            <w:r w:rsidRPr="00BF2085">
              <w:rPr>
                <w:bCs/>
              </w:rPr>
              <w:t>Текущий контроль в форме:</w:t>
            </w:r>
          </w:p>
          <w:p w:rsidR="00D53752" w:rsidRPr="00BF2085" w:rsidRDefault="00D53752" w:rsidP="00D53752">
            <w:pPr>
              <w:numPr>
                <w:ilvl w:val="0"/>
                <w:numId w:val="29"/>
              </w:numPr>
              <w:ind w:left="601"/>
              <w:jc w:val="both"/>
              <w:rPr>
                <w:bCs/>
              </w:rPr>
            </w:pPr>
            <w:r w:rsidRPr="00BF2085">
              <w:rPr>
                <w:bCs/>
              </w:rPr>
              <w:t>экспертнойоценки на практическом занятии;</w:t>
            </w:r>
          </w:p>
          <w:p w:rsidR="00D53752" w:rsidRDefault="00D53752" w:rsidP="00D53752">
            <w:pPr>
              <w:numPr>
                <w:ilvl w:val="0"/>
                <w:numId w:val="29"/>
              </w:numPr>
              <w:ind w:left="601"/>
              <w:jc w:val="both"/>
              <w:rPr>
                <w:bCs/>
              </w:rPr>
            </w:pPr>
            <w:r w:rsidRPr="00BF2085">
              <w:rPr>
                <w:bCs/>
              </w:rPr>
              <w:t>экспертнойоценки на</w:t>
            </w:r>
            <w:r w:rsidR="00B165C3">
              <w:rPr>
                <w:bCs/>
              </w:rPr>
              <w:t>экзамене</w:t>
            </w:r>
            <w:r w:rsidRPr="00BF2085">
              <w:rPr>
                <w:bCs/>
              </w:rPr>
              <w:t>;</w:t>
            </w:r>
          </w:p>
          <w:p w:rsidR="00D53752" w:rsidRPr="00BF2085" w:rsidRDefault="00D53752" w:rsidP="00D53752">
            <w:pPr>
              <w:numPr>
                <w:ilvl w:val="0"/>
                <w:numId w:val="29"/>
              </w:numPr>
              <w:ind w:left="601"/>
              <w:jc w:val="both"/>
              <w:rPr>
                <w:bCs/>
              </w:rPr>
            </w:pPr>
            <w:r w:rsidRPr="00BF2085">
              <w:rPr>
                <w:bCs/>
              </w:rPr>
              <w:t>экспертнойоценки</w:t>
            </w:r>
            <w:r>
              <w:rPr>
                <w:bCs/>
              </w:rPr>
              <w:t xml:space="preserve"> исследовательской работы;</w:t>
            </w:r>
          </w:p>
          <w:p w:rsidR="00D53752" w:rsidRPr="00BF2085" w:rsidRDefault="00D53752" w:rsidP="00D53752">
            <w:pPr>
              <w:numPr>
                <w:ilvl w:val="0"/>
                <w:numId w:val="29"/>
              </w:numPr>
              <w:ind w:left="601"/>
              <w:jc w:val="both"/>
              <w:rPr>
                <w:bCs/>
              </w:rPr>
            </w:pPr>
            <w:r w:rsidRPr="00BF2085">
              <w:rPr>
                <w:bCs/>
              </w:rPr>
              <w:t>экспертнойоц</w:t>
            </w:r>
            <w:r w:rsidR="00493147">
              <w:rPr>
                <w:bCs/>
              </w:rPr>
              <w:t xml:space="preserve">енки результатов самостоятельногорешения </w:t>
            </w:r>
            <w:r>
              <w:rPr>
                <w:bCs/>
              </w:rPr>
              <w:t xml:space="preserve"> ситуационных задач;</w:t>
            </w:r>
          </w:p>
          <w:p w:rsidR="00D53752" w:rsidRPr="00990C69" w:rsidRDefault="00D53752" w:rsidP="00D53752">
            <w:pPr>
              <w:numPr>
                <w:ilvl w:val="0"/>
                <w:numId w:val="29"/>
              </w:numPr>
              <w:ind w:left="601"/>
              <w:jc w:val="both"/>
              <w:rPr>
                <w:bCs/>
              </w:rPr>
            </w:pPr>
            <w:r w:rsidRPr="00BF2085">
              <w:rPr>
                <w:bCs/>
              </w:rPr>
              <w:t xml:space="preserve">экспертной </w:t>
            </w:r>
            <w:r>
              <w:rPr>
                <w:bCs/>
              </w:rPr>
              <w:t>о</w:t>
            </w:r>
            <w:r w:rsidRPr="00990C69">
              <w:rPr>
                <w:bCs/>
              </w:rPr>
              <w:t xml:space="preserve">ценка деятельности обучающихся при выполнении </w:t>
            </w:r>
            <w:r>
              <w:rPr>
                <w:bCs/>
              </w:rPr>
              <w:t xml:space="preserve">практических работ </w:t>
            </w:r>
            <w:r w:rsidR="00493147">
              <w:rPr>
                <w:bCs/>
              </w:rPr>
              <w:t xml:space="preserve"> </w:t>
            </w:r>
            <w:proofErr w:type="gramStart"/>
            <w:r w:rsidR="00493147">
              <w:rPr>
                <w:bCs/>
              </w:rPr>
              <w:t>по</w:t>
            </w:r>
            <w:proofErr w:type="gramEnd"/>
            <w:r>
              <w:rPr>
                <w:bCs/>
              </w:rPr>
              <w:t>:</w:t>
            </w:r>
          </w:p>
          <w:p w:rsidR="00D53752" w:rsidRDefault="00493147" w:rsidP="00493147">
            <w:pPr>
              <w:numPr>
                <w:ilvl w:val="0"/>
                <w:numId w:val="30"/>
              </w:numPr>
              <w:jc w:val="both"/>
              <w:rPr>
                <w:bCs/>
              </w:rPr>
            </w:pPr>
            <w:r>
              <w:rPr>
                <w:bCs/>
              </w:rPr>
              <w:t>нахождению</w:t>
            </w:r>
            <w:r w:rsidR="00D53752" w:rsidRPr="00257587">
              <w:rPr>
                <w:bCs/>
              </w:rPr>
              <w:t xml:space="preserve"> сведени</w:t>
            </w:r>
            <w:r>
              <w:rPr>
                <w:bCs/>
              </w:rPr>
              <w:t>й</w:t>
            </w:r>
            <w:r w:rsidR="00D53752" w:rsidRPr="00257587">
              <w:rPr>
                <w:bCs/>
              </w:rPr>
              <w:t xml:space="preserve"> о лекарственных препаратах в доступных базах данных;</w:t>
            </w:r>
          </w:p>
          <w:p w:rsidR="00D53752" w:rsidRDefault="00493147" w:rsidP="00493147">
            <w:pPr>
              <w:numPr>
                <w:ilvl w:val="0"/>
                <w:numId w:val="30"/>
              </w:numPr>
              <w:jc w:val="both"/>
              <w:rPr>
                <w:bCs/>
              </w:rPr>
            </w:pPr>
            <w:r>
              <w:rPr>
                <w:bCs/>
              </w:rPr>
              <w:t>оформлению</w:t>
            </w:r>
            <w:r w:rsidR="00D53752">
              <w:rPr>
                <w:bCs/>
              </w:rPr>
              <w:t xml:space="preserve"> рецептурных  бланков;</w:t>
            </w:r>
          </w:p>
          <w:p w:rsidR="00D53752" w:rsidRPr="00493147" w:rsidRDefault="00493147" w:rsidP="00493147">
            <w:pPr>
              <w:numPr>
                <w:ilvl w:val="0"/>
                <w:numId w:val="30"/>
              </w:numPr>
              <w:jc w:val="both"/>
              <w:rPr>
                <w:bCs/>
              </w:rPr>
            </w:pPr>
            <w:r>
              <w:rPr>
                <w:bCs/>
              </w:rPr>
              <w:t>нахождению</w:t>
            </w:r>
            <w:r w:rsidR="00D53752" w:rsidRPr="00493147">
              <w:rPr>
                <w:bCs/>
              </w:rPr>
              <w:t xml:space="preserve"> в справочниках  препаратов в соответствии с номенклатурой  лекарственных средств;</w:t>
            </w:r>
          </w:p>
          <w:p w:rsidR="00D53752" w:rsidRDefault="00493147" w:rsidP="00493147">
            <w:pPr>
              <w:numPr>
                <w:ilvl w:val="0"/>
                <w:numId w:val="30"/>
              </w:numPr>
              <w:jc w:val="both"/>
              <w:rPr>
                <w:bCs/>
              </w:rPr>
            </w:pPr>
            <w:r>
              <w:rPr>
                <w:bCs/>
              </w:rPr>
              <w:t>заполнению</w:t>
            </w:r>
            <w:r w:rsidR="00D53752">
              <w:rPr>
                <w:bCs/>
              </w:rPr>
              <w:t xml:space="preserve"> сравнительных таблиц по механизму действия лекарственных препаратов</w:t>
            </w:r>
            <w:r w:rsidR="00D53752" w:rsidRPr="00257587">
              <w:rPr>
                <w:bCs/>
              </w:rPr>
              <w:t>;</w:t>
            </w:r>
          </w:p>
          <w:p w:rsidR="00D53752" w:rsidRDefault="00493147" w:rsidP="00493147">
            <w:pPr>
              <w:numPr>
                <w:ilvl w:val="0"/>
                <w:numId w:val="30"/>
              </w:numPr>
              <w:jc w:val="both"/>
              <w:rPr>
                <w:bCs/>
              </w:rPr>
            </w:pPr>
            <w:r>
              <w:rPr>
                <w:bCs/>
              </w:rPr>
              <w:t>оформление</w:t>
            </w:r>
            <w:r w:rsidR="00D53752">
              <w:rPr>
                <w:bCs/>
              </w:rPr>
              <w:t xml:space="preserve"> рекомендаций </w:t>
            </w:r>
            <w:r w:rsidR="00D53752" w:rsidRPr="00257587">
              <w:rPr>
                <w:bCs/>
              </w:rPr>
              <w:t>пациенту по применению различных лекарственных форм;</w:t>
            </w:r>
          </w:p>
          <w:p w:rsidR="00D53752" w:rsidRPr="00257587" w:rsidRDefault="00493147" w:rsidP="00D53752">
            <w:pPr>
              <w:numPr>
                <w:ilvl w:val="0"/>
                <w:numId w:val="30"/>
              </w:numPr>
              <w:jc w:val="both"/>
              <w:rPr>
                <w:bCs/>
              </w:rPr>
            </w:pPr>
            <w:r>
              <w:rPr>
                <w:bCs/>
              </w:rPr>
              <w:t>заполнению</w:t>
            </w:r>
            <w:r w:rsidR="00D53752" w:rsidRPr="00257587">
              <w:rPr>
                <w:bCs/>
              </w:rPr>
              <w:t xml:space="preserve"> таблиц по групповой принадлежности </w:t>
            </w:r>
            <w:r w:rsidR="00D53752">
              <w:rPr>
                <w:bCs/>
              </w:rPr>
              <w:t>агрегатному состоянию, путям введения</w:t>
            </w:r>
            <w:proofErr w:type="gramStart"/>
            <w:r w:rsidR="00D53752">
              <w:rPr>
                <w:bCs/>
              </w:rPr>
              <w:t>.</w:t>
            </w:r>
            <w:r w:rsidR="00D53752" w:rsidRPr="00257587">
              <w:rPr>
                <w:bCs/>
              </w:rPr>
              <w:t>л</w:t>
            </w:r>
            <w:proofErr w:type="gramEnd"/>
            <w:r w:rsidR="00D53752" w:rsidRPr="00257587">
              <w:rPr>
                <w:bCs/>
              </w:rPr>
              <w:t>екарственных препаратов;</w:t>
            </w:r>
          </w:p>
          <w:p w:rsidR="00D53752" w:rsidRPr="00257587" w:rsidRDefault="00D53752" w:rsidP="00D53752">
            <w:pPr>
              <w:numPr>
                <w:ilvl w:val="0"/>
                <w:numId w:val="30"/>
              </w:numPr>
              <w:jc w:val="both"/>
              <w:rPr>
                <w:bCs/>
              </w:rPr>
            </w:pPr>
            <w:r>
              <w:rPr>
                <w:bCs/>
              </w:rPr>
              <w:t>подготовки</w:t>
            </w:r>
            <w:r w:rsidRPr="00257587">
              <w:rPr>
                <w:bCs/>
              </w:rPr>
              <w:t xml:space="preserve"> сообщений, рефератов, презентаций;</w:t>
            </w:r>
          </w:p>
          <w:p w:rsidR="00D53752" w:rsidRPr="00257587" w:rsidRDefault="00D53752" w:rsidP="00F42CF8">
            <w:pPr>
              <w:ind w:left="495"/>
              <w:jc w:val="both"/>
              <w:rPr>
                <w:bCs/>
              </w:rPr>
            </w:pPr>
          </w:p>
        </w:tc>
      </w:tr>
      <w:tr w:rsidR="00D53752" w:rsidRPr="00257587" w:rsidTr="00895514">
        <w:trPr>
          <w:trHeight w:val="341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52" w:rsidRPr="00257587" w:rsidRDefault="00D53752" w:rsidP="00F42CF8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587">
              <w:rPr>
                <w:rFonts w:ascii="Times New Roman" w:hAnsi="Times New Roman" w:cs="Times New Roman"/>
                <w:b/>
                <w:sz w:val="24"/>
                <w:szCs w:val="24"/>
              </w:rPr>
              <w:t>Усвоенные знания</w:t>
            </w:r>
            <w:r w:rsidRPr="002575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52" w:rsidRPr="00257587" w:rsidRDefault="00D53752" w:rsidP="00F42CF8">
            <w:pPr>
              <w:ind w:left="495"/>
              <w:jc w:val="both"/>
              <w:rPr>
                <w:bCs/>
              </w:rPr>
            </w:pPr>
          </w:p>
        </w:tc>
      </w:tr>
      <w:tr w:rsidR="00D53752" w:rsidRPr="00257587" w:rsidTr="00895514">
        <w:trPr>
          <w:trHeight w:val="5943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3752" w:rsidRPr="00257587" w:rsidRDefault="00D53752" w:rsidP="00F42CF8">
            <w:pPr>
              <w:numPr>
                <w:ilvl w:val="0"/>
                <w:numId w:val="21"/>
              </w:numPr>
              <w:jc w:val="both"/>
              <w:rPr>
                <w:bCs/>
              </w:rPr>
            </w:pPr>
            <w:r w:rsidRPr="00257587">
              <w:rPr>
                <w:bCs/>
              </w:rPr>
              <w:lastRenderedPageBreak/>
              <w:t>лекарственные формы, пути введения лекарственных средств, виды их действия и взаимодействия;</w:t>
            </w:r>
          </w:p>
          <w:p w:rsidR="00D53752" w:rsidRPr="00257587" w:rsidRDefault="00D53752" w:rsidP="00F42CF8">
            <w:pPr>
              <w:numPr>
                <w:ilvl w:val="0"/>
                <w:numId w:val="22"/>
              </w:numPr>
              <w:jc w:val="both"/>
              <w:rPr>
                <w:bCs/>
              </w:rPr>
            </w:pPr>
            <w:r w:rsidRPr="00257587">
              <w:rPr>
                <w:bCs/>
              </w:rPr>
              <w:t>основные лекарственные группы и фармакотерапевтические действия лекарств по группам;</w:t>
            </w:r>
          </w:p>
          <w:p w:rsidR="00D53752" w:rsidRPr="00257587" w:rsidRDefault="00D53752" w:rsidP="00F42CF8">
            <w:pPr>
              <w:numPr>
                <w:ilvl w:val="0"/>
                <w:numId w:val="23"/>
              </w:numPr>
              <w:jc w:val="both"/>
              <w:rPr>
                <w:bCs/>
              </w:rPr>
            </w:pPr>
            <w:r w:rsidRPr="00257587">
              <w:rPr>
                <w:bCs/>
              </w:rPr>
              <w:t>побочные эффекты, виды реакций и осложнения лекарственной терапии;</w:t>
            </w:r>
          </w:p>
          <w:p w:rsidR="00D53752" w:rsidRPr="00257587" w:rsidRDefault="00D53752" w:rsidP="00F42CF8">
            <w:pPr>
              <w:numPr>
                <w:ilvl w:val="0"/>
                <w:numId w:val="25"/>
              </w:numPr>
              <w:jc w:val="both"/>
              <w:rPr>
                <w:bCs/>
              </w:rPr>
            </w:pPr>
            <w:r w:rsidRPr="00257587">
              <w:rPr>
                <w:bCs/>
              </w:rPr>
              <w:t>правила заполнения рецептурных бланков;</w:t>
            </w:r>
          </w:p>
          <w:p w:rsidR="00D53752" w:rsidRPr="00257587" w:rsidRDefault="00D53752" w:rsidP="00F42CF8">
            <w:pPr>
              <w:jc w:val="both"/>
              <w:rPr>
                <w:bCs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752" w:rsidRDefault="00D53752" w:rsidP="00D53752">
            <w:pPr>
              <w:numPr>
                <w:ilvl w:val="0"/>
                <w:numId w:val="22"/>
              </w:numPr>
              <w:jc w:val="both"/>
              <w:rPr>
                <w:bCs/>
              </w:rPr>
            </w:pPr>
            <w:r w:rsidRPr="00D53752">
              <w:rPr>
                <w:bCs/>
              </w:rPr>
              <w:t>устное собеседование по лекарственным формам, путям введения лекарственных средств, видам их действия и взаимодействия</w:t>
            </w:r>
            <w:r w:rsidR="008231D2">
              <w:rPr>
                <w:bCs/>
              </w:rPr>
              <w:t>,</w:t>
            </w:r>
            <w:r w:rsidRPr="00D53752">
              <w:rPr>
                <w:bCs/>
              </w:rPr>
              <w:t xml:space="preserve"> фармакотерапевтическим действиям лекарств по группам</w:t>
            </w:r>
            <w:r>
              <w:rPr>
                <w:bCs/>
              </w:rPr>
              <w:t>, побочным</w:t>
            </w:r>
            <w:r w:rsidRPr="00D53752">
              <w:rPr>
                <w:bCs/>
              </w:rPr>
              <w:t xml:space="preserve"> эффект</w:t>
            </w:r>
            <w:r>
              <w:rPr>
                <w:bCs/>
              </w:rPr>
              <w:t xml:space="preserve">ам, видам реакций и осложнениям </w:t>
            </w:r>
            <w:r w:rsidRPr="00D53752">
              <w:rPr>
                <w:bCs/>
              </w:rPr>
              <w:t xml:space="preserve"> лекарственной терапии;</w:t>
            </w:r>
          </w:p>
          <w:p w:rsidR="008231D2" w:rsidRDefault="00D53752" w:rsidP="008231D2">
            <w:pPr>
              <w:numPr>
                <w:ilvl w:val="0"/>
                <w:numId w:val="22"/>
              </w:numPr>
              <w:jc w:val="both"/>
              <w:rPr>
                <w:bCs/>
              </w:rPr>
            </w:pPr>
            <w:r w:rsidRPr="008231D2">
              <w:rPr>
                <w:bCs/>
              </w:rPr>
              <w:t>оценка письменного опро</w:t>
            </w:r>
            <w:r w:rsidR="008231D2" w:rsidRPr="008231D2">
              <w:rPr>
                <w:bCs/>
              </w:rPr>
              <w:t xml:space="preserve">са  и </w:t>
            </w:r>
            <w:r w:rsidRPr="008231D2">
              <w:rPr>
                <w:bCs/>
              </w:rPr>
              <w:t xml:space="preserve">тестового контроля с применением компьютерных технологий </w:t>
            </w:r>
            <w:r w:rsidR="008231D2">
              <w:rPr>
                <w:bCs/>
              </w:rPr>
              <w:t>по основным разделам дисциплины.</w:t>
            </w:r>
          </w:p>
          <w:p w:rsidR="008231D2" w:rsidRPr="00257587" w:rsidRDefault="008231D2" w:rsidP="008231D2">
            <w:pPr>
              <w:numPr>
                <w:ilvl w:val="0"/>
                <w:numId w:val="25"/>
              </w:numPr>
              <w:jc w:val="both"/>
              <w:rPr>
                <w:bCs/>
              </w:rPr>
            </w:pPr>
            <w:r>
              <w:rPr>
                <w:bCs/>
              </w:rPr>
              <w:t>экспертная оценка</w:t>
            </w:r>
            <w:r w:rsidRPr="008231D2">
              <w:rPr>
                <w:bCs/>
              </w:rPr>
              <w:t xml:space="preserve"> на зачете</w:t>
            </w:r>
            <w:r>
              <w:rPr>
                <w:bCs/>
              </w:rPr>
              <w:t xml:space="preserve"> по</w:t>
            </w:r>
            <w:r w:rsidRPr="00257587">
              <w:rPr>
                <w:bCs/>
              </w:rPr>
              <w:t xml:space="preserve"> заполнения рецептурных бланков;</w:t>
            </w:r>
          </w:p>
          <w:p w:rsidR="008231D2" w:rsidRPr="00257587" w:rsidRDefault="008231D2" w:rsidP="00B165C3">
            <w:pPr>
              <w:numPr>
                <w:ilvl w:val="0"/>
                <w:numId w:val="25"/>
              </w:numPr>
              <w:jc w:val="both"/>
              <w:rPr>
                <w:bCs/>
              </w:rPr>
            </w:pPr>
            <w:r>
              <w:rPr>
                <w:bCs/>
              </w:rPr>
              <w:t>экспертная оценка</w:t>
            </w:r>
            <w:r w:rsidRPr="00257587">
              <w:rPr>
                <w:bCs/>
              </w:rPr>
              <w:t xml:space="preserve"> реферативных и других индивидуальных работ;</w:t>
            </w:r>
          </w:p>
          <w:p w:rsidR="008231D2" w:rsidRDefault="008231D2" w:rsidP="00B165C3">
            <w:pPr>
              <w:numPr>
                <w:ilvl w:val="0"/>
                <w:numId w:val="25"/>
              </w:numPr>
              <w:jc w:val="both"/>
              <w:rPr>
                <w:bCs/>
              </w:rPr>
            </w:pPr>
            <w:r>
              <w:rPr>
                <w:bCs/>
              </w:rPr>
              <w:t>экспертная оценкаписьменной</w:t>
            </w:r>
            <w:r w:rsidRPr="00257587">
              <w:rPr>
                <w:bCs/>
              </w:rPr>
              <w:t xml:space="preserve"> работа по группам лекарственных препаратов;</w:t>
            </w:r>
          </w:p>
          <w:p w:rsidR="00B165C3" w:rsidRDefault="00B165C3" w:rsidP="00B165C3">
            <w:pPr>
              <w:numPr>
                <w:ilvl w:val="0"/>
                <w:numId w:val="29"/>
              </w:numPr>
              <w:ind w:left="346" w:hanging="425"/>
              <w:jc w:val="both"/>
              <w:rPr>
                <w:bCs/>
              </w:rPr>
            </w:pPr>
            <w:r>
              <w:rPr>
                <w:bCs/>
              </w:rPr>
              <w:t>экспертная  оценка</w:t>
            </w:r>
            <w:r w:rsidRPr="00BF2085">
              <w:rPr>
                <w:bCs/>
              </w:rPr>
              <w:t xml:space="preserve"> на</w:t>
            </w:r>
            <w:r>
              <w:rPr>
                <w:bCs/>
              </w:rPr>
              <w:t xml:space="preserve"> экзамене по основным разделам дисциплины.</w:t>
            </w:r>
          </w:p>
          <w:p w:rsidR="00B165C3" w:rsidRPr="00257587" w:rsidRDefault="00B165C3" w:rsidP="00B165C3">
            <w:pPr>
              <w:ind w:left="346" w:hanging="425"/>
              <w:jc w:val="both"/>
              <w:rPr>
                <w:bCs/>
              </w:rPr>
            </w:pPr>
          </w:p>
          <w:p w:rsidR="00D53752" w:rsidRPr="00257587" w:rsidRDefault="00D53752" w:rsidP="008231D2">
            <w:pPr>
              <w:ind w:left="495"/>
              <w:jc w:val="both"/>
              <w:rPr>
                <w:bCs/>
              </w:rPr>
            </w:pPr>
          </w:p>
        </w:tc>
      </w:tr>
    </w:tbl>
    <w:p w:rsidR="00C20C2B" w:rsidRDefault="00C20C2B">
      <w:pPr>
        <w:tabs>
          <w:tab w:val="left" w:pos="6225"/>
        </w:tabs>
      </w:pPr>
    </w:p>
    <w:sectPr w:rsidR="00C20C2B" w:rsidSect="00895514">
      <w:pgSz w:w="11906" w:h="16838"/>
      <w:pgMar w:top="1134" w:right="567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AD3" w:rsidRDefault="00B36AD3">
      <w:r>
        <w:separator/>
      </w:r>
    </w:p>
  </w:endnote>
  <w:endnote w:type="continuationSeparator" w:id="0">
    <w:p w:rsidR="00B36AD3" w:rsidRDefault="00B3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551" w:rsidRDefault="00F679B4" w:rsidP="0006135B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6F7551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6F7551" w:rsidRDefault="006F7551" w:rsidP="00186EA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551" w:rsidRDefault="00F679B4" w:rsidP="00F42CF8">
    <w:pPr>
      <w:pStyle w:val="af0"/>
      <w:jc w:val="center"/>
    </w:pPr>
    <w:r>
      <w:fldChar w:fldCharType="begin"/>
    </w:r>
    <w:r w:rsidR="00C50D02">
      <w:instrText xml:space="preserve"> PAGE   \* MERGEFORMAT </w:instrText>
    </w:r>
    <w:r>
      <w:fldChar w:fldCharType="separate"/>
    </w:r>
    <w:r w:rsidR="00D04036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AD3" w:rsidRDefault="00B36AD3">
      <w:r>
        <w:separator/>
      </w:r>
    </w:p>
  </w:footnote>
  <w:footnote w:type="continuationSeparator" w:id="0">
    <w:p w:rsidR="00B36AD3" w:rsidRDefault="00B36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852D1"/>
    <w:multiLevelType w:val="hybridMultilevel"/>
    <w:tmpl w:val="A670A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93C22"/>
    <w:multiLevelType w:val="hybridMultilevel"/>
    <w:tmpl w:val="E110E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47E19"/>
    <w:multiLevelType w:val="hybridMultilevel"/>
    <w:tmpl w:val="AAD8D650"/>
    <w:lvl w:ilvl="0" w:tplc="A6489F32">
      <w:start w:val="1"/>
      <w:numFmt w:val="bullet"/>
      <w:lvlText w:val="­"/>
      <w:lvlJc w:val="left"/>
      <w:pPr>
        <w:ind w:left="502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0E586EF7"/>
    <w:multiLevelType w:val="hybridMultilevel"/>
    <w:tmpl w:val="40241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417E1"/>
    <w:multiLevelType w:val="hybridMultilevel"/>
    <w:tmpl w:val="5B10D0C6"/>
    <w:lvl w:ilvl="0" w:tplc="5D420E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6EB62A0"/>
    <w:multiLevelType w:val="hybridMultilevel"/>
    <w:tmpl w:val="3F283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FC0A80"/>
    <w:multiLevelType w:val="hybridMultilevel"/>
    <w:tmpl w:val="FEEC6656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8">
    <w:nsid w:val="1FD7235C"/>
    <w:multiLevelType w:val="hybridMultilevel"/>
    <w:tmpl w:val="027A6BA0"/>
    <w:lvl w:ilvl="0" w:tplc="35C2B582">
      <w:start w:val="1"/>
      <w:numFmt w:val="bullet"/>
      <w:pStyle w:val="a"/>
      <w:lvlText w:val="­"/>
      <w:lvlJc w:val="left"/>
      <w:pPr>
        <w:ind w:left="1778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7A2697"/>
    <w:multiLevelType w:val="hybridMultilevel"/>
    <w:tmpl w:val="7D3E3C7A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A247F5"/>
    <w:multiLevelType w:val="hybridMultilevel"/>
    <w:tmpl w:val="29E6B7BE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B240E8"/>
    <w:multiLevelType w:val="hybridMultilevel"/>
    <w:tmpl w:val="DEB2DD9A"/>
    <w:lvl w:ilvl="0" w:tplc="5D420E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AD618B"/>
    <w:multiLevelType w:val="hybridMultilevel"/>
    <w:tmpl w:val="6F58F75A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5563D4"/>
    <w:multiLevelType w:val="hybridMultilevel"/>
    <w:tmpl w:val="0CA20E8C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9E18AF"/>
    <w:multiLevelType w:val="hybridMultilevel"/>
    <w:tmpl w:val="4D867FFC"/>
    <w:lvl w:ilvl="0" w:tplc="5D420E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DE1208F"/>
    <w:multiLevelType w:val="hybridMultilevel"/>
    <w:tmpl w:val="8346836A"/>
    <w:lvl w:ilvl="0" w:tplc="8D1A8B4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7193F5B"/>
    <w:multiLevelType w:val="singleLevel"/>
    <w:tmpl w:val="3DA41024"/>
    <w:lvl w:ilvl="0">
      <w:start w:val="2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DC075B1"/>
    <w:multiLevelType w:val="hybridMultilevel"/>
    <w:tmpl w:val="A54497C8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3F5FD6"/>
    <w:multiLevelType w:val="hybridMultilevel"/>
    <w:tmpl w:val="F80EE034"/>
    <w:lvl w:ilvl="0" w:tplc="5D420E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D727DF"/>
    <w:multiLevelType w:val="hybridMultilevel"/>
    <w:tmpl w:val="230E3D78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19719D"/>
    <w:multiLevelType w:val="hybridMultilevel"/>
    <w:tmpl w:val="B106A610"/>
    <w:lvl w:ilvl="0" w:tplc="5D420E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95B3640"/>
    <w:multiLevelType w:val="hybridMultilevel"/>
    <w:tmpl w:val="F0A6B084"/>
    <w:lvl w:ilvl="0" w:tplc="8D1A8B46">
      <w:start w:val="1"/>
      <w:numFmt w:val="bullet"/>
      <w:lvlText w:val="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2">
    <w:nsid w:val="5FF47155"/>
    <w:multiLevelType w:val="hybridMultilevel"/>
    <w:tmpl w:val="F476D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C24911"/>
    <w:multiLevelType w:val="hybridMultilevel"/>
    <w:tmpl w:val="DB865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271220"/>
    <w:multiLevelType w:val="hybridMultilevel"/>
    <w:tmpl w:val="E110E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8E412B"/>
    <w:multiLevelType w:val="hybridMultilevel"/>
    <w:tmpl w:val="BD8E6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E95EE4"/>
    <w:multiLevelType w:val="hybridMultilevel"/>
    <w:tmpl w:val="79A8AF62"/>
    <w:lvl w:ilvl="0" w:tplc="5D420E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FE95578"/>
    <w:multiLevelType w:val="hybridMultilevel"/>
    <w:tmpl w:val="30C2E164"/>
    <w:lvl w:ilvl="0" w:tplc="5D420EE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24"/>
  </w:num>
  <w:num w:numId="4">
    <w:abstractNumId w:val="15"/>
  </w:num>
  <w:num w:numId="5">
    <w:abstractNumId w:val="18"/>
  </w:num>
  <w:num w:numId="6">
    <w:abstractNumId w:val="26"/>
  </w:num>
  <w:num w:numId="7">
    <w:abstractNumId w:val="17"/>
  </w:num>
  <w:num w:numId="8">
    <w:abstractNumId w:val="23"/>
  </w:num>
  <w:num w:numId="9">
    <w:abstractNumId w:val="12"/>
  </w:num>
  <w:num w:numId="10">
    <w:abstractNumId w:val="11"/>
  </w:num>
  <w:num w:numId="11">
    <w:abstractNumId w:val="27"/>
  </w:num>
  <w:num w:numId="12">
    <w:abstractNumId w:val="4"/>
  </w:num>
  <w:num w:numId="13">
    <w:abstractNumId w:val="20"/>
  </w:num>
  <w:num w:numId="14">
    <w:abstractNumId w:val="10"/>
  </w:num>
  <w:num w:numId="15">
    <w:abstractNumId w:val="14"/>
  </w:num>
  <w:num w:numId="16">
    <w:abstractNumId w:val="7"/>
  </w:num>
  <w:num w:numId="17">
    <w:abstractNumId w:val="21"/>
  </w:num>
  <w:num w:numId="18">
    <w:abstractNumId w:val="25"/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8"/>
  </w:num>
  <w:num w:numId="27">
    <w:abstractNumId w:val="6"/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3"/>
  </w:num>
  <w:num w:numId="31">
    <w:abstractNumId w:val="13"/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0"/>
  </w:num>
  <w:num w:numId="35">
    <w:abstractNumId w:val="22"/>
  </w:num>
  <w:num w:numId="36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B26F1"/>
    <w:rsid w:val="00001284"/>
    <w:rsid w:val="000015D6"/>
    <w:rsid w:val="00001CF8"/>
    <w:rsid w:val="000034D7"/>
    <w:rsid w:val="00004734"/>
    <w:rsid w:val="00010607"/>
    <w:rsid w:val="00010B1D"/>
    <w:rsid w:val="00011169"/>
    <w:rsid w:val="00013A54"/>
    <w:rsid w:val="00016823"/>
    <w:rsid w:val="0002322B"/>
    <w:rsid w:val="00024439"/>
    <w:rsid w:val="00030102"/>
    <w:rsid w:val="00031F40"/>
    <w:rsid w:val="00033BD9"/>
    <w:rsid w:val="00035D73"/>
    <w:rsid w:val="0003712D"/>
    <w:rsid w:val="0003722E"/>
    <w:rsid w:val="00040612"/>
    <w:rsid w:val="00040E09"/>
    <w:rsid w:val="00043632"/>
    <w:rsid w:val="000473FC"/>
    <w:rsid w:val="0004786A"/>
    <w:rsid w:val="00060370"/>
    <w:rsid w:val="0006135B"/>
    <w:rsid w:val="00062294"/>
    <w:rsid w:val="00064D79"/>
    <w:rsid w:val="000711D1"/>
    <w:rsid w:val="00074CF0"/>
    <w:rsid w:val="00077E6E"/>
    <w:rsid w:val="0008156B"/>
    <w:rsid w:val="0008446C"/>
    <w:rsid w:val="00085DBF"/>
    <w:rsid w:val="000948D6"/>
    <w:rsid w:val="00097985"/>
    <w:rsid w:val="000A28F1"/>
    <w:rsid w:val="000A3CDF"/>
    <w:rsid w:val="000A4F1A"/>
    <w:rsid w:val="000A6CB9"/>
    <w:rsid w:val="000A6ECE"/>
    <w:rsid w:val="000B13EB"/>
    <w:rsid w:val="000B2484"/>
    <w:rsid w:val="000B3A5B"/>
    <w:rsid w:val="000C036E"/>
    <w:rsid w:val="000C42BD"/>
    <w:rsid w:val="000D16F6"/>
    <w:rsid w:val="000D49E6"/>
    <w:rsid w:val="000D5A5D"/>
    <w:rsid w:val="000D5CDF"/>
    <w:rsid w:val="000D7137"/>
    <w:rsid w:val="000E0275"/>
    <w:rsid w:val="000E1F97"/>
    <w:rsid w:val="000E3F39"/>
    <w:rsid w:val="000E4150"/>
    <w:rsid w:val="000F0BCF"/>
    <w:rsid w:val="000F370D"/>
    <w:rsid w:val="000F6025"/>
    <w:rsid w:val="000F74B1"/>
    <w:rsid w:val="000F770C"/>
    <w:rsid w:val="00103686"/>
    <w:rsid w:val="001045E4"/>
    <w:rsid w:val="00106480"/>
    <w:rsid w:val="001127C0"/>
    <w:rsid w:val="0011375E"/>
    <w:rsid w:val="00122674"/>
    <w:rsid w:val="00125936"/>
    <w:rsid w:val="00125FAF"/>
    <w:rsid w:val="001321F4"/>
    <w:rsid w:val="00133C53"/>
    <w:rsid w:val="00133F20"/>
    <w:rsid w:val="0014422A"/>
    <w:rsid w:val="0014522E"/>
    <w:rsid w:val="001505BC"/>
    <w:rsid w:val="00155D15"/>
    <w:rsid w:val="0016059E"/>
    <w:rsid w:val="00162D5D"/>
    <w:rsid w:val="0016377B"/>
    <w:rsid w:val="001658A9"/>
    <w:rsid w:val="00170222"/>
    <w:rsid w:val="00172693"/>
    <w:rsid w:val="00173B84"/>
    <w:rsid w:val="0017454A"/>
    <w:rsid w:val="00174CE2"/>
    <w:rsid w:val="001774DB"/>
    <w:rsid w:val="001804CB"/>
    <w:rsid w:val="00181D49"/>
    <w:rsid w:val="00185914"/>
    <w:rsid w:val="00186EA0"/>
    <w:rsid w:val="001933B4"/>
    <w:rsid w:val="00195864"/>
    <w:rsid w:val="00195F11"/>
    <w:rsid w:val="001A14F3"/>
    <w:rsid w:val="001A18B3"/>
    <w:rsid w:val="001A598C"/>
    <w:rsid w:val="001B04B8"/>
    <w:rsid w:val="001B26F1"/>
    <w:rsid w:val="001B40C3"/>
    <w:rsid w:val="001B6594"/>
    <w:rsid w:val="001B6751"/>
    <w:rsid w:val="001C6B72"/>
    <w:rsid w:val="001C7144"/>
    <w:rsid w:val="001D0E7B"/>
    <w:rsid w:val="001D0EA1"/>
    <w:rsid w:val="001D13E4"/>
    <w:rsid w:val="001D1597"/>
    <w:rsid w:val="001D2214"/>
    <w:rsid w:val="001D293E"/>
    <w:rsid w:val="001D2B03"/>
    <w:rsid w:val="001D493F"/>
    <w:rsid w:val="001E06DE"/>
    <w:rsid w:val="001E3B8C"/>
    <w:rsid w:val="001E449C"/>
    <w:rsid w:val="001E5D95"/>
    <w:rsid w:val="001E7128"/>
    <w:rsid w:val="001F330D"/>
    <w:rsid w:val="001F6143"/>
    <w:rsid w:val="00200632"/>
    <w:rsid w:val="00203DF7"/>
    <w:rsid w:val="00205F5B"/>
    <w:rsid w:val="00206C48"/>
    <w:rsid w:val="00207C3B"/>
    <w:rsid w:val="00211295"/>
    <w:rsid w:val="002117CA"/>
    <w:rsid w:val="00211E37"/>
    <w:rsid w:val="00220E9B"/>
    <w:rsid w:val="002266E7"/>
    <w:rsid w:val="002349D5"/>
    <w:rsid w:val="00236BBE"/>
    <w:rsid w:val="00241F52"/>
    <w:rsid w:val="002428A3"/>
    <w:rsid w:val="00245AC3"/>
    <w:rsid w:val="00254D9D"/>
    <w:rsid w:val="002553F8"/>
    <w:rsid w:val="002560EA"/>
    <w:rsid w:val="00257587"/>
    <w:rsid w:val="0026047B"/>
    <w:rsid w:val="00260AAC"/>
    <w:rsid w:val="00265AFD"/>
    <w:rsid w:val="00266687"/>
    <w:rsid w:val="002740BB"/>
    <w:rsid w:val="0027568B"/>
    <w:rsid w:val="00277A98"/>
    <w:rsid w:val="002830A1"/>
    <w:rsid w:val="00283982"/>
    <w:rsid w:val="00286767"/>
    <w:rsid w:val="00290FFE"/>
    <w:rsid w:val="00291359"/>
    <w:rsid w:val="00291F32"/>
    <w:rsid w:val="002934F3"/>
    <w:rsid w:val="00293D9D"/>
    <w:rsid w:val="002A0F11"/>
    <w:rsid w:val="002A1D22"/>
    <w:rsid w:val="002A6A5D"/>
    <w:rsid w:val="002B0223"/>
    <w:rsid w:val="002B18C3"/>
    <w:rsid w:val="002B191C"/>
    <w:rsid w:val="002B4C5E"/>
    <w:rsid w:val="002C1F94"/>
    <w:rsid w:val="002C5116"/>
    <w:rsid w:val="002D0793"/>
    <w:rsid w:val="002D1F7D"/>
    <w:rsid w:val="002D3BD3"/>
    <w:rsid w:val="002D703B"/>
    <w:rsid w:val="002E39CD"/>
    <w:rsid w:val="002E61B8"/>
    <w:rsid w:val="002E7DB9"/>
    <w:rsid w:val="002F118B"/>
    <w:rsid w:val="002F3496"/>
    <w:rsid w:val="002F5E79"/>
    <w:rsid w:val="003029BA"/>
    <w:rsid w:val="00303CF3"/>
    <w:rsid w:val="00311154"/>
    <w:rsid w:val="003137FC"/>
    <w:rsid w:val="003141CF"/>
    <w:rsid w:val="00317DED"/>
    <w:rsid w:val="003225AC"/>
    <w:rsid w:val="0032382E"/>
    <w:rsid w:val="003246A9"/>
    <w:rsid w:val="003263DA"/>
    <w:rsid w:val="003275AB"/>
    <w:rsid w:val="00333749"/>
    <w:rsid w:val="003341A9"/>
    <w:rsid w:val="00334D46"/>
    <w:rsid w:val="0033651F"/>
    <w:rsid w:val="00343701"/>
    <w:rsid w:val="003451D5"/>
    <w:rsid w:val="003472C5"/>
    <w:rsid w:val="003504E9"/>
    <w:rsid w:val="003509A1"/>
    <w:rsid w:val="0036005C"/>
    <w:rsid w:val="00361C74"/>
    <w:rsid w:val="003648A6"/>
    <w:rsid w:val="0037090E"/>
    <w:rsid w:val="003714CA"/>
    <w:rsid w:val="00371C3A"/>
    <w:rsid w:val="003777AF"/>
    <w:rsid w:val="00377AA0"/>
    <w:rsid w:val="00377FE0"/>
    <w:rsid w:val="00380150"/>
    <w:rsid w:val="00383C58"/>
    <w:rsid w:val="0039588D"/>
    <w:rsid w:val="00395AAD"/>
    <w:rsid w:val="003A07E2"/>
    <w:rsid w:val="003B1578"/>
    <w:rsid w:val="003B2608"/>
    <w:rsid w:val="003B2B6F"/>
    <w:rsid w:val="003B40A6"/>
    <w:rsid w:val="003B4EDB"/>
    <w:rsid w:val="003C168C"/>
    <w:rsid w:val="003C5AF2"/>
    <w:rsid w:val="003D341E"/>
    <w:rsid w:val="003D69CC"/>
    <w:rsid w:val="003E0FBC"/>
    <w:rsid w:val="00404874"/>
    <w:rsid w:val="00412336"/>
    <w:rsid w:val="00413128"/>
    <w:rsid w:val="00413C9B"/>
    <w:rsid w:val="00413F18"/>
    <w:rsid w:val="0042381A"/>
    <w:rsid w:val="00423A04"/>
    <w:rsid w:val="004258F2"/>
    <w:rsid w:val="00425D2A"/>
    <w:rsid w:val="00431743"/>
    <w:rsid w:val="00440E26"/>
    <w:rsid w:val="00441F3F"/>
    <w:rsid w:val="004424A5"/>
    <w:rsid w:val="00442AF2"/>
    <w:rsid w:val="00447922"/>
    <w:rsid w:val="004615C5"/>
    <w:rsid w:val="00463EFB"/>
    <w:rsid w:val="00466779"/>
    <w:rsid w:val="00470413"/>
    <w:rsid w:val="00470DB8"/>
    <w:rsid w:val="00473614"/>
    <w:rsid w:val="00474A9F"/>
    <w:rsid w:val="004759F0"/>
    <w:rsid w:val="00475B46"/>
    <w:rsid w:val="00480D6F"/>
    <w:rsid w:val="00484375"/>
    <w:rsid w:val="00484873"/>
    <w:rsid w:val="00486E7D"/>
    <w:rsid w:val="00491373"/>
    <w:rsid w:val="00492935"/>
    <w:rsid w:val="00492BE6"/>
    <w:rsid w:val="00493147"/>
    <w:rsid w:val="00494CAF"/>
    <w:rsid w:val="0049646A"/>
    <w:rsid w:val="004970FA"/>
    <w:rsid w:val="004A10B4"/>
    <w:rsid w:val="004A1296"/>
    <w:rsid w:val="004A206E"/>
    <w:rsid w:val="004B1DBE"/>
    <w:rsid w:val="004B209F"/>
    <w:rsid w:val="004B3629"/>
    <w:rsid w:val="004B5D49"/>
    <w:rsid w:val="004C1E30"/>
    <w:rsid w:val="004C39EB"/>
    <w:rsid w:val="004C3D21"/>
    <w:rsid w:val="004C4A48"/>
    <w:rsid w:val="004C5780"/>
    <w:rsid w:val="004C775C"/>
    <w:rsid w:val="004C79A1"/>
    <w:rsid w:val="004C7E46"/>
    <w:rsid w:val="004C7E6E"/>
    <w:rsid w:val="004D1A57"/>
    <w:rsid w:val="004D24AF"/>
    <w:rsid w:val="004D4968"/>
    <w:rsid w:val="004D78FC"/>
    <w:rsid w:val="004E0774"/>
    <w:rsid w:val="004E2076"/>
    <w:rsid w:val="004E321A"/>
    <w:rsid w:val="004E4614"/>
    <w:rsid w:val="004F06A8"/>
    <w:rsid w:val="004F4CB7"/>
    <w:rsid w:val="004F62A5"/>
    <w:rsid w:val="004F69AC"/>
    <w:rsid w:val="004F78A5"/>
    <w:rsid w:val="00500FBD"/>
    <w:rsid w:val="0050136E"/>
    <w:rsid w:val="005039D0"/>
    <w:rsid w:val="005040D8"/>
    <w:rsid w:val="00504F2E"/>
    <w:rsid w:val="00505A75"/>
    <w:rsid w:val="00505FBD"/>
    <w:rsid w:val="005075E1"/>
    <w:rsid w:val="00507B7A"/>
    <w:rsid w:val="0051003D"/>
    <w:rsid w:val="00510E91"/>
    <w:rsid w:val="00511962"/>
    <w:rsid w:val="00512333"/>
    <w:rsid w:val="005123E9"/>
    <w:rsid w:val="0051473E"/>
    <w:rsid w:val="005155A4"/>
    <w:rsid w:val="00517F87"/>
    <w:rsid w:val="00522766"/>
    <w:rsid w:val="00524F3F"/>
    <w:rsid w:val="00525A27"/>
    <w:rsid w:val="00527088"/>
    <w:rsid w:val="00527B84"/>
    <w:rsid w:val="00531020"/>
    <w:rsid w:val="005310ED"/>
    <w:rsid w:val="00532243"/>
    <w:rsid w:val="005373DB"/>
    <w:rsid w:val="00537606"/>
    <w:rsid w:val="005443EB"/>
    <w:rsid w:val="00544C71"/>
    <w:rsid w:val="005519EE"/>
    <w:rsid w:val="005565E0"/>
    <w:rsid w:val="00556CDD"/>
    <w:rsid w:val="00561C69"/>
    <w:rsid w:val="00562406"/>
    <w:rsid w:val="00565BB5"/>
    <w:rsid w:val="005707A3"/>
    <w:rsid w:val="005715CF"/>
    <w:rsid w:val="00574211"/>
    <w:rsid w:val="00575D3F"/>
    <w:rsid w:val="00576F56"/>
    <w:rsid w:val="0058449B"/>
    <w:rsid w:val="00586B54"/>
    <w:rsid w:val="00595532"/>
    <w:rsid w:val="0059554C"/>
    <w:rsid w:val="005A1D40"/>
    <w:rsid w:val="005A6D17"/>
    <w:rsid w:val="005A7DB7"/>
    <w:rsid w:val="005B05B0"/>
    <w:rsid w:val="005B1A89"/>
    <w:rsid w:val="005B3DD7"/>
    <w:rsid w:val="005B5F6C"/>
    <w:rsid w:val="005B643A"/>
    <w:rsid w:val="005B6AAA"/>
    <w:rsid w:val="005B7508"/>
    <w:rsid w:val="005C1794"/>
    <w:rsid w:val="005C66DE"/>
    <w:rsid w:val="005C6970"/>
    <w:rsid w:val="005C7CD1"/>
    <w:rsid w:val="005D09B7"/>
    <w:rsid w:val="005D09CD"/>
    <w:rsid w:val="005D342B"/>
    <w:rsid w:val="005D5860"/>
    <w:rsid w:val="005E5BB2"/>
    <w:rsid w:val="005E604C"/>
    <w:rsid w:val="005E6053"/>
    <w:rsid w:val="005E6065"/>
    <w:rsid w:val="005F24FD"/>
    <w:rsid w:val="006052C4"/>
    <w:rsid w:val="0061330B"/>
    <w:rsid w:val="00614936"/>
    <w:rsid w:val="00620DBD"/>
    <w:rsid w:val="00621D35"/>
    <w:rsid w:val="006254FB"/>
    <w:rsid w:val="00627736"/>
    <w:rsid w:val="00627E4F"/>
    <w:rsid w:val="00630530"/>
    <w:rsid w:val="00631BAE"/>
    <w:rsid w:val="006320D4"/>
    <w:rsid w:val="00637D76"/>
    <w:rsid w:val="0064723F"/>
    <w:rsid w:val="00647451"/>
    <w:rsid w:val="00662C01"/>
    <w:rsid w:val="006662C9"/>
    <w:rsid w:val="00666C53"/>
    <w:rsid w:val="00674002"/>
    <w:rsid w:val="00674E5B"/>
    <w:rsid w:val="00677D88"/>
    <w:rsid w:val="00690A11"/>
    <w:rsid w:val="0069315F"/>
    <w:rsid w:val="006937BD"/>
    <w:rsid w:val="00693AC2"/>
    <w:rsid w:val="00693FD8"/>
    <w:rsid w:val="006A0A3F"/>
    <w:rsid w:val="006A0E50"/>
    <w:rsid w:val="006A3648"/>
    <w:rsid w:val="006A5323"/>
    <w:rsid w:val="006B22AA"/>
    <w:rsid w:val="006B5E35"/>
    <w:rsid w:val="006C4034"/>
    <w:rsid w:val="006C416F"/>
    <w:rsid w:val="006C4B80"/>
    <w:rsid w:val="006C4C99"/>
    <w:rsid w:val="006C5F7E"/>
    <w:rsid w:val="006C745C"/>
    <w:rsid w:val="006D0699"/>
    <w:rsid w:val="006D16AE"/>
    <w:rsid w:val="006D5DF2"/>
    <w:rsid w:val="006D7005"/>
    <w:rsid w:val="006D75F6"/>
    <w:rsid w:val="006E1647"/>
    <w:rsid w:val="006E35B6"/>
    <w:rsid w:val="006E58D4"/>
    <w:rsid w:val="006E7262"/>
    <w:rsid w:val="006E79EB"/>
    <w:rsid w:val="006F15E4"/>
    <w:rsid w:val="006F30E3"/>
    <w:rsid w:val="006F34CD"/>
    <w:rsid w:val="006F5DF4"/>
    <w:rsid w:val="006F73C1"/>
    <w:rsid w:val="006F7551"/>
    <w:rsid w:val="00700386"/>
    <w:rsid w:val="007017F6"/>
    <w:rsid w:val="00703149"/>
    <w:rsid w:val="007041B2"/>
    <w:rsid w:val="00705333"/>
    <w:rsid w:val="007105CC"/>
    <w:rsid w:val="00711E81"/>
    <w:rsid w:val="007171F5"/>
    <w:rsid w:val="00717382"/>
    <w:rsid w:val="00722247"/>
    <w:rsid w:val="0072327D"/>
    <w:rsid w:val="00724197"/>
    <w:rsid w:val="00724C63"/>
    <w:rsid w:val="00741C86"/>
    <w:rsid w:val="00747972"/>
    <w:rsid w:val="0075006B"/>
    <w:rsid w:val="00752EAF"/>
    <w:rsid w:val="0075655F"/>
    <w:rsid w:val="007627C0"/>
    <w:rsid w:val="007636ED"/>
    <w:rsid w:val="00765B80"/>
    <w:rsid w:val="00766F7B"/>
    <w:rsid w:val="00767AE0"/>
    <w:rsid w:val="00770469"/>
    <w:rsid w:val="00773DD1"/>
    <w:rsid w:val="007765FB"/>
    <w:rsid w:val="00780509"/>
    <w:rsid w:val="0078251F"/>
    <w:rsid w:val="00792523"/>
    <w:rsid w:val="00793311"/>
    <w:rsid w:val="00795BBE"/>
    <w:rsid w:val="007A16DA"/>
    <w:rsid w:val="007A7067"/>
    <w:rsid w:val="007B579D"/>
    <w:rsid w:val="007B6FA7"/>
    <w:rsid w:val="007B76FF"/>
    <w:rsid w:val="007C0AD1"/>
    <w:rsid w:val="007C3F7B"/>
    <w:rsid w:val="007C4F6E"/>
    <w:rsid w:val="007D17FF"/>
    <w:rsid w:val="007D5A4A"/>
    <w:rsid w:val="007E19A9"/>
    <w:rsid w:val="007E2272"/>
    <w:rsid w:val="007E231F"/>
    <w:rsid w:val="007E30AF"/>
    <w:rsid w:val="007E323B"/>
    <w:rsid w:val="007E369F"/>
    <w:rsid w:val="007E42F1"/>
    <w:rsid w:val="007E587B"/>
    <w:rsid w:val="007F2D55"/>
    <w:rsid w:val="007F71E9"/>
    <w:rsid w:val="0080391E"/>
    <w:rsid w:val="008056AA"/>
    <w:rsid w:val="0080628D"/>
    <w:rsid w:val="00812CBF"/>
    <w:rsid w:val="00813F60"/>
    <w:rsid w:val="0081584C"/>
    <w:rsid w:val="0082164B"/>
    <w:rsid w:val="00821F87"/>
    <w:rsid w:val="008231D2"/>
    <w:rsid w:val="008252EE"/>
    <w:rsid w:val="00830F4B"/>
    <w:rsid w:val="00833DE6"/>
    <w:rsid w:val="00840A04"/>
    <w:rsid w:val="00841B52"/>
    <w:rsid w:val="008442B0"/>
    <w:rsid w:val="008453F6"/>
    <w:rsid w:val="008541E0"/>
    <w:rsid w:val="00855820"/>
    <w:rsid w:val="00855FCB"/>
    <w:rsid w:val="0085661B"/>
    <w:rsid w:val="008578FC"/>
    <w:rsid w:val="00861D65"/>
    <w:rsid w:val="00871436"/>
    <w:rsid w:val="0087331F"/>
    <w:rsid w:val="00883C1C"/>
    <w:rsid w:val="00886A10"/>
    <w:rsid w:val="008904FA"/>
    <w:rsid w:val="008934B6"/>
    <w:rsid w:val="00895514"/>
    <w:rsid w:val="008A1601"/>
    <w:rsid w:val="008A4EA5"/>
    <w:rsid w:val="008B2BE3"/>
    <w:rsid w:val="008B3081"/>
    <w:rsid w:val="008B3195"/>
    <w:rsid w:val="008B3467"/>
    <w:rsid w:val="008B6A12"/>
    <w:rsid w:val="008B7C5D"/>
    <w:rsid w:val="008C6F3E"/>
    <w:rsid w:val="008D004B"/>
    <w:rsid w:val="008D4481"/>
    <w:rsid w:val="008D757F"/>
    <w:rsid w:val="008E0CF8"/>
    <w:rsid w:val="008E2112"/>
    <w:rsid w:val="008E66C8"/>
    <w:rsid w:val="008F23AF"/>
    <w:rsid w:val="008F4989"/>
    <w:rsid w:val="008F57C1"/>
    <w:rsid w:val="008F69D4"/>
    <w:rsid w:val="009010E2"/>
    <w:rsid w:val="009030D9"/>
    <w:rsid w:val="00917851"/>
    <w:rsid w:val="009221F0"/>
    <w:rsid w:val="00922811"/>
    <w:rsid w:val="00930DA2"/>
    <w:rsid w:val="00933CCA"/>
    <w:rsid w:val="009502ED"/>
    <w:rsid w:val="009530ED"/>
    <w:rsid w:val="0095564F"/>
    <w:rsid w:val="009560B9"/>
    <w:rsid w:val="00957766"/>
    <w:rsid w:val="00963770"/>
    <w:rsid w:val="00964095"/>
    <w:rsid w:val="00966270"/>
    <w:rsid w:val="009710C0"/>
    <w:rsid w:val="00972338"/>
    <w:rsid w:val="00972654"/>
    <w:rsid w:val="00973FC5"/>
    <w:rsid w:val="00975120"/>
    <w:rsid w:val="00976C43"/>
    <w:rsid w:val="009770B9"/>
    <w:rsid w:val="00977909"/>
    <w:rsid w:val="009837CE"/>
    <w:rsid w:val="0099171F"/>
    <w:rsid w:val="00993671"/>
    <w:rsid w:val="009939C2"/>
    <w:rsid w:val="00993F09"/>
    <w:rsid w:val="00997E5B"/>
    <w:rsid w:val="009A417F"/>
    <w:rsid w:val="009A49EF"/>
    <w:rsid w:val="009A76E4"/>
    <w:rsid w:val="009B059F"/>
    <w:rsid w:val="009B18F9"/>
    <w:rsid w:val="009B1FF6"/>
    <w:rsid w:val="009B2DEE"/>
    <w:rsid w:val="009B36B7"/>
    <w:rsid w:val="009B5AA0"/>
    <w:rsid w:val="009B63BC"/>
    <w:rsid w:val="009B6745"/>
    <w:rsid w:val="009B6947"/>
    <w:rsid w:val="009C2E65"/>
    <w:rsid w:val="009C3CA6"/>
    <w:rsid w:val="009C59CB"/>
    <w:rsid w:val="009D1014"/>
    <w:rsid w:val="009D3196"/>
    <w:rsid w:val="009D4F51"/>
    <w:rsid w:val="009E0C64"/>
    <w:rsid w:val="009E16AC"/>
    <w:rsid w:val="009E7B01"/>
    <w:rsid w:val="009F0C14"/>
    <w:rsid w:val="009F35F5"/>
    <w:rsid w:val="009F75F1"/>
    <w:rsid w:val="00A01D81"/>
    <w:rsid w:val="00A04759"/>
    <w:rsid w:val="00A04F97"/>
    <w:rsid w:val="00A108E0"/>
    <w:rsid w:val="00A1183A"/>
    <w:rsid w:val="00A11E93"/>
    <w:rsid w:val="00A20A8B"/>
    <w:rsid w:val="00A21C28"/>
    <w:rsid w:val="00A23D7D"/>
    <w:rsid w:val="00A4580D"/>
    <w:rsid w:val="00A50E70"/>
    <w:rsid w:val="00A51693"/>
    <w:rsid w:val="00A534EB"/>
    <w:rsid w:val="00A54CAF"/>
    <w:rsid w:val="00A55148"/>
    <w:rsid w:val="00A55387"/>
    <w:rsid w:val="00A55BAF"/>
    <w:rsid w:val="00A56E15"/>
    <w:rsid w:val="00A63B89"/>
    <w:rsid w:val="00A65E7B"/>
    <w:rsid w:val="00A66D62"/>
    <w:rsid w:val="00A676AC"/>
    <w:rsid w:val="00A74573"/>
    <w:rsid w:val="00A77CC8"/>
    <w:rsid w:val="00A81357"/>
    <w:rsid w:val="00A82125"/>
    <w:rsid w:val="00A905C0"/>
    <w:rsid w:val="00A926DF"/>
    <w:rsid w:val="00A9455D"/>
    <w:rsid w:val="00A95E79"/>
    <w:rsid w:val="00AA1F86"/>
    <w:rsid w:val="00AA41B6"/>
    <w:rsid w:val="00AA482B"/>
    <w:rsid w:val="00AB0C38"/>
    <w:rsid w:val="00AC07D7"/>
    <w:rsid w:val="00AC118C"/>
    <w:rsid w:val="00AC360D"/>
    <w:rsid w:val="00AC68EC"/>
    <w:rsid w:val="00AC7685"/>
    <w:rsid w:val="00AC7A83"/>
    <w:rsid w:val="00AC7F1C"/>
    <w:rsid w:val="00AD1837"/>
    <w:rsid w:val="00AE18EE"/>
    <w:rsid w:val="00AE1A82"/>
    <w:rsid w:val="00AE2909"/>
    <w:rsid w:val="00AF0C9B"/>
    <w:rsid w:val="00AF18F5"/>
    <w:rsid w:val="00AF4C13"/>
    <w:rsid w:val="00AF5393"/>
    <w:rsid w:val="00B00DBF"/>
    <w:rsid w:val="00B0256F"/>
    <w:rsid w:val="00B039C1"/>
    <w:rsid w:val="00B047CC"/>
    <w:rsid w:val="00B06A4C"/>
    <w:rsid w:val="00B07324"/>
    <w:rsid w:val="00B124E6"/>
    <w:rsid w:val="00B14D72"/>
    <w:rsid w:val="00B165C3"/>
    <w:rsid w:val="00B16E98"/>
    <w:rsid w:val="00B2064E"/>
    <w:rsid w:val="00B2420E"/>
    <w:rsid w:val="00B25B94"/>
    <w:rsid w:val="00B2603A"/>
    <w:rsid w:val="00B30FFB"/>
    <w:rsid w:val="00B34310"/>
    <w:rsid w:val="00B36AD3"/>
    <w:rsid w:val="00B40C74"/>
    <w:rsid w:val="00B444C0"/>
    <w:rsid w:val="00B4612E"/>
    <w:rsid w:val="00B46E02"/>
    <w:rsid w:val="00B56D52"/>
    <w:rsid w:val="00B61F32"/>
    <w:rsid w:val="00B64346"/>
    <w:rsid w:val="00B6746D"/>
    <w:rsid w:val="00B6793B"/>
    <w:rsid w:val="00B75513"/>
    <w:rsid w:val="00B760A6"/>
    <w:rsid w:val="00B8020F"/>
    <w:rsid w:val="00B86673"/>
    <w:rsid w:val="00B86843"/>
    <w:rsid w:val="00B87620"/>
    <w:rsid w:val="00B87C47"/>
    <w:rsid w:val="00B946EA"/>
    <w:rsid w:val="00BA27AE"/>
    <w:rsid w:val="00BB0210"/>
    <w:rsid w:val="00BB4B14"/>
    <w:rsid w:val="00BB5632"/>
    <w:rsid w:val="00BB65CB"/>
    <w:rsid w:val="00BB687F"/>
    <w:rsid w:val="00BB6FB0"/>
    <w:rsid w:val="00BC0AAA"/>
    <w:rsid w:val="00BC1D03"/>
    <w:rsid w:val="00BC4E50"/>
    <w:rsid w:val="00BC631A"/>
    <w:rsid w:val="00BC7608"/>
    <w:rsid w:val="00BD4709"/>
    <w:rsid w:val="00BD66F3"/>
    <w:rsid w:val="00BE5AC2"/>
    <w:rsid w:val="00BE71B2"/>
    <w:rsid w:val="00BE77B3"/>
    <w:rsid w:val="00BF17FA"/>
    <w:rsid w:val="00BF30A2"/>
    <w:rsid w:val="00BF4341"/>
    <w:rsid w:val="00BF463C"/>
    <w:rsid w:val="00BF6BDD"/>
    <w:rsid w:val="00BF768D"/>
    <w:rsid w:val="00C0365B"/>
    <w:rsid w:val="00C101A2"/>
    <w:rsid w:val="00C119EA"/>
    <w:rsid w:val="00C13510"/>
    <w:rsid w:val="00C20C2B"/>
    <w:rsid w:val="00C24BF0"/>
    <w:rsid w:val="00C269C8"/>
    <w:rsid w:val="00C27509"/>
    <w:rsid w:val="00C30C2C"/>
    <w:rsid w:val="00C33503"/>
    <w:rsid w:val="00C33EE8"/>
    <w:rsid w:val="00C33FC0"/>
    <w:rsid w:val="00C35B4B"/>
    <w:rsid w:val="00C377D8"/>
    <w:rsid w:val="00C3786F"/>
    <w:rsid w:val="00C409F1"/>
    <w:rsid w:val="00C43350"/>
    <w:rsid w:val="00C46B00"/>
    <w:rsid w:val="00C47C2F"/>
    <w:rsid w:val="00C50D02"/>
    <w:rsid w:val="00C52589"/>
    <w:rsid w:val="00C54714"/>
    <w:rsid w:val="00C57ECE"/>
    <w:rsid w:val="00C6074A"/>
    <w:rsid w:val="00C62F06"/>
    <w:rsid w:val="00C63DCC"/>
    <w:rsid w:val="00C65343"/>
    <w:rsid w:val="00C66F3B"/>
    <w:rsid w:val="00C719F7"/>
    <w:rsid w:val="00C7242F"/>
    <w:rsid w:val="00C73622"/>
    <w:rsid w:val="00C73A47"/>
    <w:rsid w:val="00C81B2F"/>
    <w:rsid w:val="00C844F3"/>
    <w:rsid w:val="00C879D2"/>
    <w:rsid w:val="00C91382"/>
    <w:rsid w:val="00C92546"/>
    <w:rsid w:val="00C94C7F"/>
    <w:rsid w:val="00C94DBE"/>
    <w:rsid w:val="00C94E9B"/>
    <w:rsid w:val="00C94FAB"/>
    <w:rsid w:val="00C95D17"/>
    <w:rsid w:val="00C976B2"/>
    <w:rsid w:val="00CA3058"/>
    <w:rsid w:val="00CA4E38"/>
    <w:rsid w:val="00CB0575"/>
    <w:rsid w:val="00CB2AAE"/>
    <w:rsid w:val="00CB4237"/>
    <w:rsid w:val="00CB6AB4"/>
    <w:rsid w:val="00CC1CCC"/>
    <w:rsid w:val="00CC4993"/>
    <w:rsid w:val="00CC6AB8"/>
    <w:rsid w:val="00CD1014"/>
    <w:rsid w:val="00CD3490"/>
    <w:rsid w:val="00CD5F05"/>
    <w:rsid w:val="00CD6E56"/>
    <w:rsid w:val="00CE0F74"/>
    <w:rsid w:val="00CE140C"/>
    <w:rsid w:val="00CE2957"/>
    <w:rsid w:val="00CE2D35"/>
    <w:rsid w:val="00CE3D3E"/>
    <w:rsid w:val="00CE4132"/>
    <w:rsid w:val="00CF10C3"/>
    <w:rsid w:val="00CF5AFD"/>
    <w:rsid w:val="00CF6A34"/>
    <w:rsid w:val="00D00ECD"/>
    <w:rsid w:val="00D03941"/>
    <w:rsid w:val="00D04036"/>
    <w:rsid w:val="00D04456"/>
    <w:rsid w:val="00D111B8"/>
    <w:rsid w:val="00D116F9"/>
    <w:rsid w:val="00D118FF"/>
    <w:rsid w:val="00D14716"/>
    <w:rsid w:val="00D156EE"/>
    <w:rsid w:val="00D1712B"/>
    <w:rsid w:val="00D2035F"/>
    <w:rsid w:val="00D20AAC"/>
    <w:rsid w:val="00D27B47"/>
    <w:rsid w:val="00D31477"/>
    <w:rsid w:val="00D31599"/>
    <w:rsid w:val="00D326C8"/>
    <w:rsid w:val="00D34B20"/>
    <w:rsid w:val="00D356AA"/>
    <w:rsid w:val="00D37CB7"/>
    <w:rsid w:val="00D435B3"/>
    <w:rsid w:val="00D459D5"/>
    <w:rsid w:val="00D47083"/>
    <w:rsid w:val="00D53752"/>
    <w:rsid w:val="00D5599C"/>
    <w:rsid w:val="00D560BF"/>
    <w:rsid w:val="00D57B49"/>
    <w:rsid w:val="00D665D1"/>
    <w:rsid w:val="00D70BEE"/>
    <w:rsid w:val="00D71E8B"/>
    <w:rsid w:val="00D723A1"/>
    <w:rsid w:val="00D728D8"/>
    <w:rsid w:val="00D73DA2"/>
    <w:rsid w:val="00D750D3"/>
    <w:rsid w:val="00D75605"/>
    <w:rsid w:val="00D76251"/>
    <w:rsid w:val="00D80C1B"/>
    <w:rsid w:val="00D81AB2"/>
    <w:rsid w:val="00D8302A"/>
    <w:rsid w:val="00D844EE"/>
    <w:rsid w:val="00D84BCC"/>
    <w:rsid w:val="00D922EF"/>
    <w:rsid w:val="00D93A0A"/>
    <w:rsid w:val="00D9423C"/>
    <w:rsid w:val="00D968B3"/>
    <w:rsid w:val="00D97396"/>
    <w:rsid w:val="00DA0319"/>
    <w:rsid w:val="00DA2786"/>
    <w:rsid w:val="00DA6C64"/>
    <w:rsid w:val="00DA7079"/>
    <w:rsid w:val="00DB1295"/>
    <w:rsid w:val="00DC2041"/>
    <w:rsid w:val="00DC2A42"/>
    <w:rsid w:val="00DC4058"/>
    <w:rsid w:val="00DD41C0"/>
    <w:rsid w:val="00DF0403"/>
    <w:rsid w:val="00DF1538"/>
    <w:rsid w:val="00DF1C64"/>
    <w:rsid w:val="00DF4E91"/>
    <w:rsid w:val="00DF5B09"/>
    <w:rsid w:val="00E0727A"/>
    <w:rsid w:val="00E101D6"/>
    <w:rsid w:val="00E10A04"/>
    <w:rsid w:val="00E118A1"/>
    <w:rsid w:val="00E1401B"/>
    <w:rsid w:val="00E16532"/>
    <w:rsid w:val="00E21C40"/>
    <w:rsid w:val="00E27253"/>
    <w:rsid w:val="00E348A3"/>
    <w:rsid w:val="00E36F85"/>
    <w:rsid w:val="00E41677"/>
    <w:rsid w:val="00E46089"/>
    <w:rsid w:val="00E46513"/>
    <w:rsid w:val="00E46FC6"/>
    <w:rsid w:val="00E471F8"/>
    <w:rsid w:val="00E47B12"/>
    <w:rsid w:val="00E5223F"/>
    <w:rsid w:val="00E5376E"/>
    <w:rsid w:val="00E557C9"/>
    <w:rsid w:val="00E57997"/>
    <w:rsid w:val="00E67448"/>
    <w:rsid w:val="00E7147F"/>
    <w:rsid w:val="00E746F8"/>
    <w:rsid w:val="00E7479D"/>
    <w:rsid w:val="00E767CD"/>
    <w:rsid w:val="00E8191F"/>
    <w:rsid w:val="00E845CA"/>
    <w:rsid w:val="00E84C25"/>
    <w:rsid w:val="00E84DBD"/>
    <w:rsid w:val="00E853DC"/>
    <w:rsid w:val="00E94781"/>
    <w:rsid w:val="00E94A8D"/>
    <w:rsid w:val="00EA1C94"/>
    <w:rsid w:val="00EA3D97"/>
    <w:rsid w:val="00EB0A2D"/>
    <w:rsid w:val="00EB44B6"/>
    <w:rsid w:val="00EC0516"/>
    <w:rsid w:val="00EC14E8"/>
    <w:rsid w:val="00EC1F26"/>
    <w:rsid w:val="00EC4F75"/>
    <w:rsid w:val="00ED16F8"/>
    <w:rsid w:val="00ED25C6"/>
    <w:rsid w:val="00ED3F41"/>
    <w:rsid w:val="00ED678C"/>
    <w:rsid w:val="00ED7A05"/>
    <w:rsid w:val="00ED7AEC"/>
    <w:rsid w:val="00EE4ACF"/>
    <w:rsid w:val="00EE5EE6"/>
    <w:rsid w:val="00EF14BC"/>
    <w:rsid w:val="00EF5840"/>
    <w:rsid w:val="00F016AC"/>
    <w:rsid w:val="00F02DDE"/>
    <w:rsid w:val="00F03990"/>
    <w:rsid w:val="00F104D0"/>
    <w:rsid w:val="00F204A8"/>
    <w:rsid w:val="00F226D0"/>
    <w:rsid w:val="00F248D2"/>
    <w:rsid w:val="00F24CD0"/>
    <w:rsid w:val="00F25885"/>
    <w:rsid w:val="00F25BB6"/>
    <w:rsid w:val="00F34FB3"/>
    <w:rsid w:val="00F36E71"/>
    <w:rsid w:val="00F4217C"/>
    <w:rsid w:val="00F42CF8"/>
    <w:rsid w:val="00F444C7"/>
    <w:rsid w:val="00F4731F"/>
    <w:rsid w:val="00F52BAA"/>
    <w:rsid w:val="00F5607E"/>
    <w:rsid w:val="00F62983"/>
    <w:rsid w:val="00F679B4"/>
    <w:rsid w:val="00F72B8A"/>
    <w:rsid w:val="00F72C5C"/>
    <w:rsid w:val="00F749F6"/>
    <w:rsid w:val="00F75400"/>
    <w:rsid w:val="00F76771"/>
    <w:rsid w:val="00F770A9"/>
    <w:rsid w:val="00F833D7"/>
    <w:rsid w:val="00F9267B"/>
    <w:rsid w:val="00F934FF"/>
    <w:rsid w:val="00FA0782"/>
    <w:rsid w:val="00FB134F"/>
    <w:rsid w:val="00FB2B40"/>
    <w:rsid w:val="00FB6E93"/>
    <w:rsid w:val="00FC7563"/>
    <w:rsid w:val="00FC78A9"/>
    <w:rsid w:val="00FD00D5"/>
    <w:rsid w:val="00FE22C4"/>
    <w:rsid w:val="00FE2FD4"/>
    <w:rsid w:val="00FE58ED"/>
    <w:rsid w:val="00FF0762"/>
    <w:rsid w:val="00FF2ABF"/>
    <w:rsid w:val="00FF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57587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1B26F1"/>
    <w:pPr>
      <w:spacing w:before="100" w:beforeAutospacing="1" w:after="100" w:afterAutospacing="1"/>
    </w:pPr>
  </w:style>
  <w:style w:type="paragraph" w:styleId="2">
    <w:name w:val="List 2"/>
    <w:basedOn w:val="a0"/>
    <w:rsid w:val="00FF6AC7"/>
    <w:pPr>
      <w:ind w:left="566" w:hanging="283"/>
    </w:pPr>
  </w:style>
  <w:style w:type="paragraph" w:styleId="20">
    <w:name w:val="Body Text Indent 2"/>
    <w:basedOn w:val="a0"/>
    <w:rsid w:val="00FF6AC7"/>
    <w:pPr>
      <w:spacing w:after="120" w:line="480" w:lineRule="auto"/>
      <w:ind w:left="283"/>
    </w:pPr>
  </w:style>
  <w:style w:type="character" w:styleId="a5">
    <w:name w:val="Strong"/>
    <w:basedOn w:val="a1"/>
    <w:qFormat/>
    <w:rsid w:val="00FF6AC7"/>
    <w:rPr>
      <w:b/>
      <w:bCs/>
    </w:rPr>
  </w:style>
  <w:style w:type="paragraph" w:styleId="a6">
    <w:name w:val="footnote text"/>
    <w:basedOn w:val="a0"/>
    <w:semiHidden/>
    <w:rsid w:val="00FF6AC7"/>
    <w:rPr>
      <w:sz w:val="20"/>
      <w:szCs w:val="20"/>
    </w:rPr>
  </w:style>
  <w:style w:type="character" w:styleId="a7">
    <w:name w:val="footnote reference"/>
    <w:basedOn w:val="a1"/>
    <w:semiHidden/>
    <w:rsid w:val="00FF6AC7"/>
    <w:rPr>
      <w:vertAlign w:val="superscript"/>
    </w:rPr>
  </w:style>
  <w:style w:type="paragraph" w:styleId="a8">
    <w:name w:val="Balloon Text"/>
    <w:basedOn w:val="a0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0"/>
    <w:rsid w:val="00BD4709"/>
    <w:pPr>
      <w:spacing w:after="120" w:line="480" w:lineRule="auto"/>
    </w:pPr>
  </w:style>
  <w:style w:type="paragraph" w:styleId="a9">
    <w:name w:val="Body Text"/>
    <w:basedOn w:val="a0"/>
    <w:link w:val="aa"/>
    <w:rsid w:val="00BD4709"/>
    <w:pPr>
      <w:spacing w:after="120"/>
    </w:pPr>
  </w:style>
  <w:style w:type="character" w:customStyle="1" w:styleId="aa">
    <w:name w:val="Основной текст Знак"/>
    <w:basedOn w:val="a1"/>
    <w:link w:val="a9"/>
    <w:rsid w:val="00BD4709"/>
    <w:rPr>
      <w:sz w:val="24"/>
      <w:szCs w:val="24"/>
      <w:lang w:val="ru-RU" w:eastAsia="ru-RU" w:bidi="ar-SA"/>
    </w:rPr>
  </w:style>
  <w:style w:type="character" w:styleId="ab">
    <w:name w:val="annotation reference"/>
    <w:basedOn w:val="a1"/>
    <w:semiHidden/>
    <w:rsid w:val="003E0FBC"/>
    <w:rPr>
      <w:sz w:val="16"/>
      <w:szCs w:val="16"/>
    </w:rPr>
  </w:style>
  <w:style w:type="paragraph" w:styleId="ac">
    <w:name w:val="annotation text"/>
    <w:basedOn w:val="a0"/>
    <w:semiHidden/>
    <w:rsid w:val="003E0FBC"/>
    <w:rPr>
      <w:sz w:val="20"/>
      <w:szCs w:val="20"/>
    </w:rPr>
  </w:style>
  <w:style w:type="paragraph" w:styleId="ad">
    <w:name w:val="annotation subject"/>
    <w:basedOn w:val="ac"/>
    <w:next w:val="ac"/>
    <w:semiHidden/>
    <w:rsid w:val="003E0FBC"/>
    <w:rPr>
      <w:b/>
      <w:bCs/>
    </w:rPr>
  </w:style>
  <w:style w:type="table" w:styleId="ae">
    <w:name w:val="Table Grid"/>
    <w:basedOn w:val="a2"/>
    <w:uiPriority w:val="59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"/>
    <w:basedOn w:val="a0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2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footer"/>
    <w:basedOn w:val="a0"/>
    <w:link w:val="af1"/>
    <w:uiPriority w:val="99"/>
    <w:rsid w:val="00186EA0"/>
    <w:pPr>
      <w:tabs>
        <w:tab w:val="center" w:pos="4677"/>
        <w:tab w:val="right" w:pos="9355"/>
      </w:tabs>
    </w:pPr>
  </w:style>
  <w:style w:type="character" w:styleId="af2">
    <w:name w:val="page number"/>
    <w:basedOn w:val="a1"/>
    <w:rsid w:val="00186EA0"/>
  </w:style>
  <w:style w:type="paragraph" w:customStyle="1" w:styleId="22">
    <w:name w:val="Знак2"/>
    <w:basedOn w:val="a0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0"/>
    <w:rsid w:val="0006135B"/>
    <w:pPr>
      <w:tabs>
        <w:tab w:val="center" w:pos="4677"/>
        <w:tab w:val="right" w:pos="9355"/>
      </w:tabs>
    </w:pPr>
  </w:style>
  <w:style w:type="character" w:styleId="af4">
    <w:name w:val="Hyperlink"/>
    <w:basedOn w:val="a1"/>
    <w:uiPriority w:val="99"/>
    <w:unhideWhenUsed/>
    <w:rsid w:val="005A1D40"/>
    <w:rPr>
      <w:color w:val="0000FF"/>
      <w:u w:val="single"/>
    </w:rPr>
  </w:style>
  <w:style w:type="character" w:customStyle="1" w:styleId="10">
    <w:name w:val="Заголовок 1 Знак"/>
    <w:basedOn w:val="a1"/>
    <w:link w:val="1"/>
    <w:rsid w:val="008B7C5D"/>
    <w:rPr>
      <w:sz w:val="24"/>
      <w:szCs w:val="24"/>
    </w:rPr>
  </w:style>
  <w:style w:type="paragraph" w:styleId="af5">
    <w:name w:val="List Paragraph"/>
    <w:basedOn w:val="a0"/>
    <w:uiPriority w:val="99"/>
    <w:qFormat/>
    <w:rsid w:val="00A926D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2">
    <w:name w:val="ЗАГОЛОВОК 1 УРОВНЯ"/>
    <w:basedOn w:val="a0"/>
    <w:qFormat/>
    <w:rsid w:val="00257587"/>
    <w:pPr>
      <w:suppressAutoHyphens/>
      <w:spacing w:after="120"/>
      <w:jc w:val="center"/>
    </w:pPr>
    <w:rPr>
      <w:b/>
      <w:caps/>
      <w:sz w:val="28"/>
      <w:szCs w:val="28"/>
      <w:lang w:eastAsia="ar-SA"/>
    </w:rPr>
  </w:style>
  <w:style w:type="paragraph" w:customStyle="1" w:styleId="23">
    <w:name w:val="ЗАГОЛОВОК 2 УРОВНЯ"/>
    <w:basedOn w:val="a0"/>
    <w:qFormat/>
    <w:rsid w:val="00257587"/>
    <w:pPr>
      <w:suppressAutoHyphens/>
      <w:spacing w:after="120" w:line="360" w:lineRule="auto"/>
      <w:jc w:val="both"/>
    </w:pPr>
    <w:rPr>
      <w:b/>
      <w:sz w:val="28"/>
      <w:szCs w:val="28"/>
      <w:lang w:eastAsia="ar-SA"/>
    </w:rPr>
  </w:style>
  <w:style w:type="paragraph" w:customStyle="1" w:styleId="af6">
    <w:name w:val="ОСНОВНОЙ ТЕКСТ"/>
    <w:basedOn w:val="a0"/>
    <w:qFormat/>
    <w:rsid w:val="00257587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  <w:lang w:eastAsia="ar-SA"/>
    </w:rPr>
  </w:style>
  <w:style w:type="paragraph" w:customStyle="1" w:styleId="af7">
    <w:name w:val="ОСНОВНОЙ ТЕКСТ БЕЗ ОТСТУПА"/>
    <w:basedOn w:val="a0"/>
    <w:qFormat/>
    <w:rsid w:val="00257587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360" w:lineRule="auto"/>
      <w:jc w:val="both"/>
    </w:pPr>
    <w:rPr>
      <w:sz w:val="28"/>
      <w:lang w:eastAsia="ar-SA"/>
    </w:rPr>
  </w:style>
  <w:style w:type="paragraph" w:customStyle="1" w:styleId="af8">
    <w:name w:val="ТЕМА"/>
    <w:basedOn w:val="a0"/>
    <w:qFormat/>
    <w:rsid w:val="00257587"/>
    <w:pPr>
      <w:suppressAutoHyphens/>
      <w:spacing w:before="120" w:after="240" w:line="360" w:lineRule="auto"/>
      <w:jc w:val="center"/>
    </w:pPr>
    <w:rPr>
      <w:b/>
      <w:sz w:val="28"/>
      <w:szCs w:val="28"/>
      <w:lang w:eastAsia="ar-SA"/>
    </w:rPr>
  </w:style>
  <w:style w:type="paragraph" w:customStyle="1" w:styleId="a">
    <w:name w:val="СПИСОК"/>
    <w:basedOn w:val="af6"/>
    <w:qFormat/>
    <w:rsid w:val="00257587"/>
    <w:pPr>
      <w:numPr>
        <w:numId w:val="26"/>
      </w:numPr>
      <w:tabs>
        <w:tab w:val="clear" w:pos="916"/>
        <w:tab w:val="clear" w:pos="1832"/>
        <w:tab w:val="left" w:pos="0"/>
        <w:tab w:val="left" w:pos="709"/>
        <w:tab w:val="left" w:pos="993"/>
        <w:tab w:val="left" w:pos="1985"/>
      </w:tabs>
      <w:ind w:left="0" w:firstLine="709"/>
    </w:pPr>
  </w:style>
  <w:style w:type="paragraph" w:customStyle="1" w:styleId="0">
    <w:name w:val="ОСНОВНОЙ ТЕКСТ 0"/>
    <w:aliases w:val="7"/>
    <w:basedOn w:val="af7"/>
    <w:qFormat/>
    <w:rsid w:val="00257587"/>
    <w:pPr>
      <w:spacing w:line="240" w:lineRule="auto"/>
      <w:ind w:firstLine="397"/>
    </w:pPr>
  </w:style>
  <w:style w:type="character" w:customStyle="1" w:styleId="af1">
    <w:name w:val="Нижний колонтитул Знак"/>
    <w:basedOn w:val="a1"/>
    <w:link w:val="af0"/>
    <w:uiPriority w:val="99"/>
    <w:rsid w:val="00F42CF8"/>
    <w:rPr>
      <w:sz w:val="24"/>
      <w:szCs w:val="24"/>
    </w:rPr>
  </w:style>
  <w:style w:type="paragraph" w:styleId="13">
    <w:name w:val="toc 1"/>
    <w:basedOn w:val="a0"/>
    <w:next w:val="a0"/>
    <w:autoRedefine/>
    <w:uiPriority w:val="39"/>
    <w:rsid w:val="00F42CF8"/>
  </w:style>
  <w:style w:type="character" w:customStyle="1" w:styleId="hilight">
    <w:name w:val="hilight"/>
    <w:basedOn w:val="a1"/>
    <w:rsid w:val="00D040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ospotrebnadzor.ru" TargetMode="External"/><Relationship Id="rId18" Type="http://schemas.openxmlformats.org/officeDocument/2006/relationships/hyperlink" Target="http://www.garant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inzdravsoc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mon.gov.ru" TargetMode="External"/><Relationship Id="rId17" Type="http://schemas.openxmlformats.org/officeDocument/2006/relationships/hyperlink" Target="http://www.fcgse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rc.ru" TargetMode="External"/><Relationship Id="rId20" Type="http://schemas.openxmlformats.org/officeDocument/2006/relationships/hyperlink" Target="http://www.minobr74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gou-vunmc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consultant.ru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://www.mednet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74.rospotrebnadzor.ru" TargetMode="External"/><Relationship Id="rId22" Type="http://schemas.openxmlformats.org/officeDocument/2006/relationships/hyperlink" Target="http://www.zdrav7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5DF65-D86E-4388-AA94-97B9204AF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3178</TotalTime>
  <Pages>30</Pages>
  <Words>4972</Words>
  <Characters>41836</Characters>
  <Application>Microsoft Office Word</Application>
  <DocSecurity>0</DocSecurity>
  <Lines>348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46715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Ульман</dc:creator>
  <cp:keywords/>
  <dc:description/>
  <cp:lastModifiedBy>Ольга</cp:lastModifiedBy>
  <cp:revision>155</cp:revision>
  <cp:lastPrinted>2017-12-15T09:10:00Z</cp:lastPrinted>
  <dcterms:created xsi:type="dcterms:W3CDTF">2009-12-28T10:39:00Z</dcterms:created>
  <dcterms:modified xsi:type="dcterms:W3CDTF">2017-12-15T09:11:00Z</dcterms:modified>
</cp:coreProperties>
</file>