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4" w:rsidRPr="004415ED" w:rsidRDefault="00F727E4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727E4" w:rsidRPr="003E121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28"/>
          <w:szCs w:val="28"/>
        </w:rPr>
        <w:t xml:space="preserve"> </w:t>
      </w:r>
      <w:r w:rsidRPr="004415ED">
        <w:rPr>
          <w:b/>
          <w:bCs/>
          <w:caps/>
          <w:sz w:val="28"/>
          <w:szCs w:val="28"/>
        </w:rPr>
        <w:t xml:space="preserve"> </w:t>
      </w:r>
      <w:r w:rsidRPr="003E121E">
        <w:rPr>
          <w:b/>
          <w:bCs/>
          <w:caps/>
          <w:sz w:val="32"/>
          <w:szCs w:val="32"/>
        </w:rPr>
        <w:t>ПРОГРАММа профессионального модуля</w:t>
      </w:r>
    </w:p>
    <w:p w:rsidR="00F727E4" w:rsidRPr="003E121E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F727E4" w:rsidRPr="003E121E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3E121E">
        <w:rPr>
          <w:b/>
          <w:bCs/>
          <w:sz w:val="32"/>
          <w:szCs w:val="32"/>
        </w:rPr>
        <w:t>ДИАГНОСТИЧЕСКАЯ ДЕЯТЕЛЬНОСТЬ</w:t>
      </w:r>
    </w:p>
    <w:p w:rsidR="00F727E4" w:rsidRPr="003E121E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F727E4" w:rsidRPr="003E121E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3E121E">
        <w:rPr>
          <w:b/>
          <w:bCs/>
          <w:sz w:val="32"/>
          <w:szCs w:val="32"/>
        </w:rPr>
        <w:t>ДИАГНОСТИКА В ОНКОЛОГИИ</w:t>
      </w:r>
    </w:p>
    <w:p w:rsidR="00F727E4" w:rsidRPr="003E121E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  <w:sz w:val="20"/>
          <w:szCs w:val="20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  <w:sz w:val="20"/>
          <w:szCs w:val="20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D469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27E4" w:rsidRPr="00BC626D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F727E4" w:rsidRPr="00BC626D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F727E4" w:rsidRPr="006F12B6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F727E4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F727E4" w:rsidSect="003C4580">
          <w:headerReference w:type="default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E4797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0E4797">
        <w:rPr>
          <w:sz w:val="28"/>
          <w:szCs w:val="28"/>
        </w:rPr>
        <w:t xml:space="preserve">8 </w:t>
      </w:r>
      <w:r>
        <w:rPr>
          <w:sz w:val="28"/>
          <w:szCs w:val="28"/>
        </w:rPr>
        <w:t>уч.</w:t>
      </w:r>
      <w:r w:rsidRPr="006F12B6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870D0" w:rsidRPr="00B870D0" w:rsidRDefault="00F727E4" w:rsidP="00B870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CD1C1C">
        <w:rPr>
          <w:sz w:val="28"/>
          <w:szCs w:val="28"/>
        </w:rPr>
        <w:t>раздела 2</w:t>
      </w:r>
      <w:r>
        <w:rPr>
          <w:sz w:val="28"/>
          <w:szCs w:val="28"/>
        </w:rPr>
        <w:t xml:space="preserve"> части 3 «Диагностика в онкологии» </w:t>
      </w:r>
      <w:r w:rsidRPr="006D1B3E">
        <w:rPr>
          <w:sz w:val="28"/>
          <w:szCs w:val="28"/>
        </w:rPr>
        <w:t xml:space="preserve">профессионального модуля разработана на основе Федерального государственного образовательного стандарта по </w:t>
      </w:r>
      <w:r w:rsidRPr="00B870D0">
        <w:rPr>
          <w:sz w:val="28"/>
          <w:szCs w:val="28"/>
        </w:rPr>
        <w:t xml:space="preserve">специальностям среднего профессионального образования (далее – СПО) </w:t>
      </w:r>
      <w:r w:rsidR="00512F93" w:rsidRPr="00B870D0">
        <w:rPr>
          <w:sz w:val="28"/>
          <w:szCs w:val="28"/>
        </w:rPr>
        <w:t>31.02.01 </w:t>
      </w:r>
      <w:r w:rsidRPr="00B870D0">
        <w:rPr>
          <w:sz w:val="28"/>
          <w:szCs w:val="28"/>
        </w:rPr>
        <w:t> </w:t>
      </w:r>
      <w:r w:rsidR="00B870D0" w:rsidRPr="00B870D0">
        <w:rPr>
          <w:sz w:val="28"/>
          <w:szCs w:val="28"/>
        </w:rPr>
        <w:t>Лечебное  дело, входящей в состав укрупненной группы специальностей 31.00.00 Клиническая</w:t>
      </w:r>
      <w:r w:rsidR="00F51CAF">
        <w:rPr>
          <w:sz w:val="28"/>
          <w:szCs w:val="28"/>
        </w:rPr>
        <w:t xml:space="preserve"> медицина</w:t>
      </w:r>
      <w:r w:rsidR="00B870D0" w:rsidRPr="00B870D0">
        <w:rPr>
          <w:sz w:val="28"/>
          <w:szCs w:val="28"/>
        </w:rPr>
        <w:t>, направление подготовки  Здравоохранение и медицинские науки.</w:t>
      </w:r>
    </w:p>
    <w:p w:rsidR="00F727E4" w:rsidRPr="00B870D0" w:rsidRDefault="00F727E4" w:rsidP="00B870D0">
      <w:pPr>
        <w:spacing w:line="360" w:lineRule="auto"/>
        <w:ind w:firstLine="709"/>
        <w:jc w:val="both"/>
        <w:rPr>
          <w:sz w:val="28"/>
          <w:szCs w:val="28"/>
        </w:rPr>
      </w:pPr>
    </w:p>
    <w:p w:rsidR="00F727E4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6C23FC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tbl>
      <w:tblPr>
        <w:tblW w:w="10129" w:type="dxa"/>
        <w:jc w:val="center"/>
        <w:tblLook w:val="04A0"/>
      </w:tblPr>
      <w:tblGrid>
        <w:gridCol w:w="5207"/>
        <w:gridCol w:w="425"/>
        <w:gridCol w:w="4497"/>
      </w:tblGrid>
      <w:tr w:rsidR="0041104F" w:rsidTr="001776D1">
        <w:trPr>
          <w:trHeight w:val="1877"/>
          <w:jc w:val="center"/>
        </w:trPr>
        <w:tc>
          <w:tcPr>
            <w:tcW w:w="5207" w:type="dxa"/>
          </w:tcPr>
          <w:p w:rsidR="0041104F" w:rsidRDefault="0041104F" w:rsidP="0041104F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41104F" w:rsidRDefault="0041104F" w:rsidP="004110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41104F" w:rsidRDefault="0041104F" w:rsidP="004110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6C23FC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41104F" w:rsidRDefault="0041104F" w:rsidP="004110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B47C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B47C0D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B47C0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41104F" w:rsidRDefault="0041104F" w:rsidP="0041104F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41104F" w:rsidRDefault="0041104F" w:rsidP="0041104F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41104F" w:rsidRDefault="0041104F" w:rsidP="0041104F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41104F" w:rsidRDefault="0041104F" w:rsidP="004110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41104F" w:rsidRDefault="0041104F" w:rsidP="004110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41104F" w:rsidRDefault="00B47C0D" w:rsidP="006C23F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4110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41104F">
              <w:rPr>
                <w:sz w:val="28"/>
                <w:szCs w:val="28"/>
              </w:rPr>
              <w:t xml:space="preserve"> г.</w:t>
            </w:r>
          </w:p>
        </w:tc>
      </w:tr>
    </w:tbl>
    <w:p w:rsidR="00F727E4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27E4" w:rsidRPr="00CA443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F727E4" w:rsidRPr="00CA443E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Комардина </w:t>
      </w:r>
      <w:r w:rsidRPr="00CA443E">
        <w:rPr>
          <w:sz w:val="28"/>
          <w:szCs w:val="28"/>
        </w:rPr>
        <w:t>И.В.</w:t>
      </w:r>
      <w:r>
        <w:rPr>
          <w:sz w:val="28"/>
          <w:szCs w:val="28"/>
        </w:rPr>
        <w:t xml:space="preserve"> – </w:t>
      </w:r>
      <w:r w:rsidRPr="00CA443E">
        <w:rPr>
          <w:sz w:val="28"/>
          <w:szCs w:val="28"/>
        </w:rPr>
        <w:t>преподаватель</w:t>
      </w:r>
      <w:r w:rsidR="00B47C0D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 квалификационной категории.</w:t>
      </w:r>
    </w:p>
    <w:p w:rsidR="00F727E4" w:rsidRPr="00CA443E" w:rsidRDefault="00F727E4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F85FC1" w:rsidRDefault="00F85FC1" w:rsidP="00F85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6C23FC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6C23FC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F85FC1" w:rsidRDefault="00B47C0D" w:rsidP="00F85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</w:t>
      </w:r>
      <w:r w:rsidR="00F85FC1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="00F85FC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F85FC1">
        <w:rPr>
          <w:sz w:val="28"/>
          <w:szCs w:val="28"/>
        </w:rPr>
        <w:t>года.</w:t>
      </w:r>
    </w:p>
    <w:p w:rsidR="00F727E4" w:rsidRPr="00721986" w:rsidRDefault="00F727E4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727E4" w:rsidRDefault="00F727E4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727E4" w:rsidRPr="004415ED" w:rsidRDefault="00F727E4" w:rsidP="009E1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СОДЕРЖАНИЕ</w:t>
      </w:r>
    </w:p>
    <w:p w:rsidR="00F727E4" w:rsidRPr="004415ED" w:rsidRDefault="00F727E4" w:rsidP="009E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-106" w:type="dxa"/>
        <w:tblLook w:val="01E0"/>
      </w:tblPr>
      <w:tblGrid>
        <w:gridCol w:w="8614"/>
        <w:gridCol w:w="800"/>
      </w:tblGrid>
      <w:tr w:rsidR="00F727E4" w:rsidRPr="00835623">
        <w:trPr>
          <w:trHeight w:val="931"/>
        </w:trPr>
        <w:tc>
          <w:tcPr>
            <w:tcW w:w="8614" w:type="dxa"/>
          </w:tcPr>
          <w:p w:rsidR="00F727E4" w:rsidRPr="00835623" w:rsidRDefault="00F727E4" w:rsidP="00506A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00" w:type="dxa"/>
          </w:tcPr>
          <w:p w:rsidR="00F727E4" w:rsidRPr="00835623" w:rsidRDefault="00F727E4" w:rsidP="00506A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7E4" w:rsidRPr="00835623" w:rsidRDefault="00F727E4" w:rsidP="00506A6C">
            <w:pPr>
              <w:rPr>
                <w:b/>
                <w:bCs/>
                <w:sz w:val="28"/>
                <w:szCs w:val="28"/>
              </w:rPr>
            </w:pPr>
            <w:r w:rsidRPr="00835623">
              <w:rPr>
                <w:b/>
                <w:bCs/>
                <w:sz w:val="28"/>
                <w:szCs w:val="28"/>
              </w:rPr>
              <w:t>Стр.</w:t>
            </w:r>
          </w:p>
          <w:p w:rsidR="00F727E4" w:rsidRPr="00835623" w:rsidRDefault="00F727E4" w:rsidP="00506A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27E4" w:rsidRPr="00835623">
        <w:trPr>
          <w:trHeight w:val="931"/>
        </w:trPr>
        <w:tc>
          <w:tcPr>
            <w:tcW w:w="8614" w:type="dxa"/>
          </w:tcPr>
          <w:p w:rsidR="00F727E4" w:rsidRPr="00FB3260" w:rsidRDefault="00F727E4" w:rsidP="003E121E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</w:rPr>
              <w:t xml:space="preserve">ПАСПОРТ  РАБОЧЕЙ  ПРОГРАММЫ </w:t>
            </w:r>
            <w:r>
              <w:rPr>
                <w:b/>
                <w:bCs/>
              </w:rPr>
              <w:t>РАЗДЕЛА</w:t>
            </w:r>
            <w:r w:rsidRPr="00FB3260">
              <w:rPr>
                <w:b/>
                <w:bCs/>
              </w:rPr>
              <w:t xml:space="preserve">  ПРОФЕССИОНАЛЬНОГО МОДУЛЯ</w:t>
            </w:r>
          </w:p>
        </w:tc>
        <w:tc>
          <w:tcPr>
            <w:tcW w:w="800" w:type="dxa"/>
          </w:tcPr>
          <w:p w:rsidR="00F727E4" w:rsidRPr="00835623" w:rsidRDefault="00F727E4" w:rsidP="00506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3562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727E4" w:rsidRPr="00835623">
        <w:trPr>
          <w:trHeight w:val="720"/>
        </w:trPr>
        <w:tc>
          <w:tcPr>
            <w:tcW w:w="8614" w:type="dxa"/>
          </w:tcPr>
          <w:p w:rsidR="00F727E4" w:rsidRPr="00835623" w:rsidRDefault="00F727E4" w:rsidP="003E121E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835623">
              <w:rPr>
                <w:b/>
                <w:bCs/>
                <w:caps/>
              </w:rPr>
              <w:t xml:space="preserve">результаты освоения </w:t>
            </w:r>
            <w:r>
              <w:rPr>
                <w:b/>
                <w:bCs/>
                <w:caps/>
              </w:rPr>
              <w:t>раздела</w:t>
            </w:r>
            <w:r w:rsidRPr="00835623">
              <w:rPr>
                <w:b/>
                <w:bCs/>
                <w:cap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F727E4" w:rsidRPr="00835623" w:rsidRDefault="00F727E4" w:rsidP="00506A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727E4" w:rsidRPr="00835623">
        <w:trPr>
          <w:trHeight w:val="594"/>
        </w:trPr>
        <w:tc>
          <w:tcPr>
            <w:tcW w:w="8614" w:type="dxa"/>
          </w:tcPr>
          <w:p w:rsidR="00F727E4" w:rsidRPr="00FB3260" w:rsidRDefault="00F727E4" w:rsidP="003E121E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  <w:caps/>
              </w:rPr>
              <w:t>СТРУКТУРА и содержание раздела профессионального модуля</w:t>
            </w:r>
          </w:p>
        </w:tc>
        <w:tc>
          <w:tcPr>
            <w:tcW w:w="800" w:type="dxa"/>
          </w:tcPr>
          <w:p w:rsidR="00F727E4" w:rsidRPr="00835623" w:rsidRDefault="00F727E4" w:rsidP="00506A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727E4" w:rsidRPr="00835623">
        <w:trPr>
          <w:trHeight w:val="692"/>
        </w:trPr>
        <w:tc>
          <w:tcPr>
            <w:tcW w:w="8614" w:type="dxa"/>
          </w:tcPr>
          <w:p w:rsidR="00F727E4" w:rsidRPr="00FB3260" w:rsidRDefault="00F727E4" w:rsidP="003E121E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  <w:caps/>
              </w:rPr>
              <w:t>Условия реализации программы раздела ПРОФЕССИОНАЛЬНОГО МОДУЛЯ</w:t>
            </w:r>
          </w:p>
        </w:tc>
        <w:tc>
          <w:tcPr>
            <w:tcW w:w="800" w:type="dxa"/>
          </w:tcPr>
          <w:p w:rsidR="00F727E4" w:rsidRPr="00835623" w:rsidRDefault="003D1044" w:rsidP="00506A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F727E4" w:rsidRPr="00835623">
        <w:trPr>
          <w:trHeight w:val="692"/>
        </w:trPr>
        <w:tc>
          <w:tcPr>
            <w:tcW w:w="8614" w:type="dxa"/>
          </w:tcPr>
          <w:p w:rsidR="00F727E4" w:rsidRPr="00835623" w:rsidRDefault="00F727E4" w:rsidP="00506A6C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835623">
              <w:rPr>
                <w:b/>
                <w:bCs/>
                <w:caps/>
              </w:rPr>
              <w:t xml:space="preserve">Контроль и оценка результатов освоения </w:t>
            </w:r>
            <w:r>
              <w:rPr>
                <w:b/>
                <w:bCs/>
                <w:caps/>
              </w:rPr>
              <w:t>раздела</w:t>
            </w:r>
            <w:r w:rsidRPr="00835623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 xml:space="preserve"> профессионального модуля (вида </w:t>
            </w:r>
            <w:r w:rsidRPr="00835623">
              <w:rPr>
                <w:b/>
                <w:bCs/>
                <w:caps/>
              </w:rPr>
              <w:t>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  <w:iCs/>
              </w:rPr>
              <w:t xml:space="preserve"> </w:t>
            </w:r>
          </w:p>
          <w:p w:rsidR="00F727E4" w:rsidRPr="00835623" w:rsidRDefault="00F727E4" w:rsidP="00506A6C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F727E4" w:rsidRPr="00835623" w:rsidRDefault="00F727E4" w:rsidP="00506A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D1044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727E4" w:rsidRPr="004415ED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27E4" w:rsidRPr="004415ED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727E4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F727E4" w:rsidRPr="004A564A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4A564A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 xml:space="preserve">РАБОЧЕЙ </w:t>
      </w:r>
      <w:r w:rsidRPr="004A564A">
        <w:rPr>
          <w:b/>
          <w:bCs/>
          <w:caps/>
          <w:sz w:val="28"/>
          <w:szCs w:val="28"/>
        </w:rPr>
        <w:t xml:space="preserve">ПРОГРАММЫ </w:t>
      </w:r>
    </w:p>
    <w:p w:rsidR="00F727E4" w:rsidRPr="006C2F13" w:rsidRDefault="00CD1C1C" w:rsidP="003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РАЗДЕЛА 2</w:t>
      </w:r>
      <w:r w:rsidR="00F727E4">
        <w:rPr>
          <w:b/>
          <w:bCs/>
          <w:sz w:val="28"/>
          <w:szCs w:val="28"/>
        </w:rPr>
        <w:t xml:space="preserve"> ЧАСТИ 3 </w:t>
      </w:r>
      <w:r w:rsidR="00F727E4" w:rsidRPr="006C2F13">
        <w:rPr>
          <w:b/>
          <w:bCs/>
          <w:sz w:val="28"/>
          <w:szCs w:val="28"/>
        </w:rPr>
        <w:t xml:space="preserve">«ДИАГНОСТИКА </w:t>
      </w:r>
      <w:r w:rsidR="00F727E4">
        <w:rPr>
          <w:b/>
          <w:bCs/>
          <w:sz w:val="28"/>
          <w:szCs w:val="28"/>
        </w:rPr>
        <w:t>В ОНКОЛОГИИ</w:t>
      </w:r>
      <w:r w:rsidR="00F727E4" w:rsidRPr="006C2F13">
        <w:rPr>
          <w:b/>
          <w:bCs/>
          <w:sz w:val="28"/>
          <w:szCs w:val="28"/>
        </w:rPr>
        <w:t>»</w:t>
      </w:r>
    </w:p>
    <w:p w:rsidR="00F727E4" w:rsidRPr="004A564A" w:rsidRDefault="00F727E4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4A564A">
        <w:rPr>
          <w:b/>
          <w:bCs/>
          <w:caps/>
          <w:sz w:val="28"/>
          <w:szCs w:val="28"/>
        </w:rPr>
        <w:t>ПРОФЕССИОНАЛЬНОГО МОДУЛЯ</w:t>
      </w:r>
    </w:p>
    <w:p w:rsidR="00F727E4" w:rsidRPr="004A564A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  <w:r w:rsidRPr="004A564A">
        <w:rPr>
          <w:b/>
          <w:bCs/>
          <w:sz w:val="28"/>
          <w:szCs w:val="28"/>
        </w:rPr>
        <w:t xml:space="preserve">Диагностическая деятельность </w:t>
      </w:r>
    </w:p>
    <w:p w:rsidR="00F727E4" w:rsidRPr="004A564A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  <w:u w:val="single"/>
        </w:rPr>
      </w:pPr>
    </w:p>
    <w:p w:rsidR="00F727E4" w:rsidRPr="004A564A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4A564A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 </w:t>
      </w:r>
      <w:r w:rsidRPr="004A564A">
        <w:rPr>
          <w:b/>
          <w:bCs/>
          <w:sz w:val="28"/>
          <w:szCs w:val="28"/>
        </w:rPr>
        <w:t>программы</w:t>
      </w:r>
    </w:p>
    <w:p w:rsidR="00F727E4" w:rsidRPr="00F46EAA" w:rsidRDefault="00F727E4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 w:rsidR="00CD1C1C">
        <w:t>раздела  2</w:t>
      </w:r>
      <w:r>
        <w:t xml:space="preserve"> части 3 «Диагностика в онкологии» </w:t>
      </w:r>
      <w:r w:rsidRPr="00F46EAA">
        <w:t xml:space="preserve">профессионального модуля (далее - </w:t>
      </w:r>
      <w:r w:rsidR="00574D77" w:rsidRPr="00574D77">
        <w:t xml:space="preserve">рабочая </w:t>
      </w:r>
      <w:r w:rsidRPr="00F46EAA">
        <w:t xml:space="preserve"> программа) </w:t>
      </w:r>
      <w:r w:rsidR="00E14A2E">
        <w:t xml:space="preserve">является частью программы подготовки специалистов среднего звена в соответствии </w:t>
      </w:r>
      <w:r w:rsidRPr="00F46EAA">
        <w:t xml:space="preserve">с ФГОС по специальности СПО </w:t>
      </w:r>
      <w:r w:rsidR="00512F93">
        <w:rPr>
          <w:sz w:val="24"/>
          <w:szCs w:val="24"/>
        </w:rPr>
        <w:t>31.02.01 </w:t>
      </w:r>
      <w:r w:rsidRPr="00F46EAA">
        <w:rPr>
          <w:lang w:val="en-US"/>
        </w:rPr>
        <w:t> </w:t>
      </w:r>
      <w:r w:rsidRPr="00F46EAA">
        <w:t xml:space="preserve">Лечебное  дело, входящей в состав укрупненной группы специальностей </w:t>
      </w:r>
      <w:r w:rsidR="00512F93">
        <w:rPr>
          <w:sz w:val="24"/>
          <w:szCs w:val="24"/>
        </w:rPr>
        <w:t>31.00.00 </w:t>
      </w:r>
      <w:r w:rsidRPr="00F46EAA">
        <w:t>,в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F727E4" w:rsidRPr="003361C3" w:rsidRDefault="00F727E4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F727E4" w:rsidRPr="003361C3" w:rsidRDefault="00F727E4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F727E4" w:rsidRPr="003361C3" w:rsidRDefault="00F727E4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F727E4" w:rsidRPr="003361C3" w:rsidRDefault="00F727E4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F727E4" w:rsidRPr="003361C3" w:rsidRDefault="00F727E4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F727E4" w:rsidRPr="00F46EAA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A71461">
        <w:rPr>
          <w:sz w:val="28"/>
          <w:szCs w:val="28"/>
        </w:rPr>
        <w:t>раздела 2</w:t>
      </w:r>
      <w:r>
        <w:rPr>
          <w:sz w:val="28"/>
          <w:szCs w:val="28"/>
        </w:rPr>
        <w:t xml:space="preserve"> части 3 «Диагностика в онкологии» 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bCs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F727E4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6"/>
          <w:szCs w:val="26"/>
        </w:rPr>
      </w:pPr>
    </w:p>
    <w:p w:rsidR="003D1044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44F3C">
        <w:rPr>
          <w:b/>
          <w:bCs/>
          <w:sz w:val="28"/>
          <w:szCs w:val="28"/>
        </w:rPr>
        <w:t xml:space="preserve">1.2. Цели и задачи </w:t>
      </w:r>
      <w:r>
        <w:rPr>
          <w:b/>
          <w:bCs/>
          <w:sz w:val="28"/>
          <w:szCs w:val="28"/>
        </w:rPr>
        <w:t xml:space="preserve"> </w:t>
      </w:r>
      <w:r w:rsidRPr="003A799B">
        <w:rPr>
          <w:b/>
          <w:bCs/>
          <w:sz w:val="28"/>
          <w:szCs w:val="28"/>
        </w:rPr>
        <w:t>раздела «</w:t>
      </w:r>
      <w:r w:rsidRPr="00D44F3C">
        <w:rPr>
          <w:b/>
          <w:bCs/>
          <w:sz w:val="28"/>
          <w:szCs w:val="28"/>
        </w:rPr>
        <w:t xml:space="preserve">модуля – требования к результатам освоения </w:t>
      </w:r>
      <w:r>
        <w:rPr>
          <w:b/>
          <w:bCs/>
          <w:sz w:val="28"/>
          <w:szCs w:val="28"/>
        </w:rPr>
        <w:t xml:space="preserve">раздела </w:t>
      </w:r>
      <w:r w:rsidRPr="00D44F3C">
        <w:rPr>
          <w:b/>
          <w:bCs/>
          <w:sz w:val="28"/>
          <w:szCs w:val="28"/>
        </w:rPr>
        <w:t>модуля.</w:t>
      </w:r>
    </w:p>
    <w:p w:rsidR="00F727E4" w:rsidRPr="00D44F3C" w:rsidRDefault="003D1044" w:rsidP="003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3A799B">
        <w:rPr>
          <w:b/>
          <w:bCs/>
          <w:sz w:val="28"/>
          <w:szCs w:val="28"/>
        </w:rPr>
        <w:t xml:space="preserve">Диагностика </w:t>
      </w:r>
      <w:r>
        <w:rPr>
          <w:b/>
          <w:bCs/>
          <w:sz w:val="28"/>
          <w:szCs w:val="28"/>
        </w:rPr>
        <w:t>в онкологии</w:t>
      </w:r>
    </w:p>
    <w:p w:rsidR="00F727E4" w:rsidRPr="00D44F3C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D44F3C">
        <w:rPr>
          <w:sz w:val="28"/>
          <w:szCs w:val="28"/>
        </w:rPr>
        <w:lastRenderedPageBreak/>
        <w:t xml:space="preserve">освоения </w:t>
      </w:r>
      <w:r w:rsidRPr="007F402F">
        <w:rPr>
          <w:sz w:val="28"/>
          <w:szCs w:val="28"/>
        </w:rPr>
        <w:t xml:space="preserve">раздела </w:t>
      </w:r>
      <w:r w:rsidR="00CD1C1C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3 «Диагностика в онкологии»</w:t>
      </w:r>
      <w:r w:rsidRPr="007F402F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>профессионального модуля должен:</w:t>
      </w:r>
    </w:p>
    <w:p w:rsidR="00F727E4" w:rsidRPr="008225B0" w:rsidRDefault="00F727E4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F727E4" w:rsidRPr="00D44F3C" w:rsidRDefault="00F727E4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F727E4" w:rsidRPr="008225B0" w:rsidRDefault="00F727E4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727E4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планировать обследование пациента; 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осуществлять сбор анамнеза;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применять различные методы обследования пациента;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оформлять медицинскую документацию; </w:t>
      </w:r>
    </w:p>
    <w:p w:rsidR="00F727E4" w:rsidRPr="008225B0" w:rsidRDefault="00F727E4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F727E4" w:rsidRPr="00D44F3C" w:rsidRDefault="00F727E4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F727E4" w:rsidRPr="00D44F3C" w:rsidRDefault="00F727E4" w:rsidP="003A799B">
      <w:pPr>
        <w:spacing w:line="360" w:lineRule="auto"/>
        <w:ind w:right="-85"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  <w:r>
        <w:rPr>
          <w:sz w:val="28"/>
          <w:szCs w:val="28"/>
        </w:rPr>
        <w:t>.</w:t>
      </w:r>
    </w:p>
    <w:p w:rsidR="00F727E4" w:rsidRPr="00D44F3C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727E4" w:rsidRPr="00D44F3C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44F3C">
        <w:rPr>
          <w:b/>
          <w:bCs/>
          <w:sz w:val="28"/>
          <w:szCs w:val="28"/>
        </w:rPr>
        <w:t xml:space="preserve">1.3. </w:t>
      </w:r>
      <w:r w:rsidR="00512F93">
        <w:rPr>
          <w:b/>
          <w:bCs/>
          <w:sz w:val="28"/>
          <w:szCs w:val="28"/>
        </w:rPr>
        <w:t>К</w:t>
      </w:r>
      <w:r w:rsidRPr="00D44F3C">
        <w:rPr>
          <w:b/>
          <w:bCs/>
          <w:sz w:val="28"/>
          <w:szCs w:val="28"/>
        </w:rPr>
        <w:t xml:space="preserve">оличество часов на освоение программы </w:t>
      </w:r>
      <w:r w:rsidRPr="007F402F">
        <w:rPr>
          <w:b/>
          <w:bCs/>
          <w:sz w:val="28"/>
          <w:szCs w:val="28"/>
        </w:rPr>
        <w:t xml:space="preserve">раздела </w:t>
      </w:r>
      <w:r w:rsidRPr="00D44F3C">
        <w:rPr>
          <w:b/>
          <w:bCs/>
          <w:sz w:val="28"/>
          <w:szCs w:val="28"/>
        </w:rPr>
        <w:t>профессионального модуля:</w:t>
      </w:r>
    </w:p>
    <w:p w:rsidR="00F727E4" w:rsidRPr="00D34760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34760">
        <w:rPr>
          <w:sz w:val="28"/>
          <w:szCs w:val="28"/>
        </w:rPr>
        <w:t xml:space="preserve">всего </w:t>
      </w:r>
      <w:r w:rsidR="00DA4BF7" w:rsidRPr="00D34760">
        <w:rPr>
          <w:sz w:val="28"/>
          <w:szCs w:val="28"/>
        </w:rPr>
        <w:t>39</w:t>
      </w:r>
      <w:r w:rsidRPr="00D34760">
        <w:rPr>
          <w:sz w:val="28"/>
          <w:szCs w:val="28"/>
        </w:rPr>
        <w:t xml:space="preserve"> часов, в том числе:</w:t>
      </w:r>
    </w:p>
    <w:p w:rsidR="00F727E4" w:rsidRPr="00D34760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34760">
        <w:rPr>
          <w:sz w:val="28"/>
          <w:szCs w:val="28"/>
        </w:rPr>
        <w:t xml:space="preserve">максимальной учебной нагрузки обучающегося </w:t>
      </w:r>
      <w:r w:rsidR="0097503D" w:rsidRPr="00D34760">
        <w:rPr>
          <w:sz w:val="28"/>
          <w:szCs w:val="28"/>
        </w:rPr>
        <w:t>39</w:t>
      </w:r>
      <w:r w:rsidRPr="00D34760">
        <w:rPr>
          <w:sz w:val="28"/>
          <w:szCs w:val="28"/>
        </w:rPr>
        <w:t xml:space="preserve">  часов, включая:</w:t>
      </w:r>
    </w:p>
    <w:p w:rsidR="00F727E4" w:rsidRPr="00D34760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34760">
        <w:rPr>
          <w:sz w:val="28"/>
          <w:szCs w:val="28"/>
        </w:rPr>
        <w:t xml:space="preserve">обязательной аудиторной учебной нагрузки обучающегося </w:t>
      </w:r>
      <w:r w:rsidR="0097503D" w:rsidRPr="00D34760">
        <w:rPr>
          <w:sz w:val="28"/>
          <w:szCs w:val="28"/>
        </w:rPr>
        <w:t>26</w:t>
      </w:r>
      <w:r w:rsidR="00D34760" w:rsidRPr="00D34760">
        <w:rPr>
          <w:sz w:val="28"/>
          <w:szCs w:val="28"/>
        </w:rPr>
        <w:t xml:space="preserve">  </w:t>
      </w:r>
      <w:r w:rsidRPr="00D34760">
        <w:rPr>
          <w:sz w:val="28"/>
          <w:szCs w:val="28"/>
        </w:rPr>
        <w:t>часов;</w:t>
      </w:r>
    </w:p>
    <w:p w:rsidR="00F727E4" w:rsidRPr="00D34760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34760">
        <w:rPr>
          <w:sz w:val="28"/>
          <w:szCs w:val="28"/>
        </w:rPr>
        <w:t xml:space="preserve">самостоятельной работы обучающегося  </w:t>
      </w:r>
      <w:r w:rsidR="00DA4BF7" w:rsidRPr="00D34760">
        <w:rPr>
          <w:sz w:val="28"/>
          <w:szCs w:val="28"/>
        </w:rPr>
        <w:t xml:space="preserve">13 </w:t>
      </w:r>
      <w:r w:rsidRPr="00D34760">
        <w:rPr>
          <w:sz w:val="28"/>
          <w:szCs w:val="28"/>
        </w:rPr>
        <w:t>часов;</w:t>
      </w:r>
    </w:p>
    <w:p w:rsidR="00F727E4" w:rsidRPr="00D34760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34760">
        <w:rPr>
          <w:sz w:val="28"/>
          <w:szCs w:val="28"/>
        </w:rPr>
        <w:t xml:space="preserve">           учебной практики нет</w:t>
      </w:r>
    </w:p>
    <w:p w:rsidR="00F727E4" w:rsidRPr="00D34760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F727E4" w:rsidRPr="00D34760" w:rsidSect="003C4580">
          <w:pgSz w:w="11907" w:h="16840"/>
          <w:pgMar w:top="1134" w:right="567" w:bottom="567" w:left="1134" w:header="709" w:footer="709" w:gutter="0"/>
          <w:cols w:space="720"/>
        </w:sectPr>
      </w:pPr>
      <w:r w:rsidRPr="00D34760">
        <w:rPr>
          <w:sz w:val="28"/>
          <w:szCs w:val="28"/>
        </w:rPr>
        <w:t xml:space="preserve">           производственной практики  нет</w:t>
      </w:r>
    </w:p>
    <w:p w:rsidR="00F727E4" w:rsidRPr="004415ED" w:rsidRDefault="00F727E4" w:rsidP="009E13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2. результаты освоения </w:t>
      </w:r>
      <w:r w:rsidR="00CD1C1C">
        <w:rPr>
          <w:b/>
          <w:bCs/>
          <w:caps/>
          <w:sz w:val="28"/>
          <w:szCs w:val="28"/>
        </w:rPr>
        <w:t xml:space="preserve"> раздела 2</w:t>
      </w:r>
      <w:r>
        <w:rPr>
          <w:b/>
          <w:bCs/>
          <w:caps/>
          <w:sz w:val="28"/>
          <w:szCs w:val="28"/>
        </w:rPr>
        <w:t xml:space="preserve"> ЧАСТИ 3 «дИАГНОСТИКА В ОНКОЛОГИИ» </w:t>
      </w: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F727E4" w:rsidRPr="004158D7" w:rsidRDefault="00F727E4" w:rsidP="004D669D">
      <w:pPr>
        <w:spacing w:line="360" w:lineRule="auto"/>
        <w:ind w:right="-312"/>
        <w:rPr>
          <w:sz w:val="28"/>
          <w:szCs w:val="28"/>
        </w:rPr>
      </w:pPr>
      <w:r w:rsidRPr="004158D7">
        <w:rPr>
          <w:sz w:val="28"/>
          <w:szCs w:val="28"/>
        </w:rPr>
        <w:t>Результатом освое</w:t>
      </w:r>
      <w:r w:rsidR="00CD1C1C">
        <w:rPr>
          <w:sz w:val="28"/>
          <w:szCs w:val="28"/>
        </w:rPr>
        <w:t>ния программы раздела  2</w:t>
      </w:r>
      <w:r w:rsidRPr="004158D7">
        <w:rPr>
          <w:sz w:val="28"/>
          <w:szCs w:val="28"/>
        </w:rPr>
        <w:t xml:space="preserve"> части 3 «Диагностика в онкологии» профессионального модуля является овладение обучающимися видом профессиональной деятельности –</w:t>
      </w:r>
      <w:r w:rsidRPr="004158D7">
        <w:rPr>
          <w:b/>
          <w:bCs/>
          <w:sz w:val="28"/>
          <w:szCs w:val="28"/>
          <w:u w:val="single"/>
        </w:rPr>
        <w:t xml:space="preserve"> </w:t>
      </w:r>
      <w:r w:rsidRPr="004158D7">
        <w:rPr>
          <w:b/>
          <w:bCs/>
          <w:sz w:val="28"/>
          <w:szCs w:val="28"/>
        </w:rPr>
        <w:t>Диагностическая деятельность</w:t>
      </w:r>
      <w:r w:rsidRPr="004158D7">
        <w:rPr>
          <w:sz w:val="28"/>
          <w:szCs w:val="28"/>
        </w:rPr>
        <w:t>,   в том числе профессиональными (ПК) и общими (ОК) компетенциями:</w:t>
      </w:r>
    </w:p>
    <w:tbl>
      <w:tblPr>
        <w:tblW w:w="104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560"/>
      </w:tblGrid>
      <w:tr w:rsidR="00F727E4" w:rsidRPr="00AB0649">
        <w:tc>
          <w:tcPr>
            <w:tcW w:w="851" w:type="dxa"/>
          </w:tcPr>
          <w:p w:rsidR="00F727E4" w:rsidRPr="00AB0649" w:rsidRDefault="00F727E4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</w:rPr>
            </w:pPr>
            <w:r w:rsidRPr="00AB0649">
              <w:rPr>
                <w:b/>
                <w:bCs/>
              </w:rPr>
              <w:t>Код</w:t>
            </w:r>
          </w:p>
        </w:tc>
        <w:tc>
          <w:tcPr>
            <w:tcW w:w="9560" w:type="dxa"/>
          </w:tcPr>
          <w:p w:rsidR="00F727E4" w:rsidRPr="00AB0649" w:rsidRDefault="00F727E4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</w:rPr>
            </w:pPr>
            <w:r w:rsidRPr="00AB0649">
              <w:rPr>
                <w:b/>
                <w:bCs/>
              </w:rPr>
              <w:t>Наименование результатов обучения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10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11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13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F727E4" w:rsidRPr="00AB0649">
        <w:tc>
          <w:tcPr>
            <w:tcW w:w="851" w:type="dxa"/>
          </w:tcPr>
          <w:p w:rsidR="00F727E4" w:rsidRPr="00AB0649" w:rsidRDefault="00F727E4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F727E4" w:rsidRPr="008414C0" w:rsidRDefault="00F727E4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727E4" w:rsidRPr="00FB3DB1" w:rsidRDefault="00F727E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F727E4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F727E4" w:rsidRDefault="00F727E4">
      <w:pPr>
        <w:spacing w:after="200" w:line="276" w:lineRule="auto"/>
        <w:rPr>
          <w:b/>
          <w:bCs/>
          <w:caps/>
          <w:sz w:val="28"/>
          <w:szCs w:val="28"/>
        </w:rPr>
      </w:pPr>
    </w:p>
    <w:p w:rsidR="00F727E4" w:rsidRDefault="00F727E4" w:rsidP="004D669D">
      <w:pPr>
        <w:jc w:val="center"/>
        <w:rPr>
          <w:b/>
          <w:bCs/>
          <w:caps/>
          <w:sz w:val="28"/>
          <w:szCs w:val="28"/>
        </w:rPr>
      </w:pPr>
    </w:p>
    <w:p w:rsidR="00F727E4" w:rsidRPr="00C8773B" w:rsidRDefault="00F727E4" w:rsidP="004D669D">
      <w:pPr>
        <w:jc w:val="center"/>
        <w:rPr>
          <w:b/>
          <w:bCs/>
          <w:caps/>
          <w:sz w:val="28"/>
          <w:szCs w:val="28"/>
        </w:rPr>
      </w:pPr>
      <w:r w:rsidRPr="00C8773B">
        <w:rPr>
          <w:b/>
          <w:bCs/>
          <w:caps/>
          <w:sz w:val="28"/>
          <w:szCs w:val="28"/>
        </w:rPr>
        <w:t>3. Структура и содержание</w:t>
      </w:r>
      <w:r>
        <w:rPr>
          <w:b/>
          <w:bCs/>
          <w:caps/>
          <w:sz w:val="28"/>
          <w:szCs w:val="28"/>
        </w:rPr>
        <w:t xml:space="preserve"> раздела </w:t>
      </w:r>
      <w:r w:rsidRPr="00C8773B">
        <w:rPr>
          <w:b/>
          <w:bCs/>
          <w:caps/>
          <w:sz w:val="28"/>
          <w:szCs w:val="28"/>
        </w:rPr>
        <w:t xml:space="preserve"> </w:t>
      </w:r>
      <w:r w:rsidR="00CD1C1C">
        <w:rPr>
          <w:b/>
          <w:bCs/>
          <w:caps/>
          <w:sz w:val="28"/>
          <w:szCs w:val="28"/>
        </w:rPr>
        <w:t>2</w:t>
      </w:r>
      <w:r>
        <w:rPr>
          <w:b/>
          <w:bCs/>
          <w:caps/>
          <w:sz w:val="28"/>
          <w:szCs w:val="28"/>
        </w:rPr>
        <w:t xml:space="preserve"> части 3 «диагностика в онкологии» </w:t>
      </w:r>
      <w:r w:rsidRPr="00C8773B">
        <w:rPr>
          <w:b/>
          <w:bCs/>
          <w:caps/>
          <w:sz w:val="28"/>
          <w:szCs w:val="28"/>
        </w:rPr>
        <w:t>профессионального модуля</w:t>
      </w:r>
    </w:p>
    <w:p w:rsidR="00F727E4" w:rsidRDefault="00F727E4" w:rsidP="004D669D">
      <w:pPr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9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143"/>
        <w:gridCol w:w="3571"/>
        <w:gridCol w:w="1115"/>
        <w:gridCol w:w="768"/>
        <w:gridCol w:w="1701"/>
        <w:gridCol w:w="1110"/>
        <w:gridCol w:w="808"/>
        <w:gridCol w:w="1086"/>
        <w:gridCol w:w="1038"/>
        <w:gridCol w:w="1911"/>
      </w:tblGrid>
      <w:tr w:rsidR="00F727E4" w:rsidRPr="00E15F59" w:rsidTr="004158D7">
        <w:trPr>
          <w:trHeight w:val="435"/>
        </w:trPr>
        <w:tc>
          <w:tcPr>
            <w:tcW w:w="703" w:type="pct"/>
            <w:vMerge w:val="restart"/>
            <w:vAlign w:val="center"/>
          </w:tcPr>
          <w:p w:rsidR="00F727E4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 xml:space="preserve">Коды </w:t>
            </w:r>
          </w:p>
          <w:p w:rsidR="00F727E4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 xml:space="preserve">профессиональных </w:t>
            </w:r>
          </w:p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71" w:type="pct"/>
            <w:vMerge w:val="restart"/>
            <w:vAlign w:val="center"/>
          </w:tcPr>
          <w:p w:rsidR="00F727E4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Наименования разделов </w:t>
            </w:r>
          </w:p>
          <w:p w:rsidR="00F727E4" w:rsidRPr="00E15F59" w:rsidRDefault="00F727E4" w:rsidP="007F2922">
            <w:pPr>
              <w:pStyle w:val="23"/>
              <w:widowControl w:val="0"/>
              <w:ind w:left="-558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6" w:type="pct"/>
            <w:vMerge w:val="restart"/>
            <w:vAlign w:val="center"/>
          </w:tcPr>
          <w:p w:rsidR="00F727E4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часов</w:t>
            </w:r>
          </w:p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4" w:type="pct"/>
            <w:gridSpan w:val="5"/>
            <w:vAlign w:val="center"/>
          </w:tcPr>
          <w:p w:rsidR="00F727E4" w:rsidRPr="00E15F59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7" w:type="pct"/>
            <w:gridSpan w:val="2"/>
            <w:vAlign w:val="center"/>
          </w:tcPr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F727E4" w:rsidRPr="00E15F59" w:rsidTr="004158D7">
        <w:trPr>
          <w:trHeight w:val="435"/>
        </w:trPr>
        <w:tc>
          <w:tcPr>
            <w:tcW w:w="703" w:type="pct"/>
            <w:vMerge/>
          </w:tcPr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71" w:type="pct"/>
            <w:vMerge/>
            <w:vAlign w:val="center"/>
          </w:tcPr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gridSpan w:val="3"/>
            <w:vAlign w:val="center"/>
          </w:tcPr>
          <w:p w:rsidR="00F727E4" w:rsidRPr="00E15F59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1" w:type="pct"/>
            <w:gridSpan w:val="2"/>
            <w:vAlign w:val="center"/>
          </w:tcPr>
          <w:p w:rsidR="00F727E4" w:rsidRPr="00E15F59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0" w:type="pct"/>
            <w:vMerge w:val="restart"/>
            <w:vAlign w:val="center"/>
          </w:tcPr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Учебная,</w:t>
            </w:r>
          </w:p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627" w:type="pct"/>
            <w:vMerge w:val="restart"/>
            <w:vAlign w:val="center"/>
          </w:tcPr>
          <w:p w:rsidR="00224A6E" w:rsidRDefault="00224A6E" w:rsidP="00224A6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F727E4" w:rsidRDefault="00224A6E" w:rsidP="00224A6E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 </w:t>
            </w:r>
            <w:r w:rsidR="00F727E4" w:rsidRPr="00E15F59">
              <w:rPr>
                <w:b/>
                <w:bCs/>
                <w:sz w:val="20"/>
                <w:szCs w:val="20"/>
              </w:rPr>
              <w:t xml:space="preserve">(по профилю </w:t>
            </w:r>
          </w:p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специальности),</w:t>
            </w:r>
          </w:p>
          <w:p w:rsidR="00F727E4" w:rsidRPr="00E15F59" w:rsidRDefault="00F727E4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F727E4" w:rsidRPr="00E15F59" w:rsidRDefault="00F727E4" w:rsidP="003C4580">
            <w:pPr>
              <w:pStyle w:val="23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727E4" w:rsidRPr="00E15F59" w:rsidTr="004158D7">
        <w:trPr>
          <w:trHeight w:val="390"/>
        </w:trPr>
        <w:tc>
          <w:tcPr>
            <w:tcW w:w="703" w:type="pct"/>
            <w:vMerge/>
          </w:tcPr>
          <w:p w:rsidR="00F727E4" w:rsidRPr="00E15F59" w:rsidRDefault="00F727E4" w:rsidP="003C4580">
            <w:pPr>
              <w:jc w:val="center"/>
              <w:rPr>
                <w:b/>
                <w:bCs/>
              </w:rPr>
            </w:pPr>
          </w:p>
        </w:tc>
        <w:tc>
          <w:tcPr>
            <w:tcW w:w="1171" w:type="pct"/>
            <w:vMerge/>
            <w:vAlign w:val="center"/>
          </w:tcPr>
          <w:p w:rsidR="00F727E4" w:rsidRPr="00E15F59" w:rsidRDefault="00F727E4" w:rsidP="003C4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F727E4" w:rsidRPr="00E15F59" w:rsidRDefault="00F727E4" w:rsidP="003C4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F727E4" w:rsidRPr="00E15F59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Всего,</w:t>
            </w:r>
          </w:p>
          <w:p w:rsidR="00F727E4" w:rsidRPr="00E15F59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58" w:type="pct"/>
            <w:vAlign w:val="center"/>
          </w:tcPr>
          <w:p w:rsidR="00F727E4" w:rsidRPr="00E15F59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F727E4" w:rsidRPr="00E15F59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4" w:type="pct"/>
            <w:vAlign w:val="center"/>
          </w:tcPr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vAlign w:val="center"/>
          </w:tcPr>
          <w:p w:rsidR="00F727E4" w:rsidRPr="00E15F59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Всего,</w:t>
            </w:r>
          </w:p>
          <w:p w:rsidR="00F727E4" w:rsidRPr="00E15F59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56" w:type="pct"/>
            <w:vAlign w:val="center"/>
          </w:tcPr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40" w:type="pct"/>
            <w:vMerge/>
            <w:vAlign w:val="center"/>
          </w:tcPr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vAlign w:val="center"/>
          </w:tcPr>
          <w:p w:rsidR="00F727E4" w:rsidRPr="00E15F59" w:rsidRDefault="00F727E4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727E4" w:rsidRPr="00E15F59" w:rsidTr="004158D7">
        <w:trPr>
          <w:trHeight w:val="390"/>
        </w:trPr>
        <w:tc>
          <w:tcPr>
            <w:tcW w:w="703" w:type="pct"/>
            <w:vAlign w:val="center"/>
          </w:tcPr>
          <w:p w:rsidR="00F727E4" w:rsidRPr="00E15F59" w:rsidRDefault="00F727E4" w:rsidP="003C4580">
            <w:pPr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1" w:type="pct"/>
            <w:vAlign w:val="center"/>
          </w:tcPr>
          <w:p w:rsidR="00F727E4" w:rsidRPr="00E15F59" w:rsidRDefault="00F727E4" w:rsidP="003C4580">
            <w:pPr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vAlign w:val="center"/>
          </w:tcPr>
          <w:p w:rsidR="00F727E4" w:rsidRPr="00DC313B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" w:type="pct"/>
            <w:vAlign w:val="center"/>
          </w:tcPr>
          <w:p w:rsidR="00F727E4" w:rsidRPr="00DC313B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vAlign w:val="center"/>
          </w:tcPr>
          <w:p w:rsidR="00F727E4" w:rsidRPr="00DC313B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F727E4" w:rsidRPr="00DC313B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vAlign w:val="center"/>
          </w:tcPr>
          <w:p w:rsidR="00F727E4" w:rsidRPr="00DC313B" w:rsidRDefault="00F727E4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F727E4" w:rsidRPr="00E15F59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" w:type="pct"/>
            <w:vAlign w:val="center"/>
          </w:tcPr>
          <w:p w:rsidR="00F727E4" w:rsidRPr="00DC313B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7" w:type="pct"/>
            <w:vAlign w:val="center"/>
          </w:tcPr>
          <w:p w:rsidR="00F727E4" w:rsidRPr="00DC313B" w:rsidRDefault="00F727E4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727E4" w:rsidRPr="00EB5278" w:rsidTr="004158D7">
        <w:trPr>
          <w:trHeight w:val="600"/>
        </w:trPr>
        <w:tc>
          <w:tcPr>
            <w:tcW w:w="703" w:type="pct"/>
          </w:tcPr>
          <w:p w:rsidR="00F727E4" w:rsidRPr="00EB5278" w:rsidRDefault="00F727E4" w:rsidP="003C4580">
            <w:pPr>
              <w:rPr>
                <w:b/>
                <w:bCs/>
              </w:rPr>
            </w:pPr>
          </w:p>
        </w:tc>
        <w:tc>
          <w:tcPr>
            <w:tcW w:w="1171" w:type="pct"/>
          </w:tcPr>
          <w:p w:rsidR="007F2922" w:rsidRPr="00EB5278" w:rsidRDefault="00F727E4" w:rsidP="007F2922">
            <w:pPr>
              <w:rPr>
                <w:b/>
                <w:bCs/>
              </w:rPr>
            </w:pPr>
            <w:r w:rsidRPr="00EB5278">
              <w:rPr>
                <w:b/>
                <w:bCs/>
              </w:rPr>
              <w:t>Раздел</w:t>
            </w:r>
            <w:r w:rsidR="00CD1C1C">
              <w:rPr>
                <w:b/>
                <w:bCs/>
              </w:rPr>
              <w:t xml:space="preserve"> 2</w:t>
            </w:r>
            <w:r w:rsidR="007F2922">
              <w:rPr>
                <w:b/>
                <w:bCs/>
              </w:rPr>
              <w:t>,Диагностика в хирургии</w:t>
            </w:r>
          </w:p>
          <w:p w:rsidR="00F727E4" w:rsidRPr="00EB5278" w:rsidRDefault="00F727E4" w:rsidP="003C4580">
            <w:pPr>
              <w:rPr>
                <w:b/>
                <w:bCs/>
              </w:rPr>
            </w:pPr>
          </w:p>
        </w:tc>
        <w:tc>
          <w:tcPr>
            <w:tcW w:w="366" w:type="pct"/>
          </w:tcPr>
          <w:p w:rsidR="00F727E4" w:rsidRPr="004158D7" w:rsidRDefault="00F727E4" w:rsidP="003C4580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339</w:t>
            </w:r>
          </w:p>
        </w:tc>
        <w:tc>
          <w:tcPr>
            <w:tcW w:w="252" w:type="pct"/>
          </w:tcPr>
          <w:p w:rsidR="00F727E4" w:rsidRPr="004158D7" w:rsidRDefault="00F727E4" w:rsidP="003C4580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226</w:t>
            </w:r>
          </w:p>
        </w:tc>
        <w:tc>
          <w:tcPr>
            <w:tcW w:w="558" w:type="pct"/>
          </w:tcPr>
          <w:p w:rsidR="00F727E4" w:rsidRPr="004158D7" w:rsidRDefault="00F727E4" w:rsidP="003C4580">
            <w:pPr>
              <w:jc w:val="center"/>
            </w:pPr>
            <w:r w:rsidRPr="004158D7">
              <w:t>146</w:t>
            </w:r>
          </w:p>
        </w:tc>
        <w:tc>
          <w:tcPr>
            <w:tcW w:w="364" w:type="pct"/>
          </w:tcPr>
          <w:p w:rsidR="00F727E4" w:rsidRPr="004158D7" w:rsidRDefault="00F727E4" w:rsidP="003C4580">
            <w:pPr>
              <w:jc w:val="center"/>
            </w:pPr>
          </w:p>
        </w:tc>
        <w:tc>
          <w:tcPr>
            <w:tcW w:w="265" w:type="pct"/>
          </w:tcPr>
          <w:p w:rsidR="00F727E4" w:rsidRPr="004158D7" w:rsidRDefault="00F727E4" w:rsidP="003C4580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113</w:t>
            </w:r>
          </w:p>
        </w:tc>
        <w:tc>
          <w:tcPr>
            <w:tcW w:w="356" w:type="pct"/>
          </w:tcPr>
          <w:p w:rsidR="00F727E4" w:rsidRPr="004158D7" w:rsidRDefault="00F727E4" w:rsidP="003C4580">
            <w:pPr>
              <w:jc w:val="center"/>
            </w:pPr>
          </w:p>
        </w:tc>
        <w:tc>
          <w:tcPr>
            <w:tcW w:w="340" w:type="pct"/>
          </w:tcPr>
          <w:p w:rsidR="00F727E4" w:rsidRPr="004158D7" w:rsidRDefault="00F727E4" w:rsidP="003C4580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</w:tcPr>
          <w:p w:rsidR="00F727E4" w:rsidRPr="004158D7" w:rsidRDefault="00F727E4" w:rsidP="003C4580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-</w:t>
            </w:r>
          </w:p>
        </w:tc>
      </w:tr>
      <w:tr w:rsidR="007F2922" w:rsidRPr="00EB5278" w:rsidTr="004158D7">
        <w:trPr>
          <w:trHeight w:val="600"/>
        </w:trPr>
        <w:tc>
          <w:tcPr>
            <w:tcW w:w="703" w:type="pct"/>
          </w:tcPr>
          <w:p w:rsidR="007F2922" w:rsidRPr="00EB5278" w:rsidRDefault="007F2922" w:rsidP="007F2922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7F2922" w:rsidRDefault="007F2922" w:rsidP="007F2922">
            <w:r>
              <w:t>ПК 1</w:t>
            </w:r>
            <w:r w:rsidRPr="00EB5278">
              <w:t>.5.</w:t>
            </w:r>
            <w:r>
              <w:t>-1.7</w:t>
            </w:r>
            <w:r w:rsidRPr="00EB5278">
              <w:t>.</w:t>
            </w:r>
          </w:p>
        </w:tc>
        <w:tc>
          <w:tcPr>
            <w:tcW w:w="1171" w:type="pct"/>
          </w:tcPr>
          <w:p w:rsidR="007F2922" w:rsidRDefault="007F2922" w:rsidP="007F2922">
            <w:pPr>
              <w:rPr>
                <w:b/>
                <w:bCs/>
              </w:rPr>
            </w:pPr>
            <w:r>
              <w:rPr>
                <w:b/>
                <w:bCs/>
              </w:rPr>
              <w:t>Часть 3</w:t>
            </w:r>
            <w:r w:rsidRPr="00EB5278">
              <w:rPr>
                <w:b/>
                <w:bCs/>
              </w:rPr>
              <w:t xml:space="preserve">. </w:t>
            </w:r>
          </w:p>
          <w:p w:rsidR="007F2922" w:rsidRPr="00EB5278" w:rsidRDefault="007F2922" w:rsidP="007F2922">
            <w:pPr>
              <w:rPr>
                <w:b/>
                <w:bCs/>
              </w:rPr>
            </w:pPr>
            <w:r>
              <w:t>Диагностика в онкологии</w:t>
            </w:r>
          </w:p>
        </w:tc>
        <w:tc>
          <w:tcPr>
            <w:tcW w:w="366" w:type="pct"/>
          </w:tcPr>
          <w:p w:rsidR="007F2922" w:rsidRPr="004158D7" w:rsidRDefault="00D1376B" w:rsidP="003C4580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39</w:t>
            </w:r>
          </w:p>
        </w:tc>
        <w:tc>
          <w:tcPr>
            <w:tcW w:w="252" w:type="pct"/>
          </w:tcPr>
          <w:p w:rsidR="007F2922" w:rsidRPr="004158D7" w:rsidRDefault="007F2922" w:rsidP="003C4580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26</w:t>
            </w:r>
          </w:p>
        </w:tc>
        <w:tc>
          <w:tcPr>
            <w:tcW w:w="558" w:type="pct"/>
          </w:tcPr>
          <w:p w:rsidR="007F2922" w:rsidRPr="004158D7" w:rsidRDefault="007F2922" w:rsidP="003C4580">
            <w:pPr>
              <w:jc w:val="center"/>
            </w:pPr>
            <w:r w:rsidRPr="004158D7">
              <w:t>16</w:t>
            </w:r>
          </w:p>
        </w:tc>
        <w:tc>
          <w:tcPr>
            <w:tcW w:w="364" w:type="pct"/>
          </w:tcPr>
          <w:p w:rsidR="007F2922" w:rsidRPr="004158D7" w:rsidRDefault="007F2922" w:rsidP="003C4580">
            <w:pPr>
              <w:jc w:val="center"/>
            </w:pPr>
          </w:p>
        </w:tc>
        <w:tc>
          <w:tcPr>
            <w:tcW w:w="265" w:type="pct"/>
          </w:tcPr>
          <w:p w:rsidR="007F2922" w:rsidRPr="004158D7" w:rsidRDefault="007F2922" w:rsidP="003C4580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13</w:t>
            </w:r>
          </w:p>
        </w:tc>
        <w:tc>
          <w:tcPr>
            <w:tcW w:w="356" w:type="pct"/>
          </w:tcPr>
          <w:p w:rsidR="007F2922" w:rsidRPr="004158D7" w:rsidRDefault="007F2922" w:rsidP="003C4580">
            <w:pPr>
              <w:jc w:val="center"/>
            </w:pPr>
          </w:p>
        </w:tc>
        <w:tc>
          <w:tcPr>
            <w:tcW w:w="340" w:type="pct"/>
          </w:tcPr>
          <w:p w:rsidR="007F2922" w:rsidRPr="004158D7" w:rsidRDefault="007F2922" w:rsidP="003C4580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-</w:t>
            </w:r>
          </w:p>
        </w:tc>
        <w:tc>
          <w:tcPr>
            <w:tcW w:w="627" w:type="pct"/>
          </w:tcPr>
          <w:p w:rsidR="007F2922" w:rsidRPr="004158D7" w:rsidRDefault="007F2922" w:rsidP="003C4580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-</w:t>
            </w:r>
          </w:p>
        </w:tc>
      </w:tr>
      <w:tr w:rsidR="00F727E4" w:rsidRPr="00EB5278" w:rsidTr="004158D7">
        <w:trPr>
          <w:trHeight w:val="46"/>
        </w:trPr>
        <w:tc>
          <w:tcPr>
            <w:tcW w:w="703" w:type="pct"/>
          </w:tcPr>
          <w:p w:rsidR="00F727E4" w:rsidRPr="00EB5278" w:rsidRDefault="00F727E4" w:rsidP="003C4580">
            <w:pPr>
              <w:pStyle w:val="23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71" w:type="pct"/>
          </w:tcPr>
          <w:p w:rsidR="00F727E4" w:rsidRPr="00EB5278" w:rsidRDefault="004158D7" w:rsidP="003C4580">
            <w:pPr>
              <w:pStyle w:val="23"/>
              <w:widowControl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6" w:type="pct"/>
            <w:shd w:val="clear" w:color="auto" w:fill="BFBFBF" w:themeFill="background1" w:themeFillShade="BF"/>
          </w:tcPr>
          <w:p w:rsidR="00F727E4" w:rsidRPr="009E1335" w:rsidRDefault="00F727E4" w:rsidP="003C45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F727E4" w:rsidRPr="009E1335" w:rsidRDefault="00F727E4" w:rsidP="003C45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pct"/>
            <w:shd w:val="clear" w:color="auto" w:fill="BFBFBF" w:themeFill="background1" w:themeFillShade="BF"/>
          </w:tcPr>
          <w:p w:rsidR="00F727E4" w:rsidRPr="009E1335" w:rsidRDefault="00F727E4" w:rsidP="003C4580">
            <w:pPr>
              <w:jc w:val="center"/>
              <w:rPr>
                <w:color w:val="FF0000"/>
              </w:rPr>
            </w:pPr>
          </w:p>
        </w:tc>
        <w:tc>
          <w:tcPr>
            <w:tcW w:w="364" w:type="pct"/>
            <w:shd w:val="clear" w:color="auto" w:fill="BFBFBF" w:themeFill="background1" w:themeFillShade="BF"/>
          </w:tcPr>
          <w:p w:rsidR="00F727E4" w:rsidRPr="009E1335" w:rsidRDefault="00F727E4" w:rsidP="003C4580">
            <w:pPr>
              <w:jc w:val="center"/>
              <w:rPr>
                <w:color w:val="FF0000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:rsidR="00F727E4" w:rsidRPr="009E1335" w:rsidRDefault="00F727E4" w:rsidP="003C45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F727E4" w:rsidRPr="009E1335" w:rsidRDefault="00F727E4" w:rsidP="003C4580">
            <w:pPr>
              <w:jc w:val="center"/>
              <w:rPr>
                <w:color w:val="FF0000"/>
              </w:rPr>
            </w:pPr>
          </w:p>
        </w:tc>
        <w:tc>
          <w:tcPr>
            <w:tcW w:w="340" w:type="pct"/>
            <w:shd w:val="clear" w:color="auto" w:fill="BFBFBF" w:themeFill="background1" w:themeFillShade="BF"/>
          </w:tcPr>
          <w:p w:rsidR="00F727E4" w:rsidRPr="009E1335" w:rsidRDefault="00F727E4" w:rsidP="003C45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7" w:type="pct"/>
            <w:shd w:val="clear" w:color="auto" w:fill="BFBFBF" w:themeFill="background1" w:themeFillShade="BF"/>
          </w:tcPr>
          <w:p w:rsidR="00F727E4" w:rsidRPr="009E1335" w:rsidRDefault="00F727E4" w:rsidP="003C458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158D7" w:rsidRPr="00EB5278" w:rsidTr="004158D7">
        <w:trPr>
          <w:trHeight w:val="46"/>
        </w:trPr>
        <w:tc>
          <w:tcPr>
            <w:tcW w:w="703" w:type="pct"/>
          </w:tcPr>
          <w:p w:rsidR="004158D7" w:rsidRPr="00EB5278" w:rsidRDefault="004158D7" w:rsidP="003C4580">
            <w:pPr>
              <w:pStyle w:val="23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71" w:type="pct"/>
          </w:tcPr>
          <w:p w:rsidR="004158D7" w:rsidRPr="00EB5278" w:rsidRDefault="004158D7" w:rsidP="003C4580">
            <w:pPr>
              <w:pStyle w:val="23"/>
              <w:widowControl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66" w:type="pct"/>
          </w:tcPr>
          <w:p w:rsidR="004158D7" w:rsidRPr="004158D7" w:rsidRDefault="004158D7" w:rsidP="003D1044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39</w:t>
            </w:r>
          </w:p>
        </w:tc>
        <w:tc>
          <w:tcPr>
            <w:tcW w:w="252" w:type="pct"/>
          </w:tcPr>
          <w:p w:rsidR="004158D7" w:rsidRPr="004158D7" w:rsidRDefault="004158D7" w:rsidP="003D1044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26</w:t>
            </w:r>
          </w:p>
        </w:tc>
        <w:tc>
          <w:tcPr>
            <w:tcW w:w="558" w:type="pct"/>
          </w:tcPr>
          <w:p w:rsidR="004158D7" w:rsidRPr="004158D7" w:rsidRDefault="004158D7" w:rsidP="003D1044">
            <w:pPr>
              <w:jc w:val="center"/>
            </w:pPr>
            <w:r w:rsidRPr="004158D7">
              <w:t>16</w:t>
            </w:r>
          </w:p>
        </w:tc>
        <w:tc>
          <w:tcPr>
            <w:tcW w:w="364" w:type="pct"/>
          </w:tcPr>
          <w:p w:rsidR="004158D7" w:rsidRPr="004158D7" w:rsidRDefault="004158D7" w:rsidP="003D1044">
            <w:pPr>
              <w:jc w:val="center"/>
            </w:pPr>
          </w:p>
        </w:tc>
        <w:tc>
          <w:tcPr>
            <w:tcW w:w="265" w:type="pct"/>
          </w:tcPr>
          <w:p w:rsidR="004158D7" w:rsidRPr="004158D7" w:rsidRDefault="004158D7" w:rsidP="003D1044">
            <w:pPr>
              <w:jc w:val="center"/>
              <w:rPr>
                <w:b/>
                <w:bCs/>
              </w:rPr>
            </w:pPr>
            <w:r w:rsidRPr="004158D7">
              <w:rPr>
                <w:b/>
                <w:bCs/>
              </w:rPr>
              <w:t>13</w:t>
            </w:r>
          </w:p>
        </w:tc>
        <w:tc>
          <w:tcPr>
            <w:tcW w:w="356" w:type="pct"/>
          </w:tcPr>
          <w:p w:rsidR="004158D7" w:rsidRPr="009E1335" w:rsidRDefault="004158D7" w:rsidP="003C4580">
            <w:pPr>
              <w:jc w:val="center"/>
              <w:rPr>
                <w:color w:val="FF0000"/>
              </w:rPr>
            </w:pPr>
          </w:p>
        </w:tc>
        <w:tc>
          <w:tcPr>
            <w:tcW w:w="340" w:type="pct"/>
          </w:tcPr>
          <w:p w:rsidR="004158D7" w:rsidRPr="009E1335" w:rsidRDefault="004158D7" w:rsidP="003C45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7" w:type="pct"/>
          </w:tcPr>
          <w:p w:rsidR="004158D7" w:rsidRPr="009E1335" w:rsidRDefault="003D1044" w:rsidP="003C458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</w:tbl>
    <w:p w:rsidR="00F727E4" w:rsidRDefault="00F727E4" w:rsidP="004D669D">
      <w:pPr>
        <w:jc w:val="center"/>
        <w:rPr>
          <w:sz w:val="28"/>
          <w:szCs w:val="28"/>
        </w:rPr>
      </w:pPr>
    </w:p>
    <w:p w:rsidR="00F727E4" w:rsidRDefault="00F727E4" w:rsidP="004D669D">
      <w:pPr>
        <w:jc w:val="center"/>
        <w:rPr>
          <w:sz w:val="28"/>
          <w:szCs w:val="28"/>
        </w:rPr>
      </w:pPr>
    </w:p>
    <w:p w:rsidR="00F727E4" w:rsidRDefault="00F727E4" w:rsidP="004D669D">
      <w:pPr>
        <w:jc w:val="center"/>
        <w:rPr>
          <w:sz w:val="28"/>
          <w:szCs w:val="28"/>
        </w:rPr>
      </w:pPr>
    </w:p>
    <w:p w:rsidR="007F2922" w:rsidRDefault="007F2922" w:rsidP="004D669D">
      <w:pPr>
        <w:jc w:val="center"/>
        <w:rPr>
          <w:sz w:val="28"/>
          <w:szCs w:val="28"/>
        </w:rPr>
      </w:pPr>
    </w:p>
    <w:p w:rsidR="007F2922" w:rsidRDefault="007F2922" w:rsidP="004D669D">
      <w:pPr>
        <w:jc w:val="center"/>
        <w:rPr>
          <w:sz w:val="28"/>
          <w:szCs w:val="28"/>
        </w:rPr>
      </w:pPr>
    </w:p>
    <w:p w:rsidR="007F2922" w:rsidRDefault="007F2922" w:rsidP="004D669D">
      <w:pPr>
        <w:jc w:val="center"/>
        <w:rPr>
          <w:sz w:val="28"/>
          <w:szCs w:val="28"/>
        </w:rPr>
      </w:pPr>
    </w:p>
    <w:p w:rsidR="007F2922" w:rsidRDefault="007F2922" w:rsidP="004D669D">
      <w:pPr>
        <w:jc w:val="center"/>
        <w:rPr>
          <w:sz w:val="28"/>
          <w:szCs w:val="28"/>
        </w:rPr>
      </w:pPr>
    </w:p>
    <w:p w:rsidR="00F727E4" w:rsidRDefault="00F727E4" w:rsidP="004D669D"/>
    <w:p w:rsidR="00F727E4" w:rsidRPr="004415ED" w:rsidRDefault="00F727E4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3.2. </w:t>
      </w:r>
      <w:r w:rsidRPr="004415ED">
        <w:rPr>
          <w:b/>
          <w:bCs/>
          <w:sz w:val="28"/>
          <w:szCs w:val="28"/>
        </w:rPr>
        <w:t>Содержание обучения по</w:t>
      </w:r>
      <w:r>
        <w:rPr>
          <w:b/>
          <w:bCs/>
          <w:sz w:val="28"/>
          <w:szCs w:val="28"/>
        </w:rPr>
        <w:t xml:space="preserve"> разделу </w:t>
      </w:r>
      <w:r w:rsidRPr="004415ED">
        <w:rPr>
          <w:b/>
          <w:bCs/>
          <w:sz w:val="28"/>
          <w:szCs w:val="28"/>
        </w:rPr>
        <w:t xml:space="preserve"> </w:t>
      </w:r>
      <w:r w:rsidR="00CD1C1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части 3 «Диагностика в онкологии» профессионального модуля</w:t>
      </w:r>
      <w:r w:rsidRPr="004415ED">
        <w:rPr>
          <w:b/>
          <w:bCs/>
          <w:sz w:val="28"/>
          <w:szCs w:val="28"/>
        </w:rPr>
        <w:t xml:space="preserve"> (ПМ)</w:t>
      </w:r>
    </w:p>
    <w:p w:rsidR="00F727E4" w:rsidRPr="004415ED" w:rsidRDefault="00F727E4" w:rsidP="00DD1925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492"/>
        <w:gridCol w:w="7986"/>
        <w:gridCol w:w="1983"/>
        <w:gridCol w:w="1842"/>
      </w:tblGrid>
      <w:tr w:rsidR="00CF63F2" w:rsidRPr="003E56A4" w:rsidTr="00CF63F2">
        <w:trPr>
          <w:trHeight w:val="760"/>
        </w:trPr>
        <w:tc>
          <w:tcPr>
            <w:tcW w:w="3117" w:type="dxa"/>
          </w:tcPr>
          <w:p w:rsidR="00CF63F2" w:rsidRDefault="00CF63F2" w:rsidP="00CF63F2">
            <w:pPr>
              <w:jc w:val="both"/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  <w:p w:rsidR="00CF63F2" w:rsidRDefault="00CF63F2" w:rsidP="00CF63F2">
            <w:pPr>
              <w:jc w:val="both"/>
            </w:pPr>
          </w:p>
          <w:p w:rsidR="00CF63F2" w:rsidRDefault="00CF63F2" w:rsidP="00CF63F2">
            <w:pPr>
              <w:jc w:val="both"/>
            </w:pPr>
          </w:p>
          <w:p w:rsidR="00CF63F2" w:rsidRPr="00272315" w:rsidRDefault="00CF63F2" w:rsidP="00CF63F2">
            <w:pPr>
              <w:jc w:val="both"/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 w:rsidRPr="003E56A4">
              <w:rPr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CF63F2" w:rsidRPr="003E56A4" w:rsidRDefault="00CF63F2" w:rsidP="00CF63F2">
            <w:pPr>
              <w:jc w:val="center"/>
            </w:pPr>
            <w:r w:rsidRPr="003E56A4">
              <w:rPr>
                <w:b/>
                <w:bCs/>
              </w:rPr>
              <w:t>Уровень освоения</w:t>
            </w:r>
          </w:p>
        </w:tc>
      </w:tr>
      <w:tr w:rsidR="00CF63F2" w:rsidRPr="003E56A4" w:rsidTr="00CF63F2">
        <w:trPr>
          <w:trHeight w:val="358"/>
        </w:trPr>
        <w:tc>
          <w:tcPr>
            <w:tcW w:w="3117" w:type="dxa"/>
          </w:tcPr>
          <w:p w:rsidR="00CF63F2" w:rsidRDefault="00CF63F2" w:rsidP="00CF63F2">
            <w:pPr>
              <w:jc w:val="center"/>
            </w:pPr>
            <w:r w:rsidRPr="003E56A4">
              <w:rPr>
                <w:b/>
                <w:bCs/>
              </w:rPr>
              <w:t>1</w:t>
            </w: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center"/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 w:rsidRPr="003E56A4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F63F2" w:rsidRPr="003E56A4" w:rsidRDefault="00CF63F2" w:rsidP="00CF63F2">
            <w:pPr>
              <w:jc w:val="center"/>
            </w:pPr>
            <w:r>
              <w:t>4</w:t>
            </w:r>
          </w:p>
        </w:tc>
      </w:tr>
      <w:tr w:rsidR="00CF63F2" w:rsidRPr="003E56A4" w:rsidTr="00CF63F2">
        <w:trPr>
          <w:trHeight w:val="760"/>
        </w:trPr>
        <w:tc>
          <w:tcPr>
            <w:tcW w:w="3117" w:type="dxa"/>
          </w:tcPr>
          <w:p w:rsidR="00CF63F2" w:rsidRPr="00060574" w:rsidRDefault="00CF63F2" w:rsidP="00CF63F2">
            <w:pPr>
              <w:jc w:val="both"/>
              <w:rPr>
                <w:b/>
                <w:bCs/>
              </w:rPr>
            </w:pPr>
            <w:r w:rsidRPr="00060574">
              <w:rPr>
                <w:b/>
                <w:bCs/>
              </w:rPr>
              <w:t xml:space="preserve">Раздел ПМ </w:t>
            </w:r>
            <w:r w:rsidR="00CD1C1C">
              <w:rPr>
                <w:b/>
                <w:bCs/>
              </w:rPr>
              <w:t>2</w:t>
            </w:r>
          </w:p>
          <w:p w:rsidR="00CF63F2" w:rsidRDefault="00CF63F2" w:rsidP="00CF63F2">
            <w:pPr>
              <w:jc w:val="both"/>
            </w:pPr>
            <w:r>
              <w:t>Диагностика</w:t>
            </w:r>
          </w:p>
          <w:p w:rsidR="00CF63F2" w:rsidRDefault="00CF63F2" w:rsidP="00CF63F2">
            <w:pPr>
              <w:jc w:val="both"/>
            </w:pPr>
            <w:r>
              <w:t>хирургических болезней.</w:t>
            </w: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C0C0C0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760"/>
        </w:trPr>
        <w:tc>
          <w:tcPr>
            <w:tcW w:w="3117" w:type="dxa"/>
          </w:tcPr>
          <w:p w:rsidR="00CD1C1C" w:rsidRDefault="00CD1C1C" w:rsidP="00CD1C1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CF63F2" w:rsidRDefault="00CD1C1C" w:rsidP="00CD1C1C">
            <w:pPr>
              <w:rPr>
                <w:b/>
                <w:bCs/>
              </w:rPr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</w:tcPr>
          <w:p w:rsidR="00CF63F2" w:rsidRPr="00F82F03" w:rsidRDefault="00CF63F2" w:rsidP="00CF63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  <w:r w:rsidRPr="00F82F03">
              <w:rPr>
                <w:b/>
                <w:bCs/>
              </w:rPr>
              <w:t xml:space="preserve">.3 </w:t>
            </w:r>
          </w:p>
          <w:p w:rsidR="00CF63F2" w:rsidRPr="003E56A4" w:rsidRDefault="00CF63F2" w:rsidP="00CF63F2">
            <w:pPr>
              <w:rPr>
                <w:b/>
                <w:bCs/>
              </w:rPr>
            </w:pPr>
            <w:r>
              <w:t xml:space="preserve">Диагностика </w:t>
            </w:r>
            <w:r w:rsidRPr="003E56A4">
              <w:t xml:space="preserve">  в онкологии</w:t>
            </w: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>
              <w:t>26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 w:val="restart"/>
          </w:tcPr>
          <w:p w:rsidR="00CF63F2" w:rsidRDefault="00CF63F2" w:rsidP="00CF63F2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CD1C1C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>3.1</w:t>
            </w:r>
            <w:r w:rsidRPr="003E56A4">
              <w:rPr>
                <w:b/>
                <w:bCs/>
                <w:caps/>
              </w:rPr>
              <w:t xml:space="preserve">  </w:t>
            </w:r>
          </w:p>
          <w:p w:rsidR="00CF63F2" w:rsidRPr="00F82F03" w:rsidRDefault="00CF63F2" w:rsidP="00CF63F2">
            <w:pPr>
              <w:rPr>
                <w:smallCaps/>
              </w:rPr>
            </w:pPr>
            <w:r w:rsidRPr="00F82F03">
              <w:rPr>
                <w:caps/>
              </w:rPr>
              <w:t>В</w:t>
            </w:r>
            <w:r w:rsidRPr="00F82F03">
              <w:t>ведение</w:t>
            </w:r>
            <w:r w:rsidRPr="00F82F03">
              <w:rPr>
                <w:caps/>
              </w:rPr>
              <w:t>. О</w:t>
            </w:r>
            <w:r w:rsidRPr="00F82F03">
              <w:t>рганизация онкологической помощи.</w:t>
            </w:r>
          </w:p>
          <w:p w:rsidR="00CF63F2" w:rsidRPr="003E56A4" w:rsidRDefault="00CF63F2" w:rsidP="00CF63F2">
            <w:pPr>
              <w:rPr>
                <w:b/>
                <w:bCs/>
              </w:rPr>
            </w:pPr>
            <w:r w:rsidRPr="00F82F03">
              <w:rPr>
                <w:caps/>
              </w:rPr>
              <w:t>С</w:t>
            </w:r>
            <w:r w:rsidRPr="00F82F03">
              <w:t>овременные методы диагностики</w:t>
            </w: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 w:rsidRPr="003E56A4"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Default="00CF63F2" w:rsidP="00CF63F2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Опухолевый рост как типичный патологический процесс. Определение понятия «Опухоль». Отличие между злокачественными и доброкачественными опухолями. Морфологические особенности доброкачественных и злокачественных опухолей: эпителиальные, неврогенные, пигментные, мезенхимальные, тератомы. Внешний вид и строение опухолей. Паренхима и строма опухоли.  </w:t>
            </w:r>
          </w:p>
          <w:p w:rsidR="00CF63F2" w:rsidRPr="003E56A4" w:rsidRDefault="00CF63F2" w:rsidP="00CF63F2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Механизмы безудержного роста опухолей, их инфильтративного роста,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7986" w:type="dxa"/>
          </w:tcPr>
          <w:p w:rsidR="00CF63F2" w:rsidRPr="003E56A4" w:rsidRDefault="00CF63F2" w:rsidP="00CF63F2">
            <w:pPr>
              <w:jc w:val="both"/>
            </w:pPr>
            <w:r w:rsidRPr="003E56A4">
              <w:t xml:space="preserve">метастазирования и рецидивов. Международная классификация опухолей по системе </w:t>
            </w:r>
            <w:r w:rsidRPr="003E56A4">
              <w:rPr>
                <w:lang w:val="en-US"/>
              </w:rPr>
              <w:t>TNM</w:t>
            </w:r>
            <w:r w:rsidRPr="003E56A4">
              <w:t>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jc w:val="both"/>
            </w:pPr>
            <w:r w:rsidRPr="003E56A4">
              <w:t>Общие изменения в организме при развитии опухолей. Понятие о профессиональном и бытовом раке. Химическая, вирусная и др. теории возникновения опухолей. Патогенез развития опухолей; сущность трансформации нормальных клеток в опухолевые. Противоопухолевый иммунитет.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</w:pPr>
            <w:r w:rsidRPr="003E56A4">
              <w:t xml:space="preserve">История организации онкологической помощи в Российской Федерации. Структура онкологической сети в Российской Федерации: онкологический диспансер, онкологический кабинет (отделение) поликлиники; задачи фельдшера и врача, ответственного за онкологическую помощь, смотровой кабинет поликлиники. Служба экстренной медицинской помощи онкологическим больным. Клинические группы онкологических больных. Тактика фельдшера при работе с больными разных клинических групп. Система учета, учетная документация, диспансеризация. 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jc w:val="both"/>
            </w:pPr>
            <w:r w:rsidRPr="003E56A4">
              <w:t>Понятие о группах «повышенного риска». Профилактические онкологические осмотры населения. Значение их для ранней диагностики и профилактики злокачественных опухолей. Организация целевых профилактических осмотров с использованием специальных методов исследования. Организация работы флюорографического, эндоскопического и смотрового кабинетов. Организация диспансерного обслуживания онкологических больных и порядок направления больных с подозрением на злокачественные новообразования в специализированное онкологическое учреждение. Система  дообследования больных, выявленных на профилактических осмотрах.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3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5.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</w:pPr>
            <w:r w:rsidRPr="003E56A4">
              <w:t>Хосписы. Роль фельдшера в организации паллиативной помощи инкурабельным больным.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3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  <w:vMerge w:val="restart"/>
          </w:tcPr>
          <w:p w:rsidR="00CF63F2" w:rsidRPr="003E56A4" w:rsidRDefault="00CF63F2" w:rsidP="00CF63F2">
            <w:pPr>
              <w:jc w:val="center"/>
            </w:pPr>
            <w:r w:rsidRPr="003E56A4">
              <w:t>6.</w:t>
            </w:r>
          </w:p>
        </w:tc>
        <w:tc>
          <w:tcPr>
            <w:tcW w:w="7986" w:type="dxa"/>
            <w:vMerge w:val="restart"/>
          </w:tcPr>
          <w:p w:rsidR="00CF63F2" w:rsidRPr="003E56A4" w:rsidRDefault="00CF63F2" w:rsidP="00CF63F2">
            <w:pPr>
              <w:pStyle w:val="a8"/>
              <w:spacing w:after="0"/>
            </w:pPr>
            <w:r w:rsidRPr="003E56A4">
              <w:t>Общие принципы ранней и своевременной диагностики злокачественных опухолей. Методы срочной морфологической диагностики опухолей (цитологическое исследование). Значение биопсии в онкологии. Выработка онкологической настороженности, усвоение принципов общей и частной диагностики. Клинические, лучевые, эндоскопические, морфологические (гистологические и цитологические), радиоизотопные, операционные методы диагно</w:t>
            </w:r>
            <w:r>
              <w:t>стики.</w:t>
            </w:r>
          </w:p>
          <w:p w:rsidR="00CF63F2" w:rsidRPr="003E56A4" w:rsidRDefault="00CF63F2" w:rsidP="00CF63F2">
            <w:pPr>
              <w:pStyle w:val="a8"/>
            </w:pPr>
            <w:r w:rsidRPr="003E56A4">
              <w:t>Диагностика предопухолевых заболеваний. Значение и место рентгенологического метода в диагностике злокачественных опухолей. Основные и специальные методы рентгеновского исследования. Роль массовых флюорографических исследований в ранней диагностике опухолей.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7986" w:type="dxa"/>
            <w:vMerge/>
          </w:tcPr>
          <w:p w:rsidR="00CF63F2" w:rsidRPr="003E56A4" w:rsidRDefault="00CF63F2" w:rsidP="00CF63F2">
            <w:pPr>
              <w:pStyle w:val="a8"/>
              <w:spacing w:after="0"/>
            </w:pPr>
          </w:p>
        </w:tc>
        <w:tc>
          <w:tcPr>
            <w:tcW w:w="1983" w:type="dxa"/>
            <w:tcBorders>
              <w:top w:val="nil"/>
            </w:tcBorders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>
              <w:t>3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Default="00CF63F2" w:rsidP="00CF63F2">
            <w:pPr>
              <w:pStyle w:val="a8"/>
              <w:spacing w:after="0" w:line="288" w:lineRule="auto"/>
            </w:pPr>
            <w:r w:rsidRPr="003E56A4">
              <w:t>Организация онкологической помощи. Современные методы диагностики злокачественных новообразова</w:t>
            </w:r>
            <w:r>
              <w:t>ний.</w:t>
            </w:r>
          </w:p>
          <w:p w:rsidR="00CF63F2" w:rsidRPr="003E56A4" w:rsidRDefault="00CF63F2" w:rsidP="00CF63F2">
            <w:pPr>
              <w:pStyle w:val="a8"/>
              <w:spacing w:after="0" w:line="288" w:lineRule="auto"/>
            </w:pP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 w:val="restart"/>
          </w:tcPr>
          <w:p w:rsidR="00CF63F2" w:rsidRDefault="00CF63F2" w:rsidP="00CF63F2">
            <w:pPr>
              <w:pStyle w:val="a8"/>
              <w:spacing w:after="0" w:line="288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  <w:caps/>
              </w:rPr>
              <w:t xml:space="preserve"> </w:t>
            </w:r>
            <w:r w:rsidR="00A71461">
              <w:rPr>
                <w:b/>
                <w:bCs/>
                <w:caps/>
              </w:rPr>
              <w:t xml:space="preserve"> 2</w:t>
            </w:r>
            <w:r>
              <w:rPr>
                <w:b/>
                <w:bCs/>
                <w:caps/>
              </w:rPr>
              <w:t>.</w:t>
            </w:r>
            <w:r w:rsidRPr="003E56A4">
              <w:rPr>
                <w:b/>
                <w:bCs/>
                <w:caps/>
              </w:rPr>
              <w:t xml:space="preserve">3.2 </w:t>
            </w:r>
          </w:p>
          <w:p w:rsidR="00CF63F2" w:rsidRPr="00F82F03" w:rsidRDefault="00CF63F2" w:rsidP="00CF63F2">
            <w:pPr>
              <w:pStyle w:val="a8"/>
              <w:spacing w:after="0" w:line="288" w:lineRule="auto"/>
            </w:pPr>
            <w:r w:rsidRPr="00F82F03">
              <w:rPr>
                <w:caps/>
              </w:rPr>
              <w:t>О</w:t>
            </w:r>
            <w:r w:rsidRPr="00F82F03">
              <w:t>пухоли кожи, губы</w:t>
            </w: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</w:pPr>
            <w:r w:rsidRPr="003E56A4">
              <w:rPr>
                <w:spacing w:val="-6"/>
              </w:rPr>
              <w:t>Злокачественные опухоли кожи (базальноклеточный и плоскоклеточный рак).</w:t>
            </w:r>
            <w:r w:rsidRPr="003E56A4">
              <w:t xml:space="preserve"> Статистические данные. Облигатные и факультативные предраки кожи. Профилактические мероприятия по предупреждению возникновения рака кожи. Профессиональные и бытовые раки. Классификация опухолей кожи: гистологическая, клиническая. Течение базалиомы и рака кожи. Диагностика и дифференциальная диагностика.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</w:pPr>
            <w:r w:rsidRPr="003E56A4">
              <w:rPr>
                <w:spacing w:val="-6"/>
              </w:rPr>
              <w:t>Пигментные опухоли.</w:t>
            </w:r>
            <w:r w:rsidRPr="003E56A4">
              <w:t xml:space="preserve"> Гистологическая и клиническая классификация пигментных невусов.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1391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</w:pPr>
            <w:r w:rsidRPr="003E56A4">
              <w:rPr>
                <w:spacing w:val="-6"/>
              </w:rPr>
              <w:t>Меланома.</w:t>
            </w:r>
            <w:r w:rsidRPr="003E56A4">
              <w:t xml:space="preserve"> Этиология. Патологическая анатомия. Клиника. Диагностика – специальные методы исследования больных. Дифференциальный диагноз. </w:t>
            </w:r>
          </w:p>
          <w:p w:rsidR="00CF63F2" w:rsidRPr="003E56A4" w:rsidRDefault="00CF63F2" w:rsidP="00CF63F2">
            <w:pPr>
              <w:pStyle w:val="a8"/>
              <w:spacing w:after="0"/>
            </w:pPr>
            <w:r w:rsidRPr="003E56A4">
              <w:t>Организация диспансерного наблюдения и ухода за больными после лечения больных раком кожи. Реабилитация. Вопросы этики при работе с пациентами и их родственниками.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3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 w:line="288" w:lineRule="auto"/>
            </w:pPr>
            <w:r w:rsidRPr="003E56A4">
              <w:t>Рак губы. Признаки, классификация, диагностика. Клиника.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 w:val="restart"/>
          </w:tcPr>
          <w:p w:rsidR="00CF63F2" w:rsidRDefault="00CF63F2" w:rsidP="00CF63F2">
            <w:pPr>
              <w:pStyle w:val="a8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  <w:caps/>
              </w:rPr>
              <w:t xml:space="preserve"> </w:t>
            </w:r>
            <w:r w:rsidR="00A71461">
              <w:rPr>
                <w:b/>
                <w:bCs/>
                <w:caps/>
              </w:rPr>
              <w:t xml:space="preserve"> 2</w:t>
            </w:r>
            <w:r>
              <w:rPr>
                <w:b/>
                <w:bCs/>
                <w:caps/>
              </w:rPr>
              <w:t>.</w:t>
            </w:r>
            <w:r w:rsidRPr="003E56A4">
              <w:rPr>
                <w:b/>
                <w:bCs/>
                <w:caps/>
              </w:rPr>
              <w:t>3.3</w:t>
            </w:r>
          </w:p>
          <w:p w:rsidR="00CF63F2" w:rsidRPr="003E56A4" w:rsidRDefault="00CF63F2" w:rsidP="00CF63F2">
            <w:pPr>
              <w:pStyle w:val="a8"/>
              <w:spacing w:after="0"/>
              <w:rPr>
                <w:b/>
                <w:bCs/>
                <w:caps/>
              </w:rPr>
            </w:pPr>
            <w:r w:rsidRPr="00F82F03">
              <w:rPr>
                <w:caps/>
              </w:rPr>
              <w:t>О</w:t>
            </w:r>
            <w:r w:rsidRPr="00F82F03">
              <w:t>пухоли молочных желез</w:t>
            </w:r>
          </w:p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  <w:rPr>
                <w:caps/>
              </w:rPr>
            </w:pPr>
            <w:r w:rsidRPr="003E56A4">
              <w:rPr>
                <w:spacing w:val="-6"/>
              </w:rPr>
              <w:t>Дисгормональные гиперплазии молочной железы.</w:t>
            </w:r>
            <w:r w:rsidRPr="003E56A4">
              <w:t xml:space="preserve"> Классификация. Этиология и патогенез. Локализованные и диффузные формы мастопатии. Одиночные кисты. Внутрипротоковая папиллома. Клиническая картина дисгормональных гиперплазий. Дифференциальный диагноз с раком молочной железы. Методы лечения. Диспансерное наблюдение. Фиброаденома. Клиника. 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</w:pPr>
            <w:r w:rsidRPr="003E56A4">
              <w:t xml:space="preserve">Рак молочной железы. Заболеваемость и смертность. Вопросы этиологии и патогенеза. Классификация рака молочной железы (патологоанатомическая, клиническая). Закономерности метастазирования. Клиника рака молочной железы (узловых и диффузных форм). Классификация по стадиям. Значение маммографии, цитологического метода в диагностике рака молочной железы. </w:t>
            </w:r>
          </w:p>
          <w:p w:rsidR="00CF63F2" w:rsidRPr="003E56A4" w:rsidRDefault="00CF63F2" w:rsidP="00CF63F2">
            <w:pPr>
              <w:pStyle w:val="a8"/>
              <w:spacing w:after="0"/>
              <w:rPr>
                <w:caps/>
              </w:rPr>
            </w:pPr>
            <w:r w:rsidRPr="003E56A4">
              <w:lastRenderedPageBreak/>
              <w:t>Диагностика и дифференциальная диагностика. Организация диспансерного наблюдения и ухода за больными после лечения. Реабилитация. Вопросы этики при работе с пациентами и их родственниками.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 w:line="288" w:lineRule="auto"/>
              <w:rPr>
                <w:caps/>
              </w:rPr>
            </w:pPr>
            <w:r w:rsidRPr="003E56A4">
              <w:rPr>
                <w:caps/>
              </w:rPr>
              <w:t>О</w:t>
            </w:r>
            <w:r w:rsidRPr="003E56A4">
              <w:t>пухоли молочных желез.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 w:val="restart"/>
          </w:tcPr>
          <w:p w:rsidR="00CF63F2" w:rsidRDefault="00CF63F2" w:rsidP="00CF63F2">
            <w:pPr>
              <w:pStyle w:val="a8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A71461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>3.4</w:t>
            </w:r>
            <w:r w:rsidRPr="003E56A4">
              <w:rPr>
                <w:b/>
                <w:bCs/>
                <w:caps/>
              </w:rPr>
              <w:t xml:space="preserve"> </w:t>
            </w:r>
          </w:p>
          <w:p w:rsidR="00CF63F2" w:rsidRPr="00F82F03" w:rsidRDefault="00CF63F2" w:rsidP="00CF63F2">
            <w:pPr>
              <w:pStyle w:val="a8"/>
              <w:spacing w:after="0"/>
              <w:rPr>
                <w:caps/>
              </w:rPr>
            </w:pPr>
            <w:r w:rsidRPr="00F82F03">
              <w:rPr>
                <w:caps/>
              </w:rPr>
              <w:t>Р</w:t>
            </w:r>
            <w:r>
              <w:t>ак легкого</w:t>
            </w:r>
          </w:p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  <w:ind w:firstLine="425"/>
            </w:pPr>
            <w:r w:rsidRPr="003E56A4">
              <w:t xml:space="preserve">Заболеваемость и смертность. Предраковые заболевания. Вопросы этиологии и патогенеза. Классификация рака легкого (стадии). Закономерности метастазирования. Клиника рака легкого в зависимости от характера роста опухоли и ее локализации. Ранняя диагностика рака легкого. </w:t>
            </w:r>
            <w:r w:rsidRPr="003E56A4">
              <w:rPr>
                <w:spacing w:val="-6"/>
              </w:rPr>
              <w:t>Группы «повышенного риска». Роль флюорографии в раннем и своевременном выявлении рака легкого. Значение рентгенологического исследования  и основных рентгенологических симптомов.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  <w:rPr>
                <w:caps/>
              </w:rPr>
            </w:pPr>
            <w:r w:rsidRPr="003E56A4">
              <w:rPr>
                <w:caps/>
              </w:rPr>
              <w:t>Р</w:t>
            </w:r>
            <w:r w:rsidRPr="003E56A4">
              <w:t>ак легкого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 w:val="restart"/>
          </w:tcPr>
          <w:p w:rsidR="00CF63F2" w:rsidRDefault="00CF63F2" w:rsidP="00CF63F2">
            <w:pPr>
              <w:pStyle w:val="a8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A71461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>3.5</w:t>
            </w:r>
            <w:r w:rsidRPr="003E56A4">
              <w:rPr>
                <w:b/>
                <w:bCs/>
                <w:caps/>
              </w:rPr>
              <w:t xml:space="preserve">   </w:t>
            </w:r>
          </w:p>
          <w:p w:rsidR="00CF63F2" w:rsidRPr="00F82F03" w:rsidRDefault="00CF63F2" w:rsidP="00CF63F2">
            <w:pPr>
              <w:pStyle w:val="a8"/>
              <w:spacing w:after="0"/>
              <w:rPr>
                <w:caps/>
              </w:rPr>
            </w:pPr>
            <w:r w:rsidRPr="00F82F03">
              <w:rPr>
                <w:caps/>
              </w:rPr>
              <w:t>Р</w:t>
            </w:r>
            <w:r>
              <w:t>ак пищевода, желудка, кишечника</w:t>
            </w:r>
          </w:p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  <w:rPr>
                <w:caps/>
              </w:rPr>
            </w:pPr>
            <w:r w:rsidRPr="003E56A4">
              <w:t>Рак пищевода. Статистические данные о заболеваемости и смертности. Вопросы этиологии и патогенеза. Метастазирование. Стадии. Основные рентгенологические симптомы. Эзофагоскопия. Биопсия. Дифференциальный диагноз.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880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  <w:rPr>
                <w:caps/>
              </w:rPr>
            </w:pPr>
            <w:r w:rsidRPr="003E56A4">
              <w:t xml:space="preserve">Рак желудка. Понятие о раннем раке желудка. Группа «повышенного риска», организация профилактических осмотров на рак желудка. Рак на почве предшествующих заболеваний. Значение рентгенологических и эндоскопических методов в дифференциальной диагностике хронических гастритов и рака желудка. Атипичные формы рака желудка.  </w:t>
            </w:r>
          </w:p>
          <w:p w:rsidR="00CF63F2" w:rsidRPr="003E56A4" w:rsidRDefault="00CF63F2" w:rsidP="00CF63F2">
            <w:pPr>
              <w:pStyle w:val="a8"/>
              <w:spacing w:after="0"/>
            </w:pPr>
            <w:r w:rsidRPr="003E56A4">
              <w:t xml:space="preserve">Классификация. Особенности клинической картины в зависимости от локализации и формы роста. Диагностика. </w:t>
            </w:r>
          </w:p>
          <w:p w:rsidR="00CF63F2" w:rsidRPr="003E56A4" w:rsidRDefault="00CF63F2" w:rsidP="00CF63F2">
            <w:pPr>
              <w:pStyle w:val="a8"/>
              <w:rPr>
                <w:caps/>
              </w:rPr>
            </w:pPr>
            <w:r w:rsidRPr="003E56A4">
              <w:t>Лабораторные исследования. Основные морфологические и функциональные рентгенологические симптомы рака различных отделов желудка. Фиброгастроскопия. Дифференциальный диагноз.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1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  <w:rPr>
                <w:caps/>
              </w:rPr>
            </w:pPr>
            <w:r w:rsidRPr="003E56A4">
              <w:t>Рак ободочной кишки. Клинические формы. Особенности течения рака правой и левой половины ободочной кишки. Пути метастазирования. Классификация. Клиническая симптоматика хронических колитов и отличие ее от симптоматики при раке ободочной кишки. Методы распознавания, значение рентгенологических и эндоскопических методов. Лечение, результаты лечения. Понятия о паллиативных операциях.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1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  <w:rPr>
                <w:caps/>
              </w:rPr>
            </w:pPr>
            <w:r w:rsidRPr="003E56A4">
              <w:t xml:space="preserve">Рак прямой кишки. Симптоматология рака прямой кишки в зависимости от локализации и формы роста опухоли. Дифференциальный диагноз. 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1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 w:line="288" w:lineRule="auto"/>
              <w:rPr>
                <w:caps/>
              </w:rPr>
            </w:pPr>
            <w:r w:rsidRPr="003E56A4">
              <w:rPr>
                <w:caps/>
              </w:rPr>
              <w:t>Р</w:t>
            </w:r>
            <w:r w:rsidRPr="003E56A4">
              <w:t>ак пищевода, желудка, кишечника.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 w:val="restart"/>
          </w:tcPr>
          <w:p w:rsidR="00CF63F2" w:rsidRDefault="00CF63F2" w:rsidP="00CF63F2">
            <w:pPr>
              <w:pStyle w:val="a8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A71461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.3.6</w:t>
            </w:r>
            <w:r w:rsidRPr="003E56A4"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  <w:caps/>
              </w:rPr>
              <w:t xml:space="preserve">  </w:t>
            </w:r>
          </w:p>
          <w:p w:rsidR="00CF63F2" w:rsidRPr="00F82F03" w:rsidRDefault="00CF63F2" w:rsidP="00CF63F2">
            <w:pPr>
              <w:pStyle w:val="a8"/>
              <w:spacing w:after="0"/>
              <w:rPr>
                <w:caps/>
              </w:rPr>
            </w:pPr>
            <w:r w:rsidRPr="00F82F03">
              <w:rPr>
                <w:caps/>
              </w:rPr>
              <w:t>О</w:t>
            </w:r>
            <w:r w:rsidRPr="00F82F03">
              <w:t>пу</w:t>
            </w:r>
            <w:r>
              <w:t xml:space="preserve">холи мочеполовой системы и др. локализации </w:t>
            </w:r>
          </w:p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3E56A4" w:rsidRDefault="00CF63F2" w:rsidP="00CF63F2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 w:rsidRPr="003E56A4"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Pr="00F82F03" w:rsidRDefault="00CF63F2" w:rsidP="00CF63F2">
            <w:pPr>
              <w:pStyle w:val="a8"/>
              <w:spacing w:after="0"/>
              <w:rPr>
                <w:caps/>
              </w:rPr>
            </w:pPr>
            <w:r w:rsidRPr="00F82F03">
              <w:t xml:space="preserve">Опухоли почек. Заболеваемость и смертность. Классификация. Роль специальных методов исследования в диагностике опухолей почки: ангиография, пиелография, компьютерная телиграфия. Клиническая симптоматология. Закономерности метастазирования. Дифференциальная диагностика опухолей почек.  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</w:tcPr>
          <w:p w:rsidR="00CF63F2" w:rsidRPr="00F82F03" w:rsidRDefault="00CF63F2" w:rsidP="00CF63F2">
            <w:pPr>
              <w:pStyle w:val="a8"/>
              <w:spacing w:after="0"/>
              <w:rPr>
                <w:caps/>
              </w:rPr>
            </w:pPr>
            <w:r w:rsidRPr="00F82F03">
              <w:t xml:space="preserve">Рак мочевого пузыря. Заболеваемость и смертность. Этиология и патогенез. Профессиональный рак мочевого пузыря. Классификация. Клиника и методы диагностики. Роль специальных методов - лучевых, биопсии. Дифференциальная диагностика с папилломами. 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</w:tcPr>
          <w:p w:rsidR="00CF63F2" w:rsidRPr="00F82F03" w:rsidRDefault="00CF63F2" w:rsidP="00CF63F2">
            <w:pPr>
              <w:pStyle w:val="a8"/>
              <w:spacing w:after="0"/>
              <w:rPr>
                <w:caps/>
              </w:rPr>
            </w:pPr>
            <w:r w:rsidRPr="00F82F03">
              <w:t>Опухоли яичек. Заболеваемость и смертность. Классификация опухолей яичек. Клиническая симптоматика. Диагностика и дифференциальная диагностика</w:t>
            </w:r>
            <w:r>
              <w:t>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</w:tcPr>
          <w:p w:rsidR="00CF63F2" w:rsidRPr="00F82F03" w:rsidRDefault="00CF63F2" w:rsidP="00CF63F2">
            <w:pPr>
              <w:pStyle w:val="a8"/>
              <w:spacing w:after="0"/>
              <w:rPr>
                <w:caps/>
              </w:rPr>
            </w:pPr>
            <w:r w:rsidRPr="00F82F03">
              <w:t>Рак полового члена. Заболеваемость и смертность. Классификация. Особенности метастазирования. Стадии. Клиника. Диагностика и дифференциальная диагностика.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>
              <w:t>5.</w:t>
            </w:r>
          </w:p>
        </w:tc>
        <w:tc>
          <w:tcPr>
            <w:tcW w:w="7986" w:type="dxa"/>
          </w:tcPr>
          <w:p w:rsidR="00CF63F2" w:rsidRPr="00F82F03" w:rsidRDefault="00CF63F2" w:rsidP="00CF63F2">
            <w:pPr>
              <w:pStyle w:val="a8"/>
              <w:spacing w:after="0"/>
            </w:pPr>
            <w:r w:rsidRPr="00F82F03">
              <w:t>Рак гортани. Заболеваемость и смертность. Классификация. Клиника и симптоматология разных стадий рака гортани. Закономерности метастазирования. Методы обследования (ларингоскопия, рентгенография, КТ).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2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>
              <w:t>6.</w:t>
            </w:r>
          </w:p>
        </w:tc>
        <w:tc>
          <w:tcPr>
            <w:tcW w:w="7986" w:type="dxa"/>
          </w:tcPr>
          <w:p w:rsidR="00CF63F2" w:rsidRPr="00F82F03" w:rsidRDefault="00CF63F2" w:rsidP="00CF63F2">
            <w:pPr>
              <w:pStyle w:val="a8"/>
              <w:spacing w:after="0"/>
            </w:pPr>
            <w:r w:rsidRPr="00F82F03">
              <w:t xml:space="preserve">Рак щитовидной железы. Заболеваемость и смертность. Вопросы этиологии и патогенеза. Значение эндокринных нарушений в развитии рака щитовидной железы. Рак щитовидной железы у детей и подростков. </w:t>
            </w:r>
            <w:r w:rsidRPr="00F82F03">
              <w:lastRenderedPageBreak/>
              <w:t xml:space="preserve">Методы </w:t>
            </w:r>
            <w:r w:rsidRPr="00F82F03">
              <w:rPr>
                <w:spacing w:val="-6"/>
              </w:rPr>
              <w:t xml:space="preserve">исследования. Значение радиоизотопной диагностики с </w:t>
            </w:r>
            <w:r w:rsidRPr="00F82F03">
              <w:rPr>
                <w:spacing w:val="-6"/>
                <w:lang w:val="en-US"/>
              </w:rPr>
              <w:t>J</w:t>
            </w:r>
            <w:r w:rsidRPr="00F82F03">
              <w:rPr>
                <w:spacing w:val="-6"/>
              </w:rPr>
              <w:t xml:space="preserve">131, цитологического исследования пунктатов. Закономерности метастазирования. Дифференциальный диагноз с узловыми формами зоба и зобом Хашимото, Риделя. 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1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>
              <w:t>7.</w:t>
            </w:r>
          </w:p>
        </w:tc>
        <w:tc>
          <w:tcPr>
            <w:tcW w:w="7986" w:type="dxa"/>
          </w:tcPr>
          <w:p w:rsidR="00CF63F2" w:rsidRPr="00F82F03" w:rsidRDefault="00CF63F2" w:rsidP="00CF63F2">
            <w:pPr>
              <w:pStyle w:val="a8"/>
              <w:spacing w:after="0"/>
            </w:pPr>
            <w:r w:rsidRPr="00F82F03">
              <w:t>Рак печени. Заболеваемость и смертность. Первичный и метастатичный рак печени. Классификация. Клиника. Диагностика и дифференциальная диагностика. Диагностическое значение пробы Абелева-Татаринова.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1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>
              <w:t>8.</w:t>
            </w:r>
          </w:p>
        </w:tc>
        <w:tc>
          <w:tcPr>
            <w:tcW w:w="7986" w:type="dxa"/>
          </w:tcPr>
          <w:p w:rsidR="00CF63F2" w:rsidRPr="00F82F03" w:rsidRDefault="00CF63F2" w:rsidP="00CF63F2">
            <w:pPr>
              <w:pStyle w:val="a8"/>
              <w:spacing w:after="0"/>
            </w:pPr>
            <w:r w:rsidRPr="00F82F03">
              <w:t xml:space="preserve">Рак поджелудочной железы. Заболеваемость и смертность. Клиника. Диагностика и дифференциальная диагностика. Классификация. Значение лучевых, эндоскопических и биохимических методов исследования. 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1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>
              <w:t>9.</w:t>
            </w:r>
          </w:p>
        </w:tc>
        <w:tc>
          <w:tcPr>
            <w:tcW w:w="7986" w:type="dxa"/>
          </w:tcPr>
          <w:p w:rsidR="00CF63F2" w:rsidRPr="00F82F03" w:rsidRDefault="00CF63F2" w:rsidP="00CF63F2">
            <w:pPr>
              <w:pStyle w:val="a8"/>
              <w:spacing w:after="0"/>
            </w:pPr>
            <w:r w:rsidRPr="00F82F03">
              <w:t>Опухоли головного мозга. Заболеваемость и смертность. Классификация. Очаговые симптомы при опухолях головного мозга. Синдром повышения внутричерепного давления, синдромы смещения мозга. Клиника и диагностика опухолей спинного мозга. Диагностические методы при опухолях головного и спинного мозга – ангиография, вентрикулография, пневмоэнцефалография и др.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CF63F2" w:rsidRPr="003E56A4" w:rsidRDefault="00CF63F2" w:rsidP="00CF63F2">
            <w:pPr>
              <w:jc w:val="center"/>
            </w:pPr>
            <w:r w:rsidRPr="003E56A4">
              <w:t>1</w:t>
            </w: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F82F03" w:rsidRDefault="00CF63F2" w:rsidP="00CF63F2">
            <w:pPr>
              <w:jc w:val="both"/>
              <w:rPr>
                <w:b/>
                <w:bCs/>
              </w:rPr>
            </w:pPr>
            <w:r w:rsidRPr="00F82F03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CF63F2" w:rsidRPr="003E56A4" w:rsidRDefault="00CF63F2" w:rsidP="00CF63F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CF63F2" w:rsidRPr="00F82F03" w:rsidRDefault="00CF63F2" w:rsidP="00CF63F2">
            <w:pPr>
              <w:jc w:val="both"/>
              <w:rPr>
                <w:b/>
                <w:bCs/>
              </w:rPr>
            </w:pPr>
            <w:r w:rsidRPr="00F82F03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983" w:type="dxa"/>
            <w:vMerge w:val="restart"/>
          </w:tcPr>
          <w:p w:rsidR="00CF63F2" w:rsidRPr="003E56A4" w:rsidRDefault="00CF63F2" w:rsidP="00CF63F2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vMerge/>
            <w:tcBorders>
              <w:bottom w:val="nil"/>
            </w:tcBorders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  <w:rPr>
                <w:caps/>
              </w:rPr>
            </w:pPr>
            <w:r w:rsidRPr="003E56A4">
              <w:rPr>
                <w:caps/>
              </w:rPr>
              <w:t>О</w:t>
            </w:r>
            <w:r w:rsidRPr="003E56A4">
              <w:t>пухоли мочеполовой системы</w:t>
            </w:r>
            <w:r>
              <w:t>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  <w:tr w:rsidR="00CF63F2" w:rsidRPr="003E56A4" w:rsidTr="00CF63F2">
        <w:trPr>
          <w:trHeight w:val="263"/>
        </w:trPr>
        <w:tc>
          <w:tcPr>
            <w:tcW w:w="3117" w:type="dxa"/>
            <w:tcBorders>
              <w:top w:val="nil"/>
            </w:tcBorders>
          </w:tcPr>
          <w:p w:rsidR="00CF63F2" w:rsidRPr="003E56A4" w:rsidRDefault="00CF63F2" w:rsidP="00CF63F2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CF63F2" w:rsidRPr="003E56A4" w:rsidRDefault="00CF63F2" w:rsidP="00CF63F2">
            <w:pPr>
              <w:jc w:val="center"/>
            </w:pPr>
            <w:r>
              <w:t>2.</w:t>
            </w:r>
          </w:p>
        </w:tc>
        <w:tc>
          <w:tcPr>
            <w:tcW w:w="7986" w:type="dxa"/>
          </w:tcPr>
          <w:p w:rsidR="00CF63F2" w:rsidRPr="003E56A4" w:rsidRDefault="00CF63F2" w:rsidP="00CF63F2">
            <w:pPr>
              <w:pStyle w:val="a8"/>
              <w:spacing w:after="0"/>
              <w:rPr>
                <w:caps/>
              </w:rPr>
            </w:pPr>
            <w:r w:rsidRPr="003E56A4">
              <w:rPr>
                <w:caps/>
              </w:rPr>
              <w:t>О</w:t>
            </w:r>
            <w:r w:rsidRPr="003E56A4">
              <w:t>пухоли других локализаций.</w:t>
            </w:r>
          </w:p>
        </w:tc>
        <w:tc>
          <w:tcPr>
            <w:tcW w:w="1983" w:type="dxa"/>
            <w:vMerge/>
          </w:tcPr>
          <w:p w:rsidR="00CF63F2" w:rsidRPr="003E56A4" w:rsidRDefault="00CF63F2" w:rsidP="00CF63F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CF63F2" w:rsidRPr="003E56A4" w:rsidRDefault="00CF63F2" w:rsidP="00CF63F2">
            <w:pPr>
              <w:jc w:val="center"/>
            </w:pPr>
          </w:p>
        </w:tc>
      </w:tr>
    </w:tbl>
    <w:p w:rsidR="00F727E4" w:rsidRDefault="00F727E4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91"/>
        <w:gridCol w:w="1984"/>
        <w:gridCol w:w="1842"/>
      </w:tblGrid>
      <w:tr w:rsidR="003D1044" w:rsidRPr="003E56A4">
        <w:trPr>
          <w:trHeight w:val="263"/>
        </w:trPr>
        <w:tc>
          <w:tcPr>
            <w:tcW w:w="11591" w:type="dxa"/>
          </w:tcPr>
          <w:p w:rsidR="003D1044" w:rsidRDefault="003D1044" w:rsidP="00D052A0">
            <w:pPr>
              <w:rPr>
                <w:b/>
                <w:bCs/>
              </w:rPr>
            </w:pPr>
            <w:r w:rsidRPr="00BC69A2">
              <w:rPr>
                <w:b/>
                <w:bCs/>
              </w:rPr>
              <w:t>Самостоятельная р</w:t>
            </w:r>
            <w:r w:rsidRPr="003E56A4">
              <w:rPr>
                <w:b/>
                <w:bCs/>
              </w:rPr>
              <w:t>абота при изучении раздела</w:t>
            </w:r>
            <w:r>
              <w:rPr>
                <w:b/>
                <w:bCs/>
              </w:rPr>
              <w:t xml:space="preserve"> </w:t>
            </w:r>
            <w:r w:rsidR="00CD1C1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части 3 ПМ01</w:t>
            </w:r>
          </w:p>
          <w:p w:rsidR="003D1044" w:rsidRPr="00E06D9A" w:rsidRDefault="003D1044" w:rsidP="00D052A0">
            <w:r w:rsidRPr="00E06D9A">
              <w:t>Систематическая проработка  конспектов занятий, учебной, справочной,  специа</w:t>
            </w:r>
            <w:r>
              <w:t>льной медицинской литературы.</w:t>
            </w:r>
          </w:p>
          <w:p w:rsidR="003D1044" w:rsidRPr="00E06D9A" w:rsidRDefault="003D1044" w:rsidP="00D052A0">
            <w:r w:rsidRPr="00E06D9A">
              <w:t>Подготовка к практическим работам с использованием методиче</w:t>
            </w:r>
            <w:r>
              <w:t>ских рекомендаций преподавателя.</w:t>
            </w:r>
          </w:p>
          <w:p w:rsidR="003D1044" w:rsidRPr="00E06D9A" w:rsidRDefault="003D1044" w:rsidP="00D052A0">
            <w:pPr>
              <w:rPr>
                <w:b/>
                <w:bCs/>
              </w:rPr>
            </w:pPr>
            <w:r>
              <w:t>Выполнение тестовых заданий.</w:t>
            </w:r>
          </w:p>
          <w:p w:rsidR="003D1044" w:rsidRPr="00BF396D" w:rsidRDefault="003D1044" w:rsidP="00D052A0">
            <w:r>
              <w:t>Просмотр видеоматериалов.</w:t>
            </w:r>
          </w:p>
          <w:p w:rsidR="003D1044" w:rsidRPr="00BF396D" w:rsidRDefault="003D1044" w:rsidP="00D052A0">
            <w:r w:rsidRPr="00BF396D">
              <w:t>Работа с электронными пособиями и</w:t>
            </w:r>
            <w:r>
              <w:t xml:space="preserve"> учебниками, рабочими тетрадями.</w:t>
            </w:r>
          </w:p>
          <w:p w:rsidR="003D1044" w:rsidRPr="003E56A4" w:rsidRDefault="003D1044" w:rsidP="00D052A0">
            <w:r w:rsidRPr="00BF396D">
              <w:t>Оформление документации.</w:t>
            </w:r>
          </w:p>
        </w:tc>
        <w:tc>
          <w:tcPr>
            <w:tcW w:w="1984" w:type="dxa"/>
            <w:vMerge w:val="restart"/>
          </w:tcPr>
          <w:p w:rsidR="003D1044" w:rsidRPr="003E56A4" w:rsidRDefault="003D1044" w:rsidP="00D052A0">
            <w:pPr>
              <w:jc w:val="center"/>
            </w:pPr>
            <w:r>
              <w:t>13</w:t>
            </w:r>
          </w:p>
          <w:p w:rsidR="003D1044" w:rsidRPr="003E56A4" w:rsidRDefault="003D1044" w:rsidP="003D1044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BFBFBF"/>
          </w:tcPr>
          <w:p w:rsidR="003D1044" w:rsidRPr="003E56A4" w:rsidRDefault="003D1044" w:rsidP="00D052A0">
            <w:pPr>
              <w:jc w:val="center"/>
            </w:pPr>
          </w:p>
        </w:tc>
      </w:tr>
      <w:tr w:rsidR="003D1044" w:rsidRPr="003E56A4">
        <w:trPr>
          <w:trHeight w:val="263"/>
        </w:trPr>
        <w:tc>
          <w:tcPr>
            <w:tcW w:w="11591" w:type="dxa"/>
          </w:tcPr>
          <w:p w:rsidR="003D1044" w:rsidRPr="003E56A4" w:rsidRDefault="003D1044" w:rsidP="006F3610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3D1044" w:rsidRPr="00396680" w:rsidRDefault="003D1044" w:rsidP="006F3610">
            <w:pPr>
              <w:rPr>
                <w:b/>
                <w:bCs/>
                <w:smallCaps/>
              </w:rPr>
            </w:pPr>
            <w:r w:rsidRPr="00396680">
              <w:rPr>
                <w:b/>
                <w:bCs/>
              </w:rPr>
              <w:t xml:space="preserve">1. </w:t>
            </w:r>
            <w:r w:rsidRPr="00396680">
              <w:rPr>
                <w:b/>
                <w:bCs/>
                <w:caps/>
              </w:rPr>
              <w:t xml:space="preserve"> В</w:t>
            </w:r>
            <w:r w:rsidRPr="00396680">
              <w:rPr>
                <w:b/>
                <w:bCs/>
              </w:rPr>
              <w:t>ведение</w:t>
            </w:r>
            <w:r w:rsidRPr="00396680">
              <w:rPr>
                <w:b/>
                <w:bCs/>
                <w:caps/>
              </w:rPr>
              <w:t>. О</w:t>
            </w:r>
            <w:r w:rsidRPr="00396680">
              <w:rPr>
                <w:b/>
                <w:bCs/>
              </w:rPr>
              <w:t>рганизация онкологической помощи.</w:t>
            </w:r>
            <w:r w:rsidRPr="00396680">
              <w:rPr>
                <w:b/>
                <w:bCs/>
                <w:smallCaps/>
              </w:rPr>
              <w:t xml:space="preserve"> </w:t>
            </w:r>
            <w:r w:rsidRPr="00396680">
              <w:rPr>
                <w:b/>
                <w:bCs/>
                <w:caps/>
              </w:rPr>
              <w:t>С</w:t>
            </w:r>
            <w:r w:rsidRPr="00396680">
              <w:rPr>
                <w:b/>
                <w:bCs/>
              </w:rPr>
              <w:t>овременные методы диагностики.</w:t>
            </w:r>
          </w:p>
          <w:p w:rsidR="003D1044" w:rsidRPr="00D0525C" w:rsidRDefault="003D1044" w:rsidP="006F361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D1044" w:rsidRPr="00D0525C" w:rsidRDefault="003D1044" w:rsidP="006F3610">
            <w:r w:rsidRPr="00D0525C">
              <w:t>Работ</w:t>
            </w:r>
            <w:r>
              <w:t>а с оборудованием и аппаратурой.</w:t>
            </w:r>
          </w:p>
          <w:p w:rsidR="003D1044" w:rsidRPr="00D0525C" w:rsidRDefault="003D1044" w:rsidP="006F361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D1044" w:rsidRPr="00D0525C" w:rsidRDefault="003D1044" w:rsidP="006F3610">
            <w:r w:rsidRPr="00D0525C">
              <w:lastRenderedPageBreak/>
              <w:t>Работа с норм</w:t>
            </w:r>
            <w:r>
              <w:t>ативной документацией.</w:t>
            </w:r>
          </w:p>
          <w:p w:rsidR="003D1044" w:rsidRPr="00D0525C" w:rsidRDefault="003D1044" w:rsidP="006F361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D1044" w:rsidRPr="00D0525C" w:rsidRDefault="003D1044" w:rsidP="006F3610">
            <w:r w:rsidRPr="00D0525C">
              <w:t>Работа в сети In</w:t>
            </w:r>
            <w:r>
              <w:t>ternet по заданию преподавателя.</w:t>
            </w:r>
          </w:p>
          <w:p w:rsidR="003D1044" w:rsidRPr="00D0525C" w:rsidRDefault="003D1044" w:rsidP="006F361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D1044" w:rsidRPr="00D0525C" w:rsidRDefault="003D1044" w:rsidP="006F3610">
            <w:r w:rsidRPr="00D0525C">
              <w:t>Создание презентаций на темы: «</w:t>
            </w:r>
            <w:r w:rsidRPr="003E56A4">
              <w:t>Структура онкологической сети в Российской Федерации</w:t>
            </w:r>
            <w:r>
              <w:t>», «</w:t>
            </w:r>
            <w:r w:rsidRPr="00D0525C">
              <w:t xml:space="preserve">Основы </w:t>
            </w:r>
            <w:r>
              <w:t>онкологии</w:t>
            </w:r>
            <w:r w:rsidRPr="00D0525C">
              <w:t>», «</w:t>
            </w:r>
            <w:r w:rsidRPr="003E56A4">
              <w:t xml:space="preserve">Международная классификация опухолей по системе </w:t>
            </w:r>
            <w:r w:rsidRPr="003E56A4">
              <w:rPr>
                <w:lang w:val="en-US"/>
              </w:rPr>
              <w:t>TNM</w:t>
            </w:r>
            <w:r w:rsidRPr="00D0525C">
              <w:t>»,</w:t>
            </w:r>
            <w:r>
              <w:t xml:space="preserve"> </w:t>
            </w:r>
            <w:r w:rsidRPr="00D0525C">
              <w:t>«</w:t>
            </w:r>
            <w:r>
              <w:t>Диагностика опухолей</w:t>
            </w:r>
            <w:r w:rsidRPr="00D0525C">
              <w:t>»</w:t>
            </w:r>
            <w:r>
              <w:t>.</w:t>
            </w:r>
          </w:p>
          <w:p w:rsidR="003D1044" w:rsidRDefault="003D1044" w:rsidP="006F3610">
            <w:r w:rsidRPr="00D0525C">
              <w:t>Работа по созданию  реферативных сообщений и  рефератов  на темы: «</w:t>
            </w:r>
            <w:r>
              <w:t>Т</w:t>
            </w:r>
            <w:r w:rsidRPr="003E56A4">
              <w:t>еории возникновения опухолей</w:t>
            </w:r>
            <w:r w:rsidRPr="00D0525C">
              <w:t>», «</w:t>
            </w:r>
            <w:r w:rsidRPr="003E56A4">
              <w:t>Роль фельдшера в организации паллиативной помощи инкурабельным больным</w:t>
            </w:r>
            <w:r>
              <w:t>», «</w:t>
            </w:r>
            <w:r w:rsidRPr="003E56A4">
              <w:t>Общие принципы ранней и своевременной диагно</w:t>
            </w:r>
            <w:r>
              <w:t>стики злокачественных опухолей</w:t>
            </w:r>
            <w:r w:rsidRPr="003E56A4">
              <w:t xml:space="preserve">», «Скриниговая диагностика </w:t>
            </w:r>
            <w:r>
              <w:t>злокачественных опухолей».</w:t>
            </w:r>
          </w:p>
          <w:p w:rsidR="003D1044" w:rsidRPr="001D0E3C" w:rsidRDefault="003D1044" w:rsidP="006F3610">
            <w:pPr>
              <w:rPr>
                <w:b/>
                <w:bCs/>
              </w:rPr>
            </w:pPr>
            <w:r w:rsidRPr="001D0E3C">
              <w:rPr>
                <w:b/>
                <w:bCs/>
              </w:rPr>
              <w:t xml:space="preserve">2. </w:t>
            </w:r>
            <w:r w:rsidRPr="001D0E3C">
              <w:rPr>
                <w:b/>
                <w:bCs/>
                <w:caps/>
              </w:rPr>
              <w:t xml:space="preserve"> О</w:t>
            </w:r>
            <w:r w:rsidRPr="001D0E3C">
              <w:rPr>
                <w:b/>
                <w:bCs/>
              </w:rPr>
              <w:t>пухоли кожи, губы.</w:t>
            </w:r>
          </w:p>
          <w:p w:rsidR="003D1044" w:rsidRPr="00D0525C" w:rsidRDefault="003D1044" w:rsidP="006F361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D1044" w:rsidRPr="00D0525C" w:rsidRDefault="003D1044" w:rsidP="006F3610">
            <w:r w:rsidRPr="00D0525C">
              <w:t>Работ</w:t>
            </w:r>
            <w:r>
              <w:t>а с оборудованием и аппаратурой.</w:t>
            </w:r>
          </w:p>
          <w:p w:rsidR="003D1044" w:rsidRPr="00D0525C" w:rsidRDefault="003D1044" w:rsidP="006F361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D1044" w:rsidRPr="00D0525C" w:rsidRDefault="003D1044" w:rsidP="006F3610">
            <w:r w:rsidRPr="00D0525C">
              <w:t>Работа с норм</w:t>
            </w:r>
            <w:r>
              <w:t>ативной документацией.</w:t>
            </w:r>
          </w:p>
          <w:p w:rsidR="003D1044" w:rsidRPr="00D0525C" w:rsidRDefault="003D1044" w:rsidP="006F361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D1044" w:rsidRPr="00D0525C" w:rsidRDefault="003D1044" w:rsidP="006F3610">
            <w:r w:rsidRPr="00D0525C">
              <w:t>Работа в сети In</w:t>
            </w:r>
            <w:r>
              <w:t>ternet по заданию преподавателя.</w:t>
            </w:r>
          </w:p>
          <w:p w:rsidR="003D1044" w:rsidRPr="00D0525C" w:rsidRDefault="003D1044" w:rsidP="006F361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D1044" w:rsidRPr="00D0525C" w:rsidRDefault="003D1044" w:rsidP="006F3610">
            <w:r w:rsidRPr="00D0525C">
              <w:t>Создание презентаций на темы: «</w:t>
            </w:r>
            <w:r w:rsidRPr="003E56A4">
              <w:rPr>
                <w:spacing w:val="-6"/>
              </w:rPr>
              <w:t>Меланома</w:t>
            </w:r>
            <w:r>
              <w:t>», «Рак губы</w:t>
            </w:r>
            <w:r w:rsidRPr="00D0525C">
              <w:t>», «</w:t>
            </w:r>
            <w:r>
              <w:t>Пигментные невусы».</w:t>
            </w:r>
          </w:p>
          <w:p w:rsidR="003D1044" w:rsidRDefault="003D1044" w:rsidP="006F3610">
            <w:r w:rsidRPr="00D0525C">
              <w:t>Работа по созданию  реферативных сообщений и  рефератов  на темы: «</w:t>
            </w:r>
            <w:r w:rsidRPr="003E56A4">
              <w:t>Профилактические мероприятия по предупреждению возникновения рака кожи</w:t>
            </w:r>
            <w:r>
              <w:t>», «</w:t>
            </w:r>
            <w:r w:rsidRPr="003E56A4">
              <w:t>Облигатные и факультативные предраки кожи</w:t>
            </w:r>
            <w:r>
              <w:t>».</w:t>
            </w:r>
          </w:p>
          <w:p w:rsidR="003D1044" w:rsidRPr="00E15919" w:rsidRDefault="003D1044" w:rsidP="006F3610">
            <w:pPr>
              <w:pStyle w:val="a8"/>
              <w:spacing w:after="0"/>
              <w:rPr>
                <w:b/>
                <w:bCs/>
                <w:caps/>
              </w:rPr>
            </w:pPr>
            <w:r w:rsidRPr="00E15919">
              <w:rPr>
                <w:b/>
                <w:bCs/>
              </w:rPr>
              <w:t xml:space="preserve">3. </w:t>
            </w:r>
            <w:r w:rsidRPr="00E15919">
              <w:rPr>
                <w:b/>
                <w:bCs/>
                <w:caps/>
              </w:rPr>
              <w:t xml:space="preserve"> О</w:t>
            </w:r>
            <w:r w:rsidRPr="00E15919">
              <w:rPr>
                <w:b/>
                <w:bCs/>
              </w:rPr>
              <w:t>пухоли молочных желез.</w:t>
            </w:r>
          </w:p>
          <w:p w:rsidR="003D1044" w:rsidRPr="00D0525C" w:rsidRDefault="003D1044" w:rsidP="006F361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D1044" w:rsidRPr="00D0525C" w:rsidRDefault="003D1044" w:rsidP="006F3610">
            <w:r w:rsidRPr="00D0525C">
              <w:t>Работ</w:t>
            </w:r>
            <w:r>
              <w:t>а с оборудованием и аппаратурой.</w:t>
            </w:r>
          </w:p>
          <w:p w:rsidR="003D1044" w:rsidRPr="00D0525C" w:rsidRDefault="003D1044" w:rsidP="006F361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D1044" w:rsidRPr="00D0525C" w:rsidRDefault="003D1044" w:rsidP="006F3610">
            <w:r w:rsidRPr="00D0525C">
              <w:t>Работа с норм</w:t>
            </w:r>
            <w:r>
              <w:t>ативной документацией.</w:t>
            </w:r>
          </w:p>
          <w:p w:rsidR="003D1044" w:rsidRPr="00D0525C" w:rsidRDefault="003D1044" w:rsidP="006F361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D1044" w:rsidRPr="00D0525C" w:rsidRDefault="003D1044" w:rsidP="006F3610">
            <w:r w:rsidRPr="00D0525C">
              <w:t>Работа в сети In</w:t>
            </w:r>
            <w:r>
              <w:t>ternet по заданию преподавателя.</w:t>
            </w:r>
          </w:p>
          <w:p w:rsidR="003D1044" w:rsidRPr="00D0525C" w:rsidRDefault="003D1044" w:rsidP="006F361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D1044" w:rsidRPr="00D0525C" w:rsidRDefault="003D1044" w:rsidP="006F3610">
            <w:r w:rsidRPr="00D0525C">
              <w:t>Создание презентаций на темы: «</w:t>
            </w:r>
            <w:r w:rsidRPr="003E56A4">
              <w:t>Фиброаденома</w:t>
            </w:r>
            <w:r>
              <w:t>», «Рак молочной железы».</w:t>
            </w:r>
          </w:p>
          <w:p w:rsidR="003D1044" w:rsidRDefault="003D1044" w:rsidP="006F3610">
            <w:r w:rsidRPr="00D0525C">
              <w:t>Работа по созданию  реферативных сообщений и  рефератов  на темы: «</w:t>
            </w:r>
            <w:r w:rsidRPr="003E56A4">
              <w:rPr>
                <w:spacing w:val="-6"/>
              </w:rPr>
              <w:t>Дисгормональные гиперплазии молочной железы</w:t>
            </w:r>
            <w:r>
              <w:t>», «</w:t>
            </w:r>
            <w:r w:rsidRPr="003E56A4">
              <w:t>Диагностика и дифференциальная диагностика</w:t>
            </w:r>
            <w:r>
              <w:t xml:space="preserve"> рака молочной железы».</w:t>
            </w:r>
          </w:p>
          <w:p w:rsidR="003D1044" w:rsidRPr="00E15919" w:rsidRDefault="003D1044" w:rsidP="006F3610">
            <w:pPr>
              <w:pStyle w:val="a8"/>
              <w:spacing w:after="0"/>
              <w:rPr>
                <w:b/>
                <w:bCs/>
                <w:caps/>
              </w:rPr>
            </w:pPr>
            <w:r w:rsidRPr="00E15919">
              <w:rPr>
                <w:b/>
                <w:bCs/>
              </w:rPr>
              <w:t xml:space="preserve">4. </w:t>
            </w:r>
            <w:r w:rsidRPr="00E15919">
              <w:rPr>
                <w:b/>
                <w:bCs/>
                <w:caps/>
              </w:rPr>
              <w:t xml:space="preserve"> Р</w:t>
            </w:r>
            <w:r w:rsidRPr="00E15919">
              <w:rPr>
                <w:b/>
                <w:bCs/>
              </w:rPr>
              <w:t>ак легкого</w:t>
            </w:r>
            <w:r>
              <w:rPr>
                <w:b/>
                <w:bCs/>
              </w:rPr>
              <w:t>.</w:t>
            </w:r>
          </w:p>
          <w:p w:rsidR="003D1044" w:rsidRPr="00D0525C" w:rsidRDefault="003D1044" w:rsidP="006F361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D1044" w:rsidRPr="00D0525C" w:rsidRDefault="003D1044" w:rsidP="006F3610">
            <w:r w:rsidRPr="00D0525C">
              <w:lastRenderedPageBreak/>
              <w:t>Работ</w:t>
            </w:r>
            <w:r>
              <w:t>а с оборудованием и аппаратурой.</w:t>
            </w:r>
          </w:p>
          <w:p w:rsidR="003D1044" w:rsidRPr="00D0525C" w:rsidRDefault="003D1044" w:rsidP="006F361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D1044" w:rsidRPr="00D0525C" w:rsidRDefault="003D1044" w:rsidP="006F3610">
            <w:r w:rsidRPr="00D0525C">
              <w:t>Работа с норм</w:t>
            </w:r>
            <w:r>
              <w:t>ативной документацией.</w:t>
            </w:r>
          </w:p>
          <w:p w:rsidR="003D1044" w:rsidRPr="00D0525C" w:rsidRDefault="003D1044" w:rsidP="006F361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D1044" w:rsidRPr="00D0525C" w:rsidRDefault="003D1044" w:rsidP="006F3610">
            <w:r w:rsidRPr="00D0525C">
              <w:t>Работа в сети In</w:t>
            </w:r>
            <w:r>
              <w:t>ternet по заданию преподавателя.</w:t>
            </w:r>
          </w:p>
          <w:p w:rsidR="003D1044" w:rsidRPr="00D0525C" w:rsidRDefault="003D1044" w:rsidP="006F361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D1044" w:rsidRPr="00D0525C" w:rsidRDefault="003D1044" w:rsidP="006F3610">
            <w:r w:rsidRPr="00D0525C">
              <w:t>Создание презентаций на темы: «</w:t>
            </w:r>
            <w:r>
              <w:t>Центральный рак лёгкого», «Периферический рак лёгкого».</w:t>
            </w:r>
          </w:p>
          <w:p w:rsidR="003D1044" w:rsidRDefault="003D1044" w:rsidP="006F3610">
            <w:r w:rsidRPr="00D0525C">
              <w:t>Работа по созданию  реферативных сообщений и  рефератов  на темы: «</w:t>
            </w:r>
            <w:r>
              <w:rPr>
                <w:spacing w:val="-6"/>
              </w:rPr>
              <w:t>Основные рентгенологические</w:t>
            </w:r>
            <w:r w:rsidRPr="003E56A4">
              <w:rPr>
                <w:spacing w:val="-6"/>
              </w:rPr>
              <w:t xml:space="preserve"> симптом</w:t>
            </w:r>
            <w:r>
              <w:rPr>
                <w:spacing w:val="-6"/>
              </w:rPr>
              <w:t>ы рака лёгкого</w:t>
            </w:r>
            <w:r>
              <w:t>», «</w:t>
            </w:r>
            <w:r w:rsidRPr="003E56A4">
              <w:t>Ранняя диагностика рака легкого</w:t>
            </w:r>
            <w:r>
              <w:t>».</w:t>
            </w:r>
          </w:p>
          <w:p w:rsidR="003D1044" w:rsidRPr="003F093A" w:rsidRDefault="003D1044" w:rsidP="006F3610">
            <w:pPr>
              <w:pStyle w:val="a8"/>
              <w:spacing w:after="0"/>
              <w:rPr>
                <w:b/>
                <w:bCs/>
                <w:caps/>
              </w:rPr>
            </w:pPr>
            <w:r w:rsidRPr="003F093A">
              <w:rPr>
                <w:b/>
                <w:bCs/>
              </w:rPr>
              <w:t xml:space="preserve">5. </w:t>
            </w:r>
            <w:r w:rsidRPr="003F093A">
              <w:rPr>
                <w:b/>
                <w:bCs/>
                <w:caps/>
              </w:rPr>
              <w:t xml:space="preserve"> Р</w:t>
            </w:r>
            <w:r w:rsidRPr="003F093A">
              <w:rPr>
                <w:b/>
                <w:bCs/>
              </w:rPr>
              <w:t>ак пищевода, желудка, кишечника</w:t>
            </w:r>
            <w:r>
              <w:rPr>
                <w:b/>
                <w:bCs/>
              </w:rPr>
              <w:t>.</w:t>
            </w:r>
          </w:p>
          <w:p w:rsidR="003D1044" w:rsidRPr="00D0525C" w:rsidRDefault="003D1044" w:rsidP="006F361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D1044" w:rsidRPr="00D0525C" w:rsidRDefault="003D1044" w:rsidP="006F361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D1044" w:rsidRPr="00D0525C" w:rsidRDefault="003D1044" w:rsidP="006F3610">
            <w:r w:rsidRPr="00D0525C">
              <w:t>Работа с норм</w:t>
            </w:r>
            <w:r>
              <w:t>ативной документацией.</w:t>
            </w:r>
          </w:p>
          <w:p w:rsidR="003D1044" w:rsidRPr="00D0525C" w:rsidRDefault="003D1044" w:rsidP="006F361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D1044" w:rsidRPr="00D0525C" w:rsidRDefault="003D1044" w:rsidP="006F361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D1044" w:rsidRPr="00D0525C" w:rsidRDefault="003D1044" w:rsidP="006F3610">
            <w:r w:rsidRPr="00D0525C">
              <w:t>Создание презентаций на темы: «</w:t>
            </w:r>
            <w:r>
              <w:t>Рак ободочной кишки», «Рак желудка», «Предраковые заболевания желудка».</w:t>
            </w:r>
          </w:p>
          <w:p w:rsidR="003D1044" w:rsidRDefault="003D1044" w:rsidP="006F3610">
            <w:r w:rsidRPr="00D0525C">
              <w:t>Работа по созданию  реферативных сообщений и  рефератов  на темы: «</w:t>
            </w:r>
            <w:r>
              <w:rPr>
                <w:spacing w:val="-6"/>
              </w:rPr>
              <w:t>Диагностика злокачественных новообразований ЖКТ</w:t>
            </w:r>
            <w:r>
              <w:t>», «Рак пищевода».</w:t>
            </w:r>
          </w:p>
          <w:p w:rsidR="003D1044" w:rsidRPr="003F093A" w:rsidRDefault="003D1044" w:rsidP="006F3610">
            <w:pPr>
              <w:pStyle w:val="a8"/>
              <w:spacing w:after="0"/>
              <w:rPr>
                <w:b/>
                <w:bCs/>
                <w:caps/>
              </w:rPr>
            </w:pPr>
            <w:r w:rsidRPr="003F093A">
              <w:rPr>
                <w:b/>
                <w:bCs/>
              </w:rPr>
              <w:t xml:space="preserve">6. </w:t>
            </w:r>
            <w:r w:rsidRPr="003F093A">
              <w:rPr>
                <w:b/>
                <w:bCs/>
                <w:caps/>
              </w:rPr>
              <w:t xml:space="preserve"> О</w:t>
            </w:r>
            <w:r w:rsidRPr="003F093A">
              <w:rPr>
                <w:b/>
                <w:bCs/>
              </w:rPr>
              <w:t>пухоли мочеполовой системы и др. локализации.</w:t>
            </w:r>
          </w:p>
          <w:p w:rsidR="003D1044" w:rsidRPr="00D0525C" w:rsidRDefault="003D1044" w:rsidP="006F361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D1044" w:rsidRPr="00D0525C" w:rsidRDefault="003D1044" w:rsidP="006F361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D1044" w:rsidRPr="00D0525C" w:rsidRDefault="003D1044" w:rsidP="006F3610">
            <w:r w:rsidRPr="00D0525C">
              <w:t>Работа с норм</w:t>
            </w:r>
            <w:r>
              <w:t>ативной документацией.</w:t>
            </w:r>
          </w:p>
          <w:p w:rsidR="003D1044" w:rsidRPr="00D0525C" w:rsidRDefault="003D1044" w:rsidP="006F361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D1044" w:rsidRPr="00D0525C" w:rsidRDefault="003D1044" w:rsidP="006F3610">
            <w:r w:rsidRPr="00D0525C">
              <w:t>Создание презентаций на темы: «</w:t>
            </w:r>
            <w:r w:rsidRPr="00F82F03">
              <w:t xml:space="preserve">Диагностика и дифференциальная диагностика </w:t>
            </w:r>
            <w:r>
              <w:t>р</w:t>
            </w:r>
            <w:r w:rsidRPr="00F82F03">
              <w:t>ак</w:t>
            </w:r>
            <w:r>
              <w:t>а</w:t>
            </w:r>
            <w:r w:rsidRPr="00F82F03">
              <w:t xml:space="preserve"> щитовидной железы</w:t>
            </w:r>
            <w:r>
              <w:t>», «</w:t>
            </w:r>
            <w:r w:rsidRPr="00F82F03">
              <w:t xml:space="preserve">Диагностика и дифференциальная диагностика </w:t>
            </w:r>
            <w:r>
              <w:t>р</w:t>
            </w:r>
            <w:r w:rsidRPr="00F82F03">
              <w:t>ак</w:t>
            </w:r>
            <w:r>
              <w:t>а</w:t>
            </w:r>
            <w:r w:rsidRPr="00F82F03">
              <w:t xml:space="preserve"> мочевого пузыря</w:t>
            </w:r>
            <w:r>
              <w:t>».</w:t>
            </w:r>
          </w:p>
          <w:p w:rsidR="003D1044" w:rsidRPr="00D0525C" w:rsidRDefault="003D1044" w:rsidP="006F3610">
            <w:r w:rsidRPr="00D0525C">
              <w:t>Работа по созданию  реферативных сообщений и  рефератов  на темы: «</w:t>
            </w:r>
            <w:r w:rsidRPr="00F82F03">
              <w:t>Диагностика и дифференциальная диагностика</w:t>
            </w:r>
            <w:r>
              <w:t xml:space="preserve"> рака печени», «</w:t>
            </w:r>
            <w:r w:rsidRPr="00F82F03">
              <w:t>Опухоли головного мозга</w:t>
            </w:r>
            <w:r>
              <w:t>».</w:t>
            </w:r>
          </w:p>
        </w:tc>
        <w:tc>
          <w:tcPr>
            <w:tcW w:w="1984" w:type="dxa"/>
            <w:vMerge/>
          </w:tcPr>
          <w:p w:rsidR="003D1044" w:rsidRPr="003E56A4" w:rsidRDefault="003D1044" w:rsidP="00D052A0">
            <w:pPr>
              <w:jc w:val="center"/>
            </w:pPr>
          </w:p>
        </w:tc>
        <w:tc>
          <w:tcPr>
            <w:tcW w:w="1842" w:type="dxa"/>
            <w:shd w:val="clear" w:color="auto" w:fill="BFBFBF"/>
          </w:tcPr>
          <w:p w:rsidR="003D1044" w:rsidRPr="003E56A4" w:rsidRDefault="003D1044" w:rsidP="00D052A0">
            <w:pPr>
              <w:jc w:val="center"/>
            </w:pPr>
          </w:p>
        </w:tc>
      </w:tr>
      <w:tr w:rsidR="00D1376B" w:rsidRPr="003E56A4">
        <w:trPr>
          <w:trHeight w:val="263"/>
        </w:trPr>
        <w:tc>
          <w:tcPr>
            <w:tcW w:w="11591" w:type="dxa"/>
          </w:tcPr>
          <w:p w:rsidR="00D1376B" w:rsidRPr="003C2221" w:rsidRDefault="00D1376B" w:rsidP="00D052A0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lastRenderedPageBreak/>
              <w:t xml:space="preserve">Учебная практика </w:t>
            </w:r>
          </w:p>
        </w:tc>
        <w:tc>
          <w:tcPr>
            <w:tcW w:w="1984" w:type="dxa"/>
          </w:tcPr>
          <w:p w:rsidR="00D1376B" w:rsidRPr="003E56A4" w:rsidRDefault="00D1376B" w:rsidP="00D052A0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1376B" w:rsidRPr="003E56A4" w:rsidRDefault="00D1376B" w:rsidP="00D052A0">
            <w:pPr>
              <w:jc w:val="center"/>
            </w:pPr>
          </w:p>
        </w:tc>
      </w:tr>
      <w:tr w:rsidR="00D1376B" w:rsidRPr="003E56A4">
        <w:trPr>
          <w:trHeight w:val="263"/>
        </w:trPr>
        <w:tc>
          <w:tcPr>
            <w:tcW w:w="11591" w:type="dxa"/>
          </w:tcPr>
          <w:p w:rsidR="00D1376B" w:rsidRPr="008C5DB7" w:rsidRDefault="00D1376B" w:rsidP="00D052A0">
            <w:pPr>
              <w:jc w:val="both"/>
              <w:rPr>
                <w:b/>
                <w:bCs/>
                <w:i/>
                <w:iCs/>
              </w:rPr>
            </w:pPr>
            <w:r w:rsidRPr="003E56A4">
              <w:rPr>
                <w:b/>
                <w:bCs/>
              </w:rPr>
              <w:t xml:space="preserve">Производственная практика  </w:t>
            </w:r>
            <w:r w:rsidRPr="004334CC">
              <w:rPr>
                <w:b/>
                <w:bCs/>
              </w:rPr>
              <w:t>(по профилю специальности)</w:t>
            </w:r>
          </w:p>
        </w:tc>
        <w:tc>
          <w:tcPr>
            <w:tcW w:w="1984" w:type="dxa"/>
          </w:tcPr>
          <w:p w:rsidR="00D1376B" w:rsidRPr="003E56A4" w:rsidRDefault="00D1376B" w:rsidP="00D052A0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D1376B" w:rsidRPr="003E56A4" w:rsidRDefault="00D1376B" w:rsidP="00D052A0">
            <w:pPr>
              <w:jc w:val="center"/>
            </w:pPr>
          </w:p>
        </w:tc>
      </w:tr>
      <w:tr w:rsidR="00D1376B" w:rsidRPr="003E56A4">
        <w:trPr>
          <w:trHeight w:val="263"/>
        </w:trPr>
        <w:tc>
          <w:tcPr>
            <w:tcW w:w="11591" w:type="dxa"/>
          </w:tcPr>
          <w:p w:rsidR="00D1376B" w:rsidRPr="003E56A4" w:rsidRDefault="002B7AF6" w:rsidP="00D052A0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="00D1376B" w:rsidRPr="00EF708D">
              <w:rPr>
                <w:rFonts w:eastAsia="Calibri"/>
                <w:b/>
                <w:bCs/>
              </w:rPr>
              <w:t>ематика курсовых работ</w:t>
            </w:r>
          </w:p>
        </w:tc>
        <w:tc>
          <w:tcPr>
            <w:tcW w:w="1984" w:type="dxa"/>
          </w:tcPr>
          <w:p w:rsidR="00D1376B" w:rsidRDefault="00D1376B" w:rsidP="00D052A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1376B" w:rsidRPr="003E56A4" w:rsidRDefault="00D1376B" w:rsidP="00D052A0">
            <w:pPr>
              <w:jc w:val="center"/>
            </w:pPr>
          </w:p>
        </w:tc>
      </w:tr>
      <w:tr w:rsidR="00D1376B" w:rsidRPr="003E56A4">
        <w:trPr>
          <w:trHeight w:val="263"/>
        </w:trPr>
        <w:tc>
          <w:tcPr>
            <w:tcW w:w="11591" w:type="dxa"/>
          </w:tcPr>
          <w:p w:rsidR="00D1376B" w:rsidRPr="003E56A4" w:rsidRDefault="00D1376B" w:rsidP="00D052A0">
            <w:pPr>
              <w:jc w:val="both"/>
              <w:rPr>
                <w:b/>
                <w:bCs/>
              </w:rPr>
            </w:pPr>
            <w:r w:rsidRPr="007133D1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4" w:type="dxa"/>
          </w:tcPr>
          <w:p w:rsidR="00D1376B" w:rsidRDefault="00D1376B" w:rsidP="00D052A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1376B" w:rsidRPr="003E56A4" w:rsidRDefault="00D1376B" w:rsidP="00D052A0">
            <w:pPr>
              <w:jc w:val="center"/>
            </w:pPr>
          </w:p>
        </w:tc>
      </w:tr>
      <w:tr w:rsidR="00D1376B" w:rsidRPr="003E56A4">
        <w:trPr>
          <w:trHeight w:val="263"/>
        </w:trPr>
        <w:tc>
          <w:tcPr>
            <w:tcW w:w="11591" w:type="dxa"/>
          </w:tcPr>
          <w:p w:rsidR="00D1376B" w:rsidRPr="003E56A4" w:rsidRDefault="00D1376B" w:rsidP="00D052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</w:tcPr>
          <w:p w:rsidR="00D1376B" w:rsidRPr="00D052A0" w:rsidRDefault="00D1376B" w:rsidP="00D05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42" w:type="dxa"/>
            <w:vMerge/>
            <w:shd w:val="clear" w:color="auto" w:fill="BFBFBF"/>
          </w:tcPr>
          <w:p w:rsidR="00D1376B" w:rsidRPr="003E56A4" w:rsidRDefault="00D1376B" w:rsidP="00D052A0">
            <w:pPr>
              <w:jc w:val="center"/>
            </w:pPr>
          </w:p>
        </w:tc>
      </w:tr>
    </w:tbl>
    <w:p w:rsidR="00F727E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F727E4" w:rsidRPr="004415ED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  <w:sectPr w:rsidR="00F727E4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F727E4" w:rsidRPr="004415ED" w:rsidRDefault="00F727E4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4. условия реализации </w:t>
      </w:r>
      <w:r w:rsidR="00CD1C1C">
        <w:rPr>
          <w:b/>
          <w:bCs/>
          <w:caps/>
          <w:sz w:val="28"/>
          <w:szCs w:val="28"/>
        </w:rPr>
        <w:t xml:space="preserve"> раздела 2</w:t>
      </w:r>
      <w:r>
        <w:rPr>
          <w:b/>
          <w:bCs/>
          <w:caps/>
          <w:sz w:val="28"/>
          <w:szCs w:val="28"/>
        </w:rPr>
        <w:t xml:space="preserve"> ЧАСТИ 3 «дИАГНОСТИКА В ОНКОЛОГИИ» </w:t>
      </w: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F727E4" w:rsidRPr="004415ED" w:rsidRDefault="00F727E4" w:rsidP="00E53F28">
      <w:pPr>
        <w:spacing w:line="360" w:lineRule="auto"/>
      </w:pPr>
    </w:p>
    <w:p w:rsidR="00F727E4" w:rsidRPr="004415ED" w:rsidRDefault="00F727E4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F727E4" w:rsidRPr="00D27B47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 w:rsidR="00CD1C1C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части 3 «Диагностика в онкологии» 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254BC">
        <w:rPr>
          <w:sz w:val="28"/>
          <w:szCs w:val="28"/>
        </w:rPr>
        <w:t>ирургии с доклинической практикой;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мастерских – нет, лабораторий – нет. </w:t>
      </w:r>
    </w:p>
    <w:p w:rsidR="00F727E4" w:rsidRPr="00D72B23" w:rsidRDefault="00F727E4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F727E4" w:rsidRPr="00D02E6D" w:rsidRDefault="00F727E4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мебель и стационарное учебное оборудование;</w:t>
      </w:r>
    </w:p>
    <w:p w:rsidR="00F727E4" w:rsidRDefault="00F727E4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инструментарий;</w:t>
      </w:r>
    </w:p>
    <w:p w:rsidR="00F727E4" w:rsidRDefault="00F727E4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предметы;</w:t>
      </w:r>
    </w:p>
    <w:p w:rsidR="00F727E4" w:rsidRDefault="00F727E4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др.);</w:t>
      </w:r>
    </w:p>
    <w:p w:rsidR="00F727E4" w:rsidRDefault="00F727E4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самоухода;</w:t>
      </w:r>
    </w:p>
    <w:p w:rsidR="00F727E4" w:rsidRPr="00CA3F08" w:rsidRDefault="00F727E4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препараты;</w:t>
      </w:r>
    </w:p>
    <w:p w:rsidR="00F727E4" w:rsidRPr="00CA3F08" w:rsidRDefault="00F727E4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документация.</w:t>
      </w:r>
    </w:p>
    <w:p w:rsidR="00F727E4" w:rsidRPr="00A46D3F" w:rsidRDefault="00F727E4" w:rsidP="00E53F28">
      <w:pPr>
        <w:spacing w:line="360" w:lineRule="auto"/>
        <w:jc w:val="both"/>
        <w:rPr>
          <w:sz w:val="28"/>
          <w:szCs w:val="28"/>
        </w:rPr>
      </w:pPr>
    </w:p>
    <w:p w:rsidR="00F727E4" w:rsidRPr="005177BA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F727E4" w:rsidRDefault="00F727E4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F727E4" w:rsidRDefault="00F727E4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мобильный компьютерный класс;</w:t>
      </w:r>
      <w:r w:rsidRPr="005177BA">
        <w:rPr>
          <w:sz w:val="28"/>
          <w:szCs w:val="28"/>
        </w:rPr>
        <w:t xml:space="preserve"> </w:t>
      </w:r>
    </w:p>
    <w:p w:rsidR="00F727E4" w:rsidRDefault="00F727E4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проектор;</w:t>
      </w:r>
    </w:p>
    <w:p w:rsidR="00F727E4" w:rsidRDefault="00F727E4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кодоскоп;</w:t>
      </w:r>
    </w:p>
    <w:p w:rsidR="00F727E4" w:rsidRDefault="00F727E4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4271">
        <w:rPr>
          <w:sz w:val="28"/>
          <w:szCs w:val="28"/>
        </w:rPr>
        <w:t>видеомагнитофон</w:t>
      </w:r>
      <w:r>
        <w:rPr>
          <w:sz w:val="28"/>
          <w:szCs w:val="28"/>
        </w:rPr>
        <w:t>;</w:t>
      </w:r>
    </w:p>
    <w:p w:rsidR="00F727E4" w:rsidRDefault="00F727E4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-проигрыватель;</w:t>
      </w:r>
    </w:p>
    <w:p w:rsidR="00F727E4" w:rsidRDefault="00F727E4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видеокамера;</w:t>
      </w:r>
    </w:p>
    <w:p w:rsidR="00F727E4" w:rsidRPr="00CB4271" w:rsidRDefault="00F727E4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фотоаппарат.</w:t>
      </w:r>
    </w:p>
    <w:p w:rsidR="00F727E4" w:rsidRPr="00A20A8B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масте</w:t>
      </w:r>
      <w:r>
        <w:rPr>
          <w:sz w:val="28"/>
          <w:szCs w:val="28"/>
        </w:rPr>
        <w:t>рской и рабочих мест мастерской – нет.</w:t>
      </w:r>
    </w:p>
    <w:p w:rsidR="00F727E4" w:rsidRPr="00A20A8B" w:rsidRDefault="00F727E4" w:rsidP="00E53F28">
      <w:pPr>
        <w:spacing w:line="360" w:lineRule="auto"/>
      </w:pPr>
      <w:r w:rsidRPr="00A20A8B">
        <w:rPr>
          <w:sz w:val="28"/>
          <w:szCs w:val="28"/>
        </w:rPr>
        <w:t xml:space="preserve">Оборудование лаборатории </w:t>
      </w:r>
      <w:r>
        <w:rPr>
          <w:sz w:val="28"/>
          <w:szCs w:val="28"/>
        </w:rPr>
        <w:t>и рабочих мест лаборатории – нет.</w:t>
      </w:r>
    </w:p>
    <w:p w:rsidR="00F727E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727E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F727E4" w:rsidRPr="005177BA" w:rsidRDefault="00F727E4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Мебель и стационарное учебное оборудование.</w:t>
      </w:r>
    </w:p>
    <w:p w:rsidR="00F727E4" w:rsidRPr="00D02E6D" w:rsidRDefault="00F727E4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Мебель для размещения медицинской апп</w:t>
      </w:r>
      <w:r>
        <w:rPr>
          <w:sz w:val="28"/>
          <w:szCs w:val="28"/>
        </w:rPr>
        <w:t>аратуры и принадлежностей.</w:t>
      </w:r>
    </w:p>
    <w:p w:rsidR="00F727E4" w:rsidRPr="00A46D3F" w:rsidRDefault="00F727E4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Тонометр</w:t>
      </w:r>
      <w:r>
        <w:rPr>
          <w:sz w:val="28"/>
          <w:szCs w:val="28"/>
        </w:rPr>
        <w:t>ы.</w:t>
      </w:r>
    </w:p>
    <w:p w:rsidR="00F727E4" w:rsidRDefault="00F727E4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Фонендоскопы.</w:t>
      </w:r>
    </w:p>
    <w:p w:rsidR="00F727E4" w:rsidRPr="00A46D3F" w:rsidRDefault="00F727E4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Штатив для инфузий.</w:t>
      </w:r>
    </w:p>
    <w:p w:rsidR="00F727E4" w:rsidRPr="00A46D3F" w:rsidRDefault="00F727E4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F727E4" w:rsidRPr="006828A9" w:rsidRDefault="00F727E4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F727E4" w:rsidRPr="006828A9" w:rsidRDefault="00F727E4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828A9">
        <w:rPr>
          <w:sz w:val="28"/>
          <w:szCs w:val="28"/>
        </w:rPr>
        <w:t xml:space="preserve">етодические учебные материалы </w:t>
      </w:r>
      <w:r>
        <w:rPr>
          <w:sz w:val="28"/>
          <w:szCs w:val="28"/>
        </w:rPr>
        <w:t xml:space="preserve">на бумажных и </w:t>
      </w:r>
      <w:r w:rsidRPr="006828A9">
        <w:rPr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F727E4" w:rsidRPr="006828A9" w:rsidRDefault="00F727E4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F727E4" w:rsidRPr="004415ED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727E4" w:rsidRPr="004415ED" w:rsidRDefault="00F727E4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4.2. Информационное обеспечение обучения</w:t>
      </w:r>
      <w:r>
        <w:rPr>
          <w:b/>
          <w:bCs/>
          <w:sz w:val="28"/>
          <w:szCs w:val="28"/>
        </w:rPr>
        <w:t>.</w:t>
      </w:r>
    </w:p>
    <w:p w:rsidR="00F727E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727E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727E4" w:rsidRPr="00BC4567" w:rsidRDefault="00F727E4" w:rsidP="00E53F28">
      <w:pPr>
        <w:pStyle w:val="af7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C456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F727E4" w:rsidRPr="00A36054" w:rsidRDefault="00F727E4" w:rsidP="004D669D">
      <w:pPr>
        <w:pStyle w:val="af7"/>
        <w:numPr>
          <w:ilvl w:val="0"/>
          <w:numId w:val="2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Барыкина Н.В., Чернова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054">
        <w:rPr>
          <w:rFonts w:ascii="Times New Roman" w:hAnsi="Times New Roman" w:cs="Times New Roman"/>
          <w:sz w:val="28"/>
          <w:szCs w:val="28"/>
        </w:rPr>
        <w:t xml:space="preserve"> Сестринское дело в </w:t>
      </w:r>
      <w:r>
        <w:rPr>
          <w:rFonts w:ascii="Times New Roman" w:hAnsi="Times New Roman" w:cs="Times New Roman"/>
          <w:sz w:val="28"/>
          <w:szCs w:val="28"/>
        </w:rPr>
        <w:t>хирургии. Практикум. – Р-на-Д,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 xml:space="preserve"> , 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7E4" w:rsidRPr="00A36054" w:rsidRDefault="00F727E4" w:rsidP="004D669D">
      <w:pPr>
        <w:pStyle w:val="af7"/>
        <w:numPr>
          <w:ilvl w:val="0"/>
          <w:numId w:val="28"/>
        </w:numPr>
        <w:tabs>
          <w:tab w:val="left" w:pos="0"/>
          <w:tab w:val="left" w:pos="142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Владимирова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054">
        <w:rPr>
          <w:rFonts w:ascii="Times New Roman" w:hAnsi="Times New Roman" w:cs="Times New Roman"/>
          <w:sz w:val="28"/>
          <w:szCs w:val="28"/>
        </w:rPr>
        <w:t xml:space="preserve"> Онкология для фельдшеров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054">
        <w:rPr>
          <w:rFonts w:ascii="Times New Roman" w:hAnsi="Times New Roman" w:cs="Times New Roman"/>
          <w:sz w:val="28"/>
          <w:szCs w:val="28"/>
        </w:rPr>
        <w:t xml:space="preserve"> Р-на-Д, 2005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36054">
        <w:rPr>
          <w:rFonts w:ascii="Times New Roman" w:hAnsi="Times New Roman" w:cs="Times New Roman"/>
          <w:sz w:val="28"/>
          <w:szCs w:val="28"/>
        </w:rPr>
        <w:t>.</w:t>
      </w:r>
    </w:p>
    <w:p w:rsidR="00F727E4" w:rsidRPr="00A36054" w:rsidRDefault="00F727E4" w:rsidP="004D669D">
      <w:pPr>
        <w:pStyle w:val="af7"/>
        <w:numPr>
          <w:ilvl w:val="0"/>
          <w:numId w:val="28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Морозова А.Д., Конова Т.А.</w:t>
      </w:r>
      <w:r>
        <w:rPr>
          <w:rFonts w:ascii="Times New Roman" w:hAnsi="Times New Roman" w:cs="Times New Roman"/>
          <w:sz w:val="28"/>
          <w:szCs w:val="28"/>
        </w:rPr>
        <w:t xml:space="preserve"> Хирургия, Р-на-Д,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60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7E4" w:rsidRPr="00A36054" w:rsidRDefault="00F727E4" w:rsidP="004D669D">
      <w:pPr>
        <w:pStyle w:val="af7"/>
        <w:numPr>
          <w:ilvl w:val="0"/>
          <w:numId w:val="28"/>
        </w:numPr>
        <w:tabs>
          <w:tab w:val="left" w:pos="142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 xml:space="preserve">Петров </w:t>
      </w:r>
      <w:r w:rsidRPr="00A36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054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A36054">
        <w:rPr>
          <w:rFonts w:ascii="Times New Roman" w:hAnsi="Times New Roman" w:cs="Times New Roman"/>
          <w:sz w:val="28"/>
          <w:szCs w:val="28"/>
        </w:rPr>
        <w:t xml:space="preserve">  </w:t>
      </w:r>
      <w:r w:rsidRPr="00A360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Общая хирургия»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E4" w:rsidRPr="00A36054" w:rsidRDefault="00F727E4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Учебник по хирургиии для мед.колледжей</w:t>
      </w:r>
      <w:r>
        <w:rPr>
          <w:rFonts w:ascii="Times New Roman" w:hAnsi="Times New Roman" w:cs="Times New Roman"/>
          <w:sz w:val="28"/>
          <w:szCs w:val="28"/>
        </w:rPr>
        <w:t>.- изд. «Феникс».</w:t>
      </w:r>
    </w:p>
    <w:p w:rsidR="00F727E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727E4" w:rsidRPr="005A1D40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A1D40">
        <w:rPr>
          <w:sz w:val="28"/>
          <w:szCs w:val="28"/>
        </w:rPr>
        <w:t>Интернет-ресурсы:</w:t>
      </w:r>
    </w:p>
    <w:p w:rsidR="0082733E" w:rsidRPr="0082733E" w:rsidRDefault="0082733E" w:rsidP="0082733E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0" w:history="1">
        <w:r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F727E4" w:rsidRPr="00446ADD">
          <w:rPr>
            <w:rStyle w:val="af8"/>
            <w:sz w:val="28"/>
            <w:szCs w:val="28"/>
          </w:rPr>
          <w:t>http://fgou-vunmc.ru</w:t>
        </w:r>
      </w:hyperlink>
      <w:r w:rsidR="00F727E4" w:rsidRPr="00446ADD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F727E4" w:rsidRPr="00446ADD">
          <w:rPr>
            <w:rStyle w:val="af8"/>
            <w:sz w:val="28"/>
            <w:szCs w:val="28"/>
          </w:rPr>
          <w:t>http://mon.gov.ru</w:t>
        </w:r>
      </w:hyperlink>
      <w:r w:rsidR="00F727E4" w:rsidRPr="00446ADD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F727E4" w:rsidRPr="00446ADD">
          <w:rPr>
            <w:rStyle w:val="af8"/>
            <w:sz w:val="28"/>
            <w:szCs w:val="28"/>
          </w:rPr>
          <w:t>http://rospotrebnadzor.ru</w:t>
        </w:r>
      </w:hyperlink>
      <w:r w:rsidR="00F727E4" w:rsidRPr="00446ADD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F727E4" w:rsidRPr="00446ADD">
          <w:rPr>
            <w:rStyle w:val="af8"/>
            <w:sz w:val="28"/>
            <w:szCs w:val="28"/>
          </w:rPr>
          <w:t>http://www.74.rospotrebnadzor.ru</w:t>
        </w:r>
      </w:hyperlink>
      <w:r w:rsidR="00F727E4" w:rsidRPr="00446ADD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F727E4" w:rsidRPr="00446ADD">
          <w:rPr>
            <w:rStyle w:val="af8"/>
            <w:sz w:val="28"/>
            <w:szCs w:val="28"/>
          </w:rPr>
          <w:t>http://www.consultant.ru</w:t>
        </w:r>
      </w:hyperlink>
      <w:r w:rsidR="00F727E4" w:rsidRPr="00446ADD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6" w:history="1">
        <w:r w:rsidR="00F727E4" w:rsidRPr="00446ADD">
          <w:rPr>
            <w:rStyle w:val="af8"/>
            <w:sz w:val="28"/>
            <w:szCs w:val="28"/>
          </w:rPr>
          <w:t>http://</w:t>
        </w:r>
        <w:r w:rsidR="00F727E4" w:rsidRPr="00446ADD">
          <w:rPr>
            <w:rStyle w:val="af8"/>
            <w:sz w:val="28"/>
            <w:szCs w:val="28"/>
            <w:lang w:val="en-US"/>
          </w:rPr>
          <w:t>www</w:t>
        </w:r>
        <w:r w:rsidR="00F727E4" w:rsidRPr="00446ADD">
          <w:rPr>
            <w:rStyle w:val="af8"/>
            <w:sz w:val="28"/>
            <w:szCs w:val="28"/>
          </w:rPr>
          <w:t>.crc.ru</w:t>
        </w:r>
      </w:hyperlink>
      <w:r w:rsidR="00F727E4" w:rsidRPr="00446ADD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7" w:history="1">
        <w:r w:rsidR="00F727E4" w:rsidRPr="00446ADD">
          <w:rPr>
            <w:rStyle w:val="af8"/>
            <w:sz w:val="28"/>
            <w:szCs w:val="28"/>
          </w:rPr>
          <w:t>http://</w:t>
        </w:r>
        <w:r w:rsidR="00F727E4" w:rsidRPr="00446ADD">
          <w:rPr>
            <w:rStyle w:val="af8"/>
            <w:sz w:val="28"/>
            <w:szCs w:val="28"/>
            <w:lang w:val="en-US"/>
          </w:rPr>
          <w:t>www</w:t>
        </w:r>
        <w:r w:rsidR="00F727E4" w:rsidRPr="00446ADD">
          <w:rPr>
            <w:rStyle w:val="af8"/>
            <w:sz w:val="28"/>
            <w:szCs w:val="28"/>
          </w:rPr>
          <w:t>.fcgsen.ru</w:t>
        </w:r>
      </w:hyperlink>
      <w:r w:rsidR="00F727E4" w:rsidRPr="00446ADD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8" w:history="1">
        <w:r w:rsidR="00F727E4" w:rsidRPr="00446ADD">
          <w:rPr>
            <w:rStyle w:val="af8"/>
            <w:sz w:val="28"/>
            <w:szCs w:val="28"/>
          </w:rPr>
          <w:t>http://www.garant.ru</w:t>
        </w:r>
      </w:hyperlink>
      <w:r w:rsidR="00F727E4" w:rsidRPr="00446ADD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9" w:history="1">
        <w:r w:rsidR="00F727E4" w:rsidRPr="00446ADD">
          <w:rPr>
            <w:rStyle w:val="af8"/>
            <w:sz w:val="28"/>
            <w:szCs w:val="28"/>
          </w:rPr>
          <w:t>http://</w:t>
        </w:r>
        <w:r w:rsidR="00F727E4" w:rsidRPr="00446ADD">
          <w:rPr>
            <w:rStyle w:val="af8"/>
            <w:sz w:val="28"/>
            <w:szCs w:val="28"/>
            <w:lang w:val="en-US"/>
          </w:rPr>
          <w:t>www</w:t>
        </w:r>
        <w:r w:rsidR="00F727E4" w:rsidRPr="00446ADD">
          <w:rPr>
            <w:rStyle w:val="af8"/>
            <w:sz w:val="28"/>
            <w:szCs w:val="28"/>
          </w:rPr>
          <w:t>.mednet.ru</w:t>
        </w:r>
      </w:hyperlink>
      <w:r w:rsidR="00F727E4" w:rsidRPr="00446ADD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20" w:history="1">
        <w:r w:rsidR="00F727E4" w:rsidRPr="00446ADD">
          <w:rPr>
            <w:rStyle w:val="af8"/>
            <w:sz w:val="28"/>
            <w:szCs w:val="28"/>
          </w:rPr>
          <w:t>http://www.minobr74.ru</w:t>
        </w:r>
      </w:hyperlink>
      <w:r w:rsidR="00F727E4" w:rsidRPr="00446ADD">
        <w:rPr>
          <w:sz w:val="28"/>
          <w:szCs w:val="28"/>
        </w:rPr>
        <w:t xml:space="preserve"> Министерство образования и науки Челябинской области</w:t>
      </w:r>
      <w:r w:rsidR="00F727E4">
        <w:rPr>
          <w:sz w:val="28"/>
          <w:szCs w:val="28"/>
        </w:rPr>
        <w:t>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21" w:history="1">
        <w:r w:rsidR="00F727E4" w:rsidRPr="00446ADD">
          <w:rPr>
            <w:rStyle w:val="af8"/>
            <w:sz w:val="28"/>
            <w:szCs w:val="28"/>
          </w:rPr>
          <w:t>http://www.minzdravsoc.ru</w:t>
        </w:r>
      </w:hyperlink>
      <w:r w:rsidR="00F727E4" w:rsidRPr="00446ADD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F727E4" w:rsidRPr="00446ADD" w:rsidRDefault="00E44B4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22" w:history="1">
        <w:r w:rsidR="00F727E4" w:rsidRPr="00446ADD">
          <w:rPr>
            <w:rStyle w:val="af8"/>
            <w:sz w:val="28"/>
            <w:szCs w:val="28"/>
          </w:rPr>
          <w:t>http://www.zdrav74.ru</w:t>
        </w:r>
      </w:hyperlink>
      <w:r w:rsidR="00F727E4" w:rsidRPr="00446ADD">
        <w:rPr>
          <w:sz w:val="28"/>
          <w:szCs w:val="28"/>
        </w:rPr>
        <w:t xml:space="preserve"> Министерство здравоохранения Челябинской области.</w:t>
      </w:r>
    </w:p>
    <w:p w:rsidR="00F727E4" w:rsidRPr="00446ADD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Дополнительные источники:</w:t>
      </w:r>
    </w:p>
    <w:p w:rsidR="00F727E4" w:rsidRPr="00314C44" w:rsidRDefault="00F727E4" w:rsidP="00D333A3">
      <w:pPr>
        <w:pStyle w:val="af7"/>
        <w:widowControl w:val="0"/>
        <w:spacing w:after="0" w:line="36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E4" w:rsidRPr="00314C44" w:rsidRDefault="00F727E4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Буянов В.М. П</w:t>
      </w:r>
      <w:r>
        <w:rPr>
          <w:rFonts w:ascii="Times New Roman" w:hAnsi="Times New Roman" w:cs="Times New Roman"/>
          <w:sz w:val="28"/>
          <w:szCs w:val="28"/>
        </w:rPr>
        <w:t>ервая медицинская помощь. – М.: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F727E4" w:rsidRPr="00314C44" w:rsidRDefault="00F727E4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Возьмитина Л.В.</w:t>
      </w:r>
      <w:r w:rsidRPr="00314C44">
        <w:rPr>
          <w:rFonts w:ascii="Times New Roman" w:hAnsi="Times New Roman" w:cs="Times New Roman"/>
          <w:sz w:val="28"/>
          <w:szCs w:val="28"/>
        </w:rPr>
        <w:t xml:space="preserve"> Усиевич Т.Л.: Учебник «Пра</w:t>
      </w:r>
      <w:r>
        <w:rPr>
          <w:rFonts w:ascii="Times New Roman" w:hAnsi="Times New Roman" w:cs="Times New Roman"/>
          <w:sz w:val="28"/>
          <w:szCs w:val="28"/>
        </w:rPr>
        <w:t>ктикум по хирургии». – Р-на-Д, «</w:t>
      </w:r>
      <w:r w:rsidRPr="00314C4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F727E4" w:rsidRPr="00314C44" w:rsidRDefault="00F727E4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Гостищев В.К.</w:t>
      </w:r>
      <w:r>
        <w:rPr>
          <w:rFonts w:ascii="Times New Roman" w:hAnsi="Times New Roman" w:cs="Times New Roman"/>
          <w:sz w:val="28"/>
          <w:szCs w:val="28"/>
        </w:rPr>
        <w:t xml:space="preserve"> Общая хирургия. – М.,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F727E4" w:rsidRPr="00314C44" w:rsidRDefault="00F727E4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Денисов И.М. Практическое руководство для врачей общей (семейной) практики. М., ГЭОТАРМЕД, 2001 г.</w:t>
      </w:r>
    </w:p>
    <w:p w:rsidR="00F727E4" w:rsidRPr="00314C44" w:rsidRDefault="00F727E4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И.Н., Мовшович В.</w:t>
      </w:r>
      <w:r w:rsidRPr="00314C44">
        <w:rPr>
          <w:rFonts w:ascii="Times New Roman" w:hAnsi="Times New Roman" w:cs="Times New Roman"/>
          <w:sz w:val="28"/>
          <w:szCs w:val="28"/>
        </w:rPr>
        <w:t xml:space="preserve"> Общая врачебная практика, 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7E4" w:rsidRPr="00314C44" w:rsidRDefault="00F727E4" w:rsidP="004D669D">
      <w:pPr>
        <w:pStyle w:val="af7"/>
        <w:numPr>
          <w:ilvl w:val="0"/>
          <w:numId w:val="29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И.Н.и др.</w:t>
      </w:r>
      <w:r w:rsidRPr="00314C44">
        <w:rPr>
          <w:rFonts w:ascii="Times New Roman" w:hAnsi="Times New Roman" w:cs="Times New Roman"/>
          <w:sz w:val="28"/>
          <w:szCs w:val="28"/>
        </w:rPr>
        <w:t xml:space="preserve"> «Общая врачебная практика», Москва, 2001г.</w:t>
      </w:r>
    </w:p>
    <w:p w:rsidR="00F727E4" w:rsidRPr="00314C44" w:rsidRDefault="00F727E4" w:rsidP="004D669D">
      <w:pPr>
        <w:pStyle w:val="af7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Елисеев Ю.Ю. Справочник фельдшера. М., 2002 г.</w:t>
      </w:r>
    </w:p>
    <w:p w:rsidR="00F727E4" w:rsidRPr="00314C44" w:rsidRDefault="00F727E4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Журнал «Стандарты мировой медицины» №1, 2004г.</w:t>
      </w:r>
    </w:p>
    <w:p w:rsidR="00F727E4" w:rsidRPr="00314C44" w:rsidRDefault="00F727E4" w:rsidP="004D669D">
      <w:pPr>
        <w:pStyle w:val="af7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Кузин М.И.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Хирургические болезни. – М.: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F727E4" w:rsidRPr="00314C44" w:rsidRDefault="00F727E4" w:rsidP="004D669D">
      <w:pPr>
        <w:pStyle w:val="af7"/>
        <w:numPr>
          <w:ilvl w:val="0"/>
          <w:numId w:val="29"/>
        </w:numPr>
        <w:spacing w:after="0" w:line="360" w:lineRule="auto"/>
        <w:ind w:left="30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Малярчук В.И. Курс лекций по общей </w:t>
      </w:r>
      <w:r>
        <w:rPr>
          <w:rFonts w:ascii="Times New Roman" w:hAnsi="Times New Roman" w:cs="Times New Roman"/>
          <w:sz w:val="28"/>
          <w:szCs w:val="28"/>
        </w:rPr>
        <w:t>хирургии: Учебное пособие. – М., «</w:t>
      </w:r>
      <w:r w:rsidRPr="00314C44">
        <w:rPr>
          <w:rFonts w:ascii="Times New Roman" w:hAnsi="Times New Roman" w:cs="Times New Roman"/>
          <w:sz w:val="28"/>
          <w:szCs w:val="28"/>
        </w:rPr>
        <w:t>РУДН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F727E4" w:rsidRPr="00314C44" w:rsidRDefault="00F727E4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Машковский М.Д. Лекарственн</w:t>
      </w:r>
      <w:r>
        <w:rPr>
          <w:sz w:val="28"/>
          <w:szCs w:val="28"/>
        </w:rPr>
        <w:t>ые средства. В двух томах. – М.:</w:t>
      </w:r>
      <w:r w:rsidRPr="00314C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4C44">
        <w:rPr>
          <w:sz w:val="28"/>
          <w:szCs w:val="28"/>
        </w:rPr>
        <w:t>Медицина</w:t>
      </w:r>
      <w:r>
        <w:rPr>
          <w:sz w:val="28"/>
          <w:szCs w:val="28"/>
        </w:rPr>
        <w:t>»</w:t>
      </w:r>
      <w:r w:rsidRPr="00314C44">
        <w:rPr>
          <w:sz w:val="28"/>
          <w:szCs w:val="28"/>
        </w:rPr>
        <w:t xml:space="preserve">, </w:t>
      </w:r>
      <w:r>
        <w:rPr>
          <w:sz w:val="28"/>
          <w:szCs w:val="28"/>
        </w:rPr>
        <w:t>2008 г</w:t>
      </w:r>
      <w:r w:rsidRPr="00314C44">
        <w:rPr>
          <w:sz w:val="28"/>
          <w:szCs w:val="28"/>
        </w:rPr>
        <w:t>.</w:t>
      </w:r>
    </w:p>
    <w:p w:rsidR="00F727E4" w:rsidRPr="00314C44" w:rsidRDefault="00F727E4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Михайлов А.А. Справочник фельдшера. М.,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C44">
        <w:rPr>
          <w:rFonts w:ascii="Times New Roman" w:hAnsi="Times New Roman" w:cs="Times New Roman"/>
          <w:sz w:val="28"/>
          <w:szCs w:val="28"/>
        </w:rPr>
        <w:t>Новая волна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2001 г.</w:t>
      </w:r>
    </w:p>
    <w:p w:rsidR="00F727E4" w:rsidRPr="00314C44" w:rsidRDefault="00F727E4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А.Д., Кононова Т.А. </w:t>
      </w:r>
      <w:r w:rsidRPr="00314C44">
        <w:rPr>
          <w:rFonts w:ascii="Times New Roman" w:hAnsi="Times New Roman" w:cs="Times New Roman"/>
          <w:sz w:val="28"/>
          <w:szCs w:val="28"/>
        </w:rPr>
        <w:t>Хирургия для фельд</w:t>
      </w:r>
      <w:r>
        <w:rPr>
          <w:rFonts w:ascii="Times New Roman" w:hAnsi="Times New Roman" w:cs="Times New Roman"/>
          <w:sz w:val="28"/>
          <w:szCs w:val="28"/>
        </w:rPr>
        <w:t>шера: Учебное пособие, Р-</w:t>
      </w:r>
      <w:r w:rsidRPr="00314C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а-Д, «</w:t>
      </w:r>
      <w:r w:rsidRPr="00314C4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F727E4" w:rsidRPr="00314C44" w:rsidRDefault="00F727E4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Нагнибеда А.Н.</w:t>
      </w:r>
      <w:r>
        <w:rPr>
          <w:sz w:val="28"/>
          <w:szCs w:val="28"/>
        </w:rPr>
        <w:t>,</w:t>
      </w:r>
      <w:r w:rsidRPr="00314C44">
        <w:rPr>
          <w:sz w:val="28"/>
          <w:szCs w:val="28"/>
        </w:rPr>
        <w:t xml:space="preserve"> Фельдш</w:t>
      </w:r>
      <w:r>
        <w:rPr>
          <w:sz w:val="28"/>
          <w:szCs w:val="28"/>
        </w:rPr>
        <w:t>ер скорой помощи. Руководство,</w:t>
      </w:r>
      <w:r w:rsidRPr="00314C44">
        <w:rPr>
          <w:sz w:val="28"/>
          <w:szCs w:val="28"/>
        </w:rPr>
        <w:t xml:space="preserve"> С</w:t>
      </w:r>
      <w:r>
        <w:rPr>
          <w:sz w:val="28"/>
          <w:szCs w:val="28"/>
        </w:rPr>
        <w:t>-</w:t>
      </w:r>
      <w:r w:rsidRPr="00314C44">
        <w:rPr>
          <w:sz w:val="28"/>
          <w:szCs w:val="28"/>
        </w:rPr>
        <w:t xml:space="preserve">Пб: </w:t>
      </w:r>
      <w:r>
        <w:rPr>
          <w:sz w:val="28"/>
          <w:szCs w:val="28"/>
        </w:rPr>
        <w:t>«</w:t>
      </w:r>
      <w:r w:rsidRPr="00314C44">
        <w:rPr>
          <w:sz w:val="28"/>
          <w:szCs w:val="28"/>
        </w:rPr>
        <w:t>Спецлит</w:t>
      </w:r>
      <w:r>
        <w:rPr>
          <w:sz w:val="28"/>
          <w:szCs w:val="28"/>
        </w:rPr>
        <w:t>»</w:t>
      </w:r>
      <w:r w:rsidRPr="00314C44">
        <w:rPr>
          <w:sz w:val="28"/>
          <w:szCs w:val="28"/>
        </w:rPr>
        <w:t>, 2000</w:t>
      </w:r>
      <w:r>
        <w:rPr>
          <w:sz w:val="28"/>
          <w:szCs w:val="28"/>
        </w:rPr>
        <w:t>г</w:t>
      </w:r>
      <w:r w:rsidRPr="00314C44">
        <w:rPr>
          <w:sz w:val="28"/>
          <w:szCs w:val="28"/>
        </w:rPr>
        <w:t>.</w:t>
      </w:r>
    </w:p>
    <w:p w:rsidR="00F727E4" w:rsidRPr="00314C44" w:rsidRDefault="00F727E4" w:rsidP="004D669D">
      <w:pPr>
        <w:pStyle w:val="33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Соловьев Г.М</w:t>
      </w:r>
      <w:r>
        <w:rPr>
          <w:sz w:val="28"/>
          <w:szCs w:val="28"/>
        </w:rPr>
        <w:t>.</w:t>
      </w:r>
      <w:r w:rsidRPr="00314C44">
        <w:rPr>
          <w:sz w:val="28"/>
          <w:szCs w:val="28"/>
        </w:rPr>
        <w:t xml:space="preserve"> Руководство по хирургии:</w:t>
      </w:r>
      <w:r>
        <w:rPr>
          <w:sz w:val="28"/>
          <w:szCs w:val="28"/>
        </w:rPr>
        <w:t xml:space="preserve"> Руководство для врачей. – М., </w:t>
      </w:r>
      <w:r w:rsidRPr="00314C44">
        <w:rPr>
          <w:sz w:val="28"/>
          <w:szCs w:val="28"/>
        </w:rPr>
        <w:t>ООО «Медицинское информационное агентство», 2001</w:t>
      </w:r>
      <w:r>
        <w:rPr>
          <w:sz w:val="28"/>
          <w:szCs w:val="28"/>
        </w:rPr>
        <w:t xml:space="preserve"> г</w:t>
      </w:r>
      <w:r w:rsidRPr="00314C44">
        <w:rPr>
          <w:sz w:val="28"/>
          <w:szCs w:val="28"/>
        </w:rPr>
        <w:t>.</w:t>
      </w:r>
    </w:p>
    <w:p w:rsidR="00F727E4" w:rsidRPr="00314C44" w:rsidRDefault="00F727E4" w:rsidP="004D669D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Фадеева Т.Б. </w:t>
      </w:r>
      <w:r w:rsidRPr="00314C44">
        <w:rPr>
          <w:sz w:val="28"/>
          <w:szCs w:val="28"/>
        </w:rPr>
        <w:t>Медицинская энциклопедия (внутренние болезни, хирургические болезни, инфекционные болезни</w:t>
      </w:r>
      <w:r>
        <w:rPr>
          <w:sz w:val="28"/>
          <w:szCs w:val="28"/>
        </w:rPr>
        <w:t xml:space="preserve">, ЛОР, акушерство и др.) – Мн., </w:t>
      </w:r>
      <w:r w:rsidRPr="00314C44">
        <w:rPr>
          <w:sz w:val="28"/>
          <w:szCs w:val="28"/>
        </w:rPr>
        <w:t>Беларусь, 2006</w:t>
      </w:r>
      <w:r>
        <w:rPr>
          <w:sz w:val="28"/>
          <w:szCs w:val="28"/>
        </w:rPr>
        <w:t>г.</w:t>
      </w:r>
    </w:p>
    <w:p w:rsidR="00F727E4" w:rsidRPr="004415ED" w:rsidRDefault="00F727E4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F727E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57984">
        <w:rPr>
          <w:sz w:val="28"/>
          <w:szCs w:val="28"/>
        </w:rPr>
        <w:t xml:space="preserve">   </w:t>
      </w:r>
    </w:p>
    <w:p w:rsidR="00F727E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диспансеров, диагностических центров,  детских дошкольно-школьных учреждений.</w:t>
      </w:r>
      <w:r w:rsidRPr="00F9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sz w:val="28"/>
          <w:szCs w:val="28"/>
        </w:rPr>
        <w:t xml:space="preserve"> сети </w:t>
      </w:r>
      <w:r w:rsidRPr="00957984">
        <w:rPr>
          <w:sz w:val="28"/>
          <w:szCs w:val="28"/>
        </w:rPr>
        <w:t>Интернет.</w:t>
      </w:r>
    </w:p>
    <w:p w:rsidR="00F727E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Освоению раздела профессионального модуля  ПМ 01Диагностическая деятельность должно предшествовать изучение дисциплин  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общепрофессиональных дисциплин: ОП01</w:t>
      </w:r>
      <w:r w:rsidRPr="0062559F">
        <w:rPr>
          <w:sz w:val="28"/>
          <w:szCs w:val="28"/>
        </w:rPr>
        <w:t xml:space="preserve"> Здоровый человек и его окружение</w:t>
      </w:r>
      <w:r>
        <w:rPr>
          <w:sz w:val="28"/>
          <w:szCs w:val="28"/>
        </w:rPr>
        <w:t xml:space="preserve">, ОП02 Психология, ОП03 </w:t>
      </w:r>
      <w:r w:rsidRPr="0062559F">
        <w:rPr>
          <w:sz w:val="28"/>
          <w:szCs w:val="28"/>
        </w:rPr>
        <w:t>Анатомия и физиология человека</w:t>
      </w:r>
      <w:r>
        <w:rPr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sz w:val="28"/>
          <w:szCs w:val="28"/>
        </w:rPr>
        <w:t xml:space="preserve"> Гигиена и экология человека</w:t>
      </w:r>
      <w:r>
        <w:rPr>
          <w:sz w:val="28"/>
          <w:szCs w:val="28"/>
        </w:rPr>
        <w:t>, ОП07</w:t>
      </w:r>
      <w:r w:rsidRPr="0062559F">
        <w:rPr>
          <w:sz w:val="28"/>
          <w:szCs w:val="28"/>
        </w:rPr>
        <w:t xml:space="preserve"> Основы латинского языка с медицинской терминологией</w:t>
      </w:r>
      <w:r>
        <w:rPr>
          <w:sz w:val="28"/>
          <w:szCs w:val="28"/>
        </w:rPr>
        <w:t>, ОП08</w:t>
      </w:r>
      <w:r w:rsidRPr="0062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патологии, ОП09 </w:t>
      </w:r>
      <w:r w:rsidRPr="0062559F">
        <w:rPr>
          <w:sz w:val="28"/>
          <w:szCs w:val="28"/>
        </w:rPr>
        <w:t>Основы микробиологии</w:t>
      </w:r>
      <w:r>
        <w:rPr>
          <w:sz w:val="28"/>
          <w:szCs w:val="28"/>
        </w:rPr>
        <w:t>,</w:t>
      </w:r>
      <w:r w:rsidRPr="0062559F">
        <w:rPr>
          <w:sz w:val="28"/>
          <w:szCs w:val="28"/>
        </w:rPr>
        <w:t xml:space="preserve">  иммунологии</w:t>
      </w:r>
      <w:r>
        <w:rPr>
          <w:sz w:val="28"/>
          <w:szCs w:val="28"/>
        </w:rPr>
        <w:t>, а также ПМ07</w:t>
      </w:r>
      <w:r w:rsidRPr="0062559F">
        <w:rPr>
          <w:sz w:val="28"/>
          <w:szCs w:val="28"/>
        </w:rPr>
        <w:t xml:space="preserve"> «</w:t>
      </w:r>
      <w:r>
        <w:rPr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sz w:val="28"/>
          <w:szCs w:val="28"/>
        </w:rPr>
        <w:t xml:space="preserve"> </w:t>
      </w:r>
    </w:p>
    <w:p w:rsidR="00F727E4" w:rsidRDefault="00F727E4" w:rsidP="00E53F28">
      <w:pPr>
        <w:pStyle w:val="21"/>
        <w:spacing w:line="360" w:lineRule="auto"/>
        <w:ind w:left="0" w:firstLine="708"/>
        <w:jc w:val="both"/>
        <w:rPr>
          <w:b/>
          <w:bCs/>
          <w:sz w:val="28"/>
          <w:szCs w:val="28"/>
        </w:rPr>
      </w:pPr>
      <w:r w:rsidRPr="00125660">
        <w:rPr>
          <w:sz w:val="28"/>
          <w:szCs w:val="28"/>
        </w:rPr>
        <w:t>Образовательным учреждением для  студентов</w:t>
      </w:r>
      <w:r>
        <w:rPr>
          <w:sz w:val="28"/>
          <w:szCs w:val="28"/>
        </w:rPr>
        <w:t xml:space="preserve">  организуются   </w:t>
      </w:r>
      <w:r w:rsidRPr="00957984">
        <w:rPr>
          <w:sz w:val="28"/>
          <w:szCs w:val="28"/>
        </w:rPr>
        <w:t xml:space="preserve"> консультации по тематике </w:t>
      </w:r>
      <w:r>
        <w:rPr>
          <w:sz w:val="28"/>
          <w:szCs w:val="28"/>
        </w:rPr>
        <w:t>модуля  согласно предусмотренному объему времени. Формы проведения консультаций групповые  и индивидуальные.</w:t>
      </w:r>
    </w:p>
    <w:p w:rsidR="00F727E4" w:rsidRDefault="00F727E4" w:rsidP="00E53F28">
      <w:pPr>
        <w:spacing w:line="360" w:lineRule="auto"/>
        <w:rPr>
          <w:sz w:val="28"/>
          <w:szCs w:val="28"/>
        </w:rPr>
      </w:pPr>
    </w:p>
    <w:p w:rsidR="003D1044" w:rsidRDefault="003D1044" w:rsidP="00E53F28">
      <w:pPr>
        <w:spacing w:line="360" w:lineRule="auto"/>
        <w:rPr>
          <w:sz w:val="28"/>
          <w:szCs w:val="28"/>
        </w:rPr>
      </w:pPr>
    </w:p>
    <w:p w:rsidR="003D1044" w:rsidRPr="009E7DBE" w:rsidRDefault="003D1044" w:rsidP="00E53F28">
      <w:pPr>
        <w:spacing w:line="360" w:lineRule="auto"/>
        <w:rPr>
          <w:sz w:val="28"/>
          <w:szCs w:val="28"/>
        </w:rPr>
      </w:pPr>
    </w:p>
    <w:p w:rsidR="00F727E4" w:rsidRDefault="00F727E4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lastRenderedPageBreak/>
        <w:t>4.4. Кадровое обеспечение образовательного процесса</w:t>
      </w:r>
    </w:p>
    <w:p w:rsidR="00F727E4" w:rsidRPr="00D457B0" w:rsidRDefault="00F727E4" w:rsidP="00E53F28">
      <w:pPr>
        <w:spacing w:line="360" w:lineRule="auto"/>
      </w:pPr>
    </w:p>
    <w:p w:rsidR="00F727E4" w:rsidRPr="002C4F78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F727E4" w:rsidRPr="00125660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660">
        <w:rPr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F727E4" w:rsidRPr="00BB7138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F727E4" w:rsidRPr="000E2F84" w:rsidRDefault="00F727E4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sz w:val="28"/>
          <w:szCs w:val="28"/>
        </w:rPr>
        <w:t>:</w:t>
      </w:r>
      <w:r w:rsidRPr="00BB7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F727E4" w:rsidRDefault="00F727E4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sz w:val="28"/>
          <w:szCs w:val="28"/>
        </w:rPr>
        <w:t xml:space="preserve"> высшей </w:t>
      </w:r>
      <w:r w:rsidRPr="000E2F84">
        <w:rPr>
          <w:sz w:val="28"/>
          <w:szCs w:val="28"/>
        </w:rPr>
        <w:t>квалификационно</w:t>
      </w:r>
      <w:r>
        <w:rPr>
          <w:sz w:val="28"/>
          <w:szCs w:val="28"/>
        </w:rPr>
        <w:t>й категории</w:t>
      </w:r>
      <w:r w:rsidRPr="000E2F84">
        <w:rPr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sz w:val="28"/>
          <w:szCs w:val="28"/>
        </w:rPr>
        <w:t xml:space="preserve">в профильных организациях не реже </w:t>
      </w:r>
      <w:r>
        <w:rPr>
          <w:sz w:val="28"/>
          <w:szCs w:val="28"/>
        </w:rPr>
        <w:t>1-го</w:t>
      </w:r>
      <w:r w:rsidRPr="000E2F84">
        <w:rPr>
          <w:sz w:val="28"/>
          <w:szCs w:val="28"/>
        </w:rPr>
        <w:t xml:space="preserve"> раза в </w:t>
      </w:r>
      <w:r>
        <w:rPr>
          <w:sz w:val="28"/>
          <w:szCs w:val="28"/>
        </w:rPr>
        <w:t>5</w:t>
      </w:r>
      <w:r w:rsidRPr="000E2F8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0E2F84">
        <w:rPr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F727E4" w:rsidRDefault="00F727E4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="00CD1C1C">
        <w:rPr>
          <w:b/>
          <w:bCs/>
          <w:caps/>
          <w:sz w:val="28"/>
          <w:szCs w:val="28"/>
        </w:rPr>
        <w:lastRenderedPageBreak/>
        <w:t>5.</w:t>
      </w:r>
      <w:r w:rsidRPr="004415ED">
        <w:rPr>
          <w:b/>
          <w:bCs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F727E4" w:rsidRDefault="00F727E4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(вида профессиональной деятельности)</w:t>
      </w:r>
    </w:p>
    <w:p w:rsidR="00F727E4" w:rsidRPr="00BB7138" w:rsidRDefault="00F727E4" w:rsidP="00E53F28"/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F110C5" w:rsidTr="00F110C5"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0C5" w:rsidRDefault="00F110C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110C5" w:rsidRDefault="00F11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0C5" w:rsidRDefault="00F110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10C5" w:rsidRDefault="00F11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110C5" w:rsidTr="00F110C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10C5" w:rsidRDefault="00F110C5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0C5" w:rsidRDefault="00F110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110C5" w:rsidRDefault="00F110C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F110C5" w:rsidTr="00F110C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10C5" w:rsidRDefault="00F110C5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0C5" w:rsidRDefault="00F110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F110C5" w:rsidRDefault="00F110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F110C5" w:rsidRDefault="00F110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110C5" w:rsidRDefault="00F110C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F110C5" w:rsidTr="00F110C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диагностику острых и хронических заболеваний.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0C5" w:rsidRDefault="00F110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110C5" w:rsidRDefault="00F110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F110C5" w:rsidRDefault="00F110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110C5" w:rsidRDefault="00F110C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F110C5" w:rsidTr="00F110C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10C5" w:rsidRDefault="00F110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110C5" w:rsidTr="00F110C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F110C5" w:rsidRDefault="00F1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F110C5" w:rsidRDefault="00F110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10C5" w:rsidRDefault="00F110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110C5" w:rsidRDefault="00F110C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F110C5" w:rsidRDefault="00F110C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F110C5" w:rsidRDefault="00F110C5" w:rsidP="00F1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F110C5" w:rsidRDefault="00F110C5" w:rsidP="00F1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110C5" w:rsidRDefault="00F110C5" w:rsidP="00F1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110C5" w:rsidRDefault="00F110C5" w:rsidP="00F1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110C5" w:rsidRDefault="00F110C5" w:rsidP="00F1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110C5" w:rsidRDefault="00F110C5" w:rsidP="00F1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9"/>
        <w:gridCol w:w="2979"/>
      </w:tblGrid>
      <w:tr w:rsidR="00F110C5" w:rsidTr="00F110C5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0C5" w:rsidRDefault="00F110C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110C5" w:rsidRDefault="00F11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0C5" w:rsidRDefault="00F110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10C5" w:rsidRDefault="00F110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110C5" w:rsidTr="00F110C5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F110C5" w:rsidRDefault="00F110C5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F110C5" w:rsidTr="00F110C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0C5" w:rsidRDefault="00F110C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F110C5" w:rsidRDefault="00F110C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110C5" w:rsidTr="00F110C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110C5" w:rsidTr="00F110C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110C5" w:rsidTr="00F110C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lastRenderedPageBreak/>
              <w:t xml:space="preserve">(подчиненных), за результат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Экспертное наблюдение и оценка на практических занятиях при выполнении </w:t>
            </w:r>
            <w:r>
              <w:rPr>
                <w:bCs/>
              </w:rPr>
              <w:lastRenderedPageBreak/>
              <w:t>работ на учебной практике.</w:t>
            </w:r>
          </w:p>
        </w:tc>
      </w:tr>
      <w:tr w:rsidR="00F110C5" w:rsidTr="00F110C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9. </w:t>
            </w:r>
          </w:p>
          <w:p w:rsidR="00F110C5" w:rsidRDefault="00F110C5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110C5" w:rsidTr="00F110C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110C5" w:rsidTr="00F110C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10C5" w:rsidRDefault="00F110C5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F110C5" w:rsidTr="00F110C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F110C5" w:rsidRDefault="00F110C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F110C5" w:rsidRDefault="00F110C5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10C5" w:rsidRDefault="00F110C5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F110C5" w:rsidRDefault="00F110C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F110C5" w:rsidRDefault="00F110C5" w:rsidP="00F110C5">
      <w:pPr>
        <w:rPr>
          <w:lang w:eastAsia="en-US"/>
        </w:rPr>
      </w:pPr>
    </w:p>
    <w:p w:rsidR="00F110C5" w:rsidRDefault="00F110C5" w:rsidP="00F110C5">
      <w:pPr>
        <w:spacing w:after="200" w:line="276" w:lineRule="auto"/>
      </w:pPr>
    </w:p>
    <w:p w:rsidR="00F110C5" w:rsidRDefault="00F110C5" w:rsidP="00F110C5">
      <w:pPr>
        <w:spacing w:after="200" w:line="276" w:lineRule="auto"/>
      </w:pPr>
    </w:p>
    <w:p w:rsidR="00F727E4" w:rsidRDefault="00F727E4" w:rsidP="00E53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727E4" w:rsidRDefault="00F727E4" w:rsidP="00E53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727E4" w:rsidRDefault="00F727E4" w:rsidP="00AF15DF">
      <w:pPr>
        <w:spacing w:after="200" w:line="276" w:lineRule="auto"/>
      </w:pPr>
    </w:p>
    <w:sectPr w:rsidR="00F727E4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DC" w:rsidRDefault="00B372DC" w:rsidP="008F29E9">
      <w:r>
        <w:separator/>
      </w:r>
    </w:p>
  </w:endnote>
  <w:endnote w:type="continuationSeparator" w:id="1">
    <w:p w:rsidR="00B372DC" w:rsidRDefault="00B372DC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1C" w:rsidRDefault="00E44B48" w:rsidP="003C458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1C1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733E">
      <w:rPr>
        <w:rStyle w:val="ac"/>
        <w:noProof/>
      </w:rPr>
      <w:t>17</w:t>
    </w:r>
    <w:r>
      <w:rPr>
        <w:rStyle w:val="ac"/>
      </w:rPr>
      <w:fldChar w:fldCharType="end"/>
    </w:r>
  </w:p>
  <w:p w:rsidR="00CD1C1C" w:rsidRDefault="00CD1C1C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DC" w:rsidRDefault="00B372DC" w:rsidP="008F29E9">
      <w:r>
        <w:separator/>
      </w:r>
    </w:p>
  </w:footnote>
  <w:footnote w:type="continuationSeparator" w:id="1">
    <w:p w:rsidR="00B372DC" w:rsidRDefault="00B372DC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1C" w:rsidRDefault="00CD1C1C">
    <w:pPr>
      <w:pStyle w:val="af9"/>
    </w:pPr>
  </w:p>
  <w:p w:rsidR="00CD1C1C" w:rsidRDefault="00CD1C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63814FD"/>
    <w:multiLevelType w:val="hybridMultilevel"/>
    <w:tmpl w:val="67AA436A"/>
    <w:lvl w:ilvl="0" w:tplc="A4B2C58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31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36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6"/>
  </w:num>
  <w:num w:numId="15">
    <w:abstractNumId w:val="38"/>
  </w:num>
  <w:num w:numId="16">
    <w:abstractNumId w:val="28"/>
  </w:num>
  <w:num w:numId="17">
    <w:abstractNumId w:val="1"/>
  </w:num>
  <w:num w:numId="18">
    <w:abstractNumId w:val="30"/>
  </w:num>
  <w:num w:numId="19">
    <w:abstractNumId w:val="18"/>
  </w:num>
  <w:num w:numId="20">
    <w:abstractNumId w:val="14"/>
  </w:num>
  <w:num w:numId="21">
    <w:abstractNumId w:val="34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1"/>
  </w:num>
  <w:num w:numId="27">
    <w:abstractNumId w:val="37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6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5"/>
  </w:num>
  <w:num w:numId="39">
    <w:abstractNumId w:val="2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D77"/>
    <w:rsid w:val="00001604"/>
    <w:rsid w:val="00015490"/>
    <w:rsid w:val="00022CC0"/>
    <w:rsid w:val="00027B26"/>
    <w:rsid w:val="000529C4"/>
    <w:rsid w:val="00060574"/>
    <w:rsid w:val="000732D6"/>
    <w:rsid w:val="00091F67"/>
    <w:rsid w:val="000B56FC"/>
    <w:rsid w:val="000B69FE"/>
    <w:rsid w:val="000C5EA7"/>
    <w:rsid w:val="000D2A16"/>
    <w:rsid w:val="000E2F84"/>
    <w:rsid w:val="000E4797"/>
    <w:rsid w:val="000F4ACA"/>
    <w:rsid w:val="0010612F"/>
    <w:rsid w:val="00107C99"/>
    <w:rsid w:val="001158A0"/>
    <w:rsid w:val="00116660"/>
    <w:rsid w:val="00125660"/>
    <w:rsid w:val="0014306E"/>
    <w:rsid w:val="0014316A"/>
    <w:rsid w:val="0017074F"/>
    <w:rsid w:val="0017426C"/>
    <w:rsid w:val="00174C94"/>
    <w:rsid w:val="001776D1"/>
    <w:rsid w:val="00184EFC"/>
    <w:rsid w:val="0019115E"/>
    <w:rsid w:val="001939CA"/>
    <w:rsid w:val="001A6F30"/>
    <w:rsid w:val="001B72AE"/>
    <w:rsid w:val="001D382A"/>
    <w:rsid w:val="001D4933"/>
    <w:rsid w:val="001F2CEA"/>
    <w:rsid w:val="001F42CA"/>
    <w:rsid w:val="00203C3D"/>
    <w:rsid w:val="00213892"/>
    <w:rsid w:val="00215563"/>
    <w:rsid w:val="00224A6E"/>
    <w:rsid w:val="00244483"/>
    <w:rsid w:val="002635CD"/>
    <w:rsid w:val="00263EA8"/>
    <w:rsid w:val="0026528C"/>
    <w:rsid w:val="00267410"/>
    <w:rsid w:val="00272315"/>
    <w:rsid w:val="0027389F"/>
    <w:rsid w:val="002B202A"/>
    <w:rsid w:val="002B7AF6"/>
    <w:rsid w:val="002C4F78"/>
    <w:rsid w:val="002D2769"/>
    <w:rsid w:val="002F7ECC"/>
    <w:rsid w:val="00300442"/>
    <w:rsid w:val="00314C44"/>
    <w:rsid w:val="00316501"/>
    <w:rsid w:val="00322603"/>
    <w:rsid w:val="003361C3"/>
    <w:rsid w:val="003457BF"/>
    <w:rsid w:val="003512DE"/>
    <w:rsid w:val="00356474"/>
    <w:rsid w:val="00366939"/>
    <w:rsid w:val="003911EF"/>
    <w:rsid w:val="003A799B"/>
    <w:rsid w:val="003B55F8"/>
    <w:rsid w:val="003C2221"/>
    <w:rsid w:val="003C373D"/>
    <w:rsid w:val="003C4580"/>
    <w:rsid w:val="003C566E"/>
    <w:rsid w:val="003D1044"/>
    <w:rsid w:val="003D234B"/>
    <w:rsid w:val="003E121E"/>
    <w:rsid w:val="003E56A4"/>
    <w:rsid w:val="003F7E0C"/>
    <w:rsid w:val="0041104F"/>
    <w:rsid w:val="004158D7"/>
    <w:rsid w:val="004254BC"/>
    <w:rsid w:val="00425CB3"/>
    <w:rsid w:val="00427CAA"/>
    <w:rsid w:val="004334CC"/>
    <w:rsid w:val="004415ED"/>
    <w:rsid w:val="00446ADD"/>
    <w:rsid w:val="00451077"/>
    <w:rsid w:val="00472949"/>
    <w:rsid w:val="004A564A"/>
    <w:rsid w:val="004B2D43"/>
    <w:rsid w:val="004C1ACC"/>
    <w:rsid w:val="004C49DE"/>
    <w:rsid w:val="004D469E"/>
    <w:rsid w:val="004D669D"/>
    <w:rsid w:val="004F225B"/>
    <w:rsid w:val="004F49B1"/>
    <w:rsid w:val="00500C98"/>
    <w:rsid w:val="00506A6C"/>
    <w:rsid w:val="00512F93"/>
    <w:rsid w:val="00514CDA"/>
    <w:rsid w:val="005177BA"/>
    <w:rsid w:val="00527CDA"/>
    <w:rsid w:val="00535693"/>
    <w:rsid w:val="00542524"/>
    <w:rsid w:val="005571C6"/>
    <w:rsid w:val="0056714D"/>
    <w:rsid w:val="00574D77"/>
    <w:rsid w:val="00581594"/>
    <w:rsid w:val="00584CB6"/>
    <w:rsid w:val="00592916"/>
    <w:rsid w:val="005A1D40"/>
    <w:rsid w:val="005A3F6C"/>
    <w:rsid w:val="005A4DA3"/>
    <w:rsid w:val="005B38BF"/>
    <w:rsid w:val="005B612F"/>
    <w:rsid w:val="005B7896"/>
    <w:rsid w:val="005C1A7B"/>
    <w:rsid w:val="005C6ECE"/>
    <w:rsid w:val="005D2F23"/>
    <w:rsid w:val="005E1848"/>
    <w:rsid w:val="005F215A"/>
    <w:rsid w:val="006130B0"/>
    <w:rsid w:val="00614364"/>
    <w:rsid w:val="006226AB"/>
    <w:rsid w:val="0062559F"/>
    <w:rsid w:val="00642897"/>
    <w:rsid w:val="00645750"/>
    <w:rsid w:val="0067265C"/>
    <w:rsid w:val="00676709"/>
    <w:rsid w:val="006828A9"/>
    <w:rsid w:val="00682F14"/>
    <w:rsid w:val="00683810"/>
    <w:rsid w:val="006B4681"/>
    <w:rsid w:val="006C23FC"/>
    <w:rsid w:val="006C2F13"/>
    <w:rsid w:val="006D1B3E"/>
    <w:rsid w:val="006E0A79"/>
    <w:rsid w:val="006E1017"/>
    <w:rsid w:val="006E1C4F"/>
    <w:rsid w:val="006E3D11"/>
    <w:rsid w:val="006F12B6"/>
    <w:rsid w:val="006F1950"/>
    <w:rsid w:val="006F3610"/>
    <w:rsid w:val="007018D1"/>
    <w:rsid w:val="00716104"/>
    <w:rsid w:val="00716D6C"/>
    <w:rsid w:val="00721986"/>
    <w:rsid w:val="007300F3"/>
    <w:rsid w:val="00752A3E"/>
    <w:rsid w:val="007538E3"/>
    <w:rsid w:val="007756F7"/>
    <w:rsid w:val="00781900"/>
    <w:rsid w:val="007852CF"/>
    <w:rsid w:val="007A69F6"/>
    <w:rsid w:val="007C22E8"/>
    <w:rsid w:val="007D02F7"/>
    <w:rsid w:val="007D4940"/>
    <w:rsid w:val="007E43BC"/>
    <w:rsid w:val="007F2922"/>
    <w:rsid w:val="007F402F"/>
    <w:rsid w:val="00816D18"/>
    <w:rsid w:val="008225B0"/>
    <w:rsid w:val="0082733E"/>
    <w:rsid w:val="00835623"/>
    <w:rsid w:val="008403F5"/>
    <w:rsid w:val="008414C0"/>
    <w:rsid w:val="00846890"/>
    <w:rsid w:val="008576AA"/>
    <w:rsid w:val="00873D72"/>
    <w:rsid w:val="008A3742"/>
    <w:rsid w:val="008A5B2A"/>
    <w:rsid w:val="008C5DB7"/>
    <w:rsid w:val="008D2D10"/>
    <w:rsid w:val="008E3C0E"/>
    <w:rsid w:val="008F29E9"/>
    <w:rsid w:val="008F42FB"/>
    <w:rsid w:val="008F65EE"/>
    <w:rsid w:val="00902F46"/>
    <w:rsid w:val="009039AB"/>
    <w:rsid w:val="009054B6"/>
    <w:rsid w:val="00910B01"/>
    <w:rsid w:val="00913737"/>
    <w:rsid w:val="00927BC8"/>
    <w:rsid w:val="00941A0B"/>
    <w:rsid w:val="00944BD4"/>
    <w:rsid w:val="00957984"/>
    <w:rsid w:val="00972AA4"/>
    <w:rsid w:val="0097503D"/>
    <w:rsid w:val="009A6508"/>
    <w:rsid w:val="009B63E0"/>
    <w:rsid w:val="009E1335"/>
    <w:rsid w:val="009E1F81"/>
    <w:rsid w:val="009E6207"/>
    <w:rsid w:val="009E65D3"/>
    <w:rsid w:val="009E7DBE"/>
    <w:rsid w:val="00A04427"/>
    <w:rsid w:val="00A0662C"/>
    <w:rsid w:val="00A20A8B"/>
    <w:rsid w:val="00A27C84"/>
    <w:rsid w:val="00A36054"/>
    <w:rsid w:val="00A46D3F"/>
    <w:rsid w:val="00A46F10"/>
    <w:rsid w:val="00A65C24"/>
    <w:rsid w:val="00A71461"/>
    <w:rsid w:val="00A75CDF"/>
    <w:rsid w:val="00A80824"/>
    <w:rsid w:val="00AB0649"/>
    <w:rsid w:val="00AB7756"/>
    <w:rsid w:val="00AC5D77"/>
    <w:rsid w:val="00AF15DF"/>
    <w:rsid w:val="00B04DF0"/>
    <w:rsid w:val="00B372DC"/>
    <w:rsid w:val="00B47C0D"/>
    <w:rsid w:val="00B61747"/>
    <w:rsid w:val="00B815CC"/>
    <w:rsid w:val="00B870D0"/>
    <w:rsid w:val="00BA0699"/>
    <w:rsid w:val="00BA16D2"/>
    <w:rsid w:val="00BB3AA3"/>
    <w:rsid w:val="00BB3AF2"/>
    <w:rsid w:val="00BB4796"/>
    <w:rsid w:val="00BB7138"/>
    <w:rsid w:val="00BC30BF"/>
    <w:rsid w:val="00BC4567"/>
    <w:rsid w:val="00BC626D"/>
    <w:rsid w:val="00BC69A2"/>
    <w:rsid w:val="00BE569C"/>
    <w:rsid w:val="00BF396D"/>
    <w:rsid w:val="00C13F06"/>
    <w:rsid w:val="00C200FD"/>
    <w:rsid w:val="00C409BF"/>
    <w:rsid w:val="00C4145A"/>
    <w:rsid w:val="00C57C4C"/>
    <w:rsid w:val="00C65AC6"/>
    <w:rsid w:val="00C77A99"/>
    <w:rsid w:val="00C8773B"/>
    <w:rsid w:val="00C92292"/>
    <w:rsid w:val="00C958C8"/>
    <w:rsid w:val="00CA3F08"/>
    <w:rsid w:val="00CA443E"/>
    <w:rsid w:val="00CB4271"/>
    <w:rsid w:val="00CB47F2"/>
    <w:rsid w:val="00CD1C1C"/>
    <w:rsid w:val="00CD2098"/>
    <w:rsid w:val="00CE0629"/>
    <w:rsid w:val="00CF62A9"/>
    <w:rsid w:val="00CF63F2"/>
    <w:rsid w:val="00D02E6D"/>
    <w:rsid w:val="00D0495D"/>
    <w:rsid w:val="00D0525C"/>
    <w:rsid w:val="00D052A0"/>
    <w:rsid w:val="00D1376B"/>
    <w:rsid w:val="00D24FFF"/>
    <w:rsid w:val="00D27B47"/>
    <w:rsid w:val="00D333A3"/>
    <w:rsid w:val="00D34760"/>
    <w:rsid w:val="00D44F3C"/>
    <w:rsid w:val="00D457B0"/>
    <w:rsid w:val="00D72B23"/>
    <w:rsid w:val="00D7362C"/>
    <w:rsid w:val="00D86190"/>
    <w:rsid w:val="00D90C50"/>
    <w:rsid w:val="00DA2210"/>
    <w:rsid w:val="00DA23CB"/>
    <w:rsid w:val="00DA2DD0"/>
    <w:rsid w:val="00DA4BF7"/>
    <w:rsid w:val="00DC1140"/>
    <w:rsid w:val="00DC313B"/>
    <w:rsid w:val="00DD1925"/>
    <w:rsid w:val="00DD2F15"/>
    <w:rsid w:val="00DD33F5"/>
    <w:rsid w:val="00DF7E04"/>
    <w:rsid w:val="00E06D9A"/>
    <w:rsid w:val="00E14A2E"/>
    <w:rsid w:val="00E15F59"/>
    <w:rsid w:val="00E1634C"/>
    <w:rsid w:val="00E27FFB"/>
    <w:rsid w:val="00E44B48"/>
    <w:rsid w:val="00E475F4"/>
    <w:rsid w:val="00E53F28"/>
    <w:rsid w:val="00E56C1A"/>
    <w:rsid w:val="00E679CD"/>
    <w:rsid w:val="00E71168"/>
    <w:rsid w:val="00E71BA6"/>
    <w:rsid w:val="00E92716"/>
    <w:rsid w:val="00EA2BB0"/>
    <w:rsid w:val="00EA6A0A"/>
    <w:rsid w:val="00EB5278"/>
    <w:rsid w:val="00ED0F40"/>
    <w:rsid w:val="00EE531E"/>
    <w:rsid w:val="00EF2422"/>
    <w:rsid w:val="00EF7386"/>
    <w:rsid w:val="00F060EF"/>
    <w:rsid w:val="00F110C5"/>
    <w:rsid w:val="00F13F01"/>
    <w:rsid w:val="00F306F1"/>
    <w:rsid w:val="00F3324B"/>
    <w:rsid w:val="00F407EC"/>
    <w:rsid w:val="00F4350B"/>
    <w:rsid w:val="00F46EAA"/>
    <w:rsid w:val="00F470E3"/>
    <w:rsid w:val="00F51CAF"/>
    <w:rsid w:val="00F55EA5"/>
    <w:rsid w:val="00F67B1C"/>
    <w:rsid w:val="00F727E4"/>
    <w:rsid w:val="00F76B0C"/>
    <w:rsid w:val="00F82F03"/>
    <w:rsid w:val="00F853D5"/>
    <w:rsid w:val="00F85FC1"/>
    <w:rsid w:val="00F87FE4"/>
    <w:rsid w:val="00F91BB8"/>
    <w:rsid w:val="00F93E0B"/>
    <w:rsid w:val="00FA631E"/>
    <w:rsid w:val="00FB3260"/>
    <w:rsid w:val="00FB38DE"/>
    <w:rsid w:val="00FB3DB1"/>
    <w:rsid w:val="00FD14C9"/>
    <w:rsid w:val="00FD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D19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uiPriority w:val="99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D19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D192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0"/>
    <w:uiPriority w:val="99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uiPriority w:val="99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uiPriority w:val="99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locked/>
    <w:rsid w:val="00DD192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rsid w:val="00DD1925"/>
    <w:rPr>
      <w:vertAlign w:val="superscript"/>
    </w:rPr>
  </w:style>
  <w:style w:type="paragraph" w:styleId="24">
    <w:name w:val="Body Text 2"/>
    <w:basedOn w:val="a0"/>
    <w:link w:val="25"/>
    <w:uiPriority w:val="99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uiPriority w:val="99"/>
    <w:rsid w:val="00DD1925"/>
  </w:style>
  <w:style w:type="table" w:styleId="ad">
    <w:name w:val="Table Grid"/>
    <w:basedOn w:val="a2"/>
    <w:uiPriority w:val="99"/>
    <w:rsid w:val="00DD19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uiPriority w:val="99"/>
    <w:rsid w:val="00DD1925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uiPriority w:val="99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locked/>
    <w:rsid w:val="00DD192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uiPriority w:val="99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uiPriority w:val="99"/>
    <w:locked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uiPriority w:val="99"/>
    <w:locked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uiPriority w:val="99"/>
    <w:rsid w:val="00DD1925"/>
    <w:rPr>
      <w:b/>
      <w:bCs/>
    </w:rPr>
  </w:style>
  <w:style w:type="paragraph" w:customStyle="1" w:styleId="30">
    <w:name w:val="Основной текст (3)"/>
    <w:basedOn w:val="a0"/>
    <w:link w:val="3"/>
    <w:uiPriority w:val="99"/>
    <w:rsid w:val="00DD1925"/>
    <w:pPr>
      <w:shd w:val="clear" w:color="auto" w:fill="FFFFFF"/>
      <w:spacing w:before="540" w:after="240" w:line="408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uiPriority w:val="99"/>
    <w:rsid w:val="00DD1925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1925"/>
    <w:pPr>
      <w:shd w:val="clear" w:color="auto" w:fill="FFFFFF"/>
      <w:spacing w:after="420" w:line="240" w:lineRule="atLeast"/>
    </w:pPr>
    <w:rPr>
      <w:rFonts w:ascii="Calibri" w:eastAsia="Calibri" w:hAnsi="Calibri" w:cs="Calibri"/>
      <w:sz w:val="27"/>
      <w:szCs w:val="27"/>
      <w:lang w:eastAsia="en-US"/>
    </w:rPr>
  </w:style>
  <w:style w:type="character" w:styleId="af3">
    <w:name w:val="Emphasis"/>
    <w:basedOn w:val="a1"/>
    <w:uiPriority w:val="99"/>
    <w:qFormat/>
    <w:rsid w:val="00DD1925"/>
    <w:rPr>
      <w:i/>
      <w:iCs/>
    </w:rPr>
  </w:style>
  <w:style w:type="paragraph" w:styleId="31">
    <w:name w:val="Body Text Indent 3"/>
    <w:basedOn w:val="a0"/>
    <w:link w:val="32"/>
    <w:uiPriority w:val="99"/>
    <w:rsid w:val="00DD1925"/>
    <w:pPr>
      <w:ind w:left="240" w:hanging="24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rsid w:val="00DD1925"/>
    <w:pPr>
      <w:ind w:left="360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DD19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D1925"/>
    <w:pPr>
      <w:snapToGrid w:val="0"/>
    </w:pPr>
    <w:rPr>
      <w:rFonts w:ascii="Times New Roman" w:eastAsia="Times New Roman" w:hAnsi="Times New Roman"/>
    </w:rPr>
  </w:style>
  <w:style w:type="paragraph" w:customStyle="1" w:styleId="210">
    <w:name w:val="Знак21"/>
    <w:basedOn w:val="a0"/>
    <w:uiPriority w:val="99"/>
    <w:rsid w:val="00DD1925"/>
    <w:pPr>
      <w:tabs>
        <w:tab w:val="left" w:pos="708"/>
      </w:tabs>
    </w:pPr>
    <w:rPr>
      <w:lang w:val="en-US" w:eastAsia="en-US"/>
    </w:rPr>
  </w:style>
  <w:style w:type="paragraph" w:customStyle="1" w:styleId="af6">
    <w:name w:val="т"/>
    <w:uiPriority w:val="99"/>
    <w:rsid w:val="00DD1925"/>
    <w:pPr>
      <w:shd w:val="clear" w:color="auto" w:fill="FFFFFF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DD1925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99"/>
    <w:qFormat/>
    <w:rsid w:val="00DD19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9">
    <w:name w:val="Обычный2"/>
    <w:uiPriority w:val="99"/>
    <w:rsid w:val="00DD1925"/>
    <w:pPr>
      <w:widowControl w:val="0"/>
      <w:spacing w:line="720" w:lineRule="auto"/>
      <w:ind w:firstLine="720"/>
    </w:pPr>
    <w:rPr>
      <w:rFonts w:ascii="Courier New" w:eastAsia="Times New Roman" w:hAnsi="Courier New" w:cs="Courier New"/>
      <w:sz w:val="16"/>
      <w:szCs w:val="16"/>
    </w:rPr>
  </w:style>
  <w:style w:type="character" w:styleId="af8">
    <w:name w:val="Hyperlink"/>
    <w:basedOn w:val="a1"/>
    <w:uiPriority w:val="99"/>
    <w:rsid w:val="00DD1925"/>
    <w:rPr>
      <w:color w:val="0000FF"/>
      <w:u w:val="single"/>
    </w:rPr>
  </w:style>
  <w:style w:type="paragraph" w:styleId="af9">
    <w:name w:val="header"/>
    <w:basedOn w:val="a0"/>
    <w:link w:val="afa"/>
    <w:uiPriority w:val="99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0E9D-7FC2-4FF7-8AFD-8033E17B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25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36346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83</cp:revision>
  <cp:lastPrinted>2015-03-03T05:12:00Z</cp:lastPrinted>
  <dcterms:created xsi:type="dcterms:W3CDTF">2014-03-17T10:26:00Z</dcterms:created>
  <dcterms:modified xsi:type="dcterms:W3CDTF">2017-12-22T10:17:00Z</dcterms:modified>
</cp:coreProperties>
</file>