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05" w:rsidRPr="004415ED" w:rsidRDefault="007B1905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B1905" w:rsidRPr="00485AEC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485AEC">
        <w:rPr>
          <w:b/>
          <w:bCs/>
          <w:caps/>
          <w:sz w:val="32"/>
          <w:szCs w:val="32"/>
        </w:rPr>
        <w:t xml:space="preserve">   ПРОГРАММа профессионального модуля</w:t>
      </w:r>
    </w:p>
    <w:p w:rsidR="007B1905" w:rsidRPr="00485AE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u w:val="single"/>
        </w:rPr>
      </w:pPr>
    </w:p>
    <w:p w:rsidR="007B1905" w:rsidRPr="00485AE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485AEC">
        <w:rPr>
          <w:b/>
          <w:bCs/>
          <w:sz w:val="32"/>
          <w:szCs w:val="32"/>
        </w:rPr>
        <w:t>ДИАГНОСТИЧЕСКАЯ ДЕЯТЕЛЬНОСТЬ</w:t>
      </w:r>
    </w:p>
    <w:p w:rsidR="007B1905" w:rsidRPr="00485AE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7B1905" w:rsidRPr="00485AE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485AEC">
        <w:rPr>
          <w:b/>
          <w:bCs/>
          <w:sz w:val="32"/>
          <w:szCs w:val="32"/>
        </w:rPr>
        <w:t>ДИАГНОСТИКА В ХИРУРГИИ</w:t>
      </w:r>
    </w:p>
    <w:p w:rsidR="007B1905" w:rsidRPr="00485AE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32"/>
          <w:szCs w:val="32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aps/>
          <w:sz w:val="20"/>
          <w:szCs w:val="20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aps/>
          <w:sz w:val="20"/>
          <w:szCs w:val="20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D469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B1905" w:rsidRPr="00BC626D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7B1905" w:rsidRPr="00BC626D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7B1905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485AEC" w:rsidRDefault="00485AEC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485AEC" w:rsidRPr="006F12B6" w:rsidRDefault="00485AEC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7B1905" w:rsidRDefault="00D472BB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7B1905" w:rsidSect="003C4580">
          <w:headerReference w:type="default" r:id="rId7"/>
          <w:footerReference w:type="default" r:id="rId8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>
        <w:rPr>
          <w:sz w:val="28"/>
          <w:szCs w:val="28"/>
        </w:rPr>
        <w:t>20</w:t>
      </w:r>
      <w:r w:rsidR="007B1905">
        <w:rPr>
          <w:sz w:val="28"/>
          <w:szCs w:val="28"/>
        </w:rPr>
        <w:t>1</w:t>
      </w:r>
      <w:r w:rsidR="005E34E0">
        <w:rPr>
          <w:sz w:val="28"/>
          <w:szCs w:val="28"/>
        </w:rPr>
        <w:t>7</w:t>
      </w:r>
      <w:r w:rsidR="002E2CF5">
        <w:rPr>
          <w:sz w:val="28"/>
          <w:szCs w:val="28"/>
        </w:rPr>
        <w:t>-1</w:t>
      </w:r>
      <w:r w:rsidR="005E34E0">
        <w:rPr>
          <w:sz w:val="28"/>
          <w:szCs w:val="28"/>
        </w:rPr>
        <w:t xml:space="preserve">8 </w:t>
      </w:r>
      <w:r w:rsidR="007B1905">
        <w:rPr>
          <w:sz w:val="28"/>
          <w:szCs w:val="28"/>
        </w:rPr>
        <w:t>уч.</w:t>
      </w:r>
      <w:r w:rsidR="007B1905" w:rsidRPr="006F12B6">
        <w:rPr>
          <w:sz w:val="28"/>
          <w:szCs w:val="28"/>
        </w:rPr>
        <w:t>г</w:t>
      </w:r>
      <w:r w:rsidR="007B1905">
        <w:rPr>
          <w:sz w:val="28"/>
          <w:szCs w:val="28"/>
        </w:rPr>
        <w:t>од</w:t>
      </w:r>
    </w:p>
    <w:p w:rsidR="0036689F" w:rsidRDefault="007B1905" w:rsidP="00366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раздела 3 части 1 «Диагностика в хирургии»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2E2CF5">
        <w:t>31.02.01 </w:t>
      </w:r>
      <w:r w:rsidRPr="006D1B3E">
        <w:rPr>
          <w:sz w:val="28"/>
          <w:szCs w:val="28"/>
        </w:rPr>
        <w:t> </w:t>
      </w:r>
      <w:r w:rsidR="0036689F">
        <w:rPr>
          <w:sz w:val="28"/>
          <w:szCs w:val="28"/>
        </w:rPr>
        <w:t xml:space="preserve">Лечебное  дело, </w:t>
      </w:r>
      <w:r w:rsidR="0036689F" w:rsidRPr="0036689F">
        <w:rPr>
          <w:sz w:val="28"/>
          <w:szCs w:val="28"/>
        </w:rPr>
        <w:t>входящей в состав укрупненной группы специальностей 31.00.00 Клиническая</w:t>
      </w:r>
      <w:r w:rsidR="001C7DC7">
        <w:rPr>
          <w:sz w:val="28"/>
          <w:szCs w:val="28"/>
        </w:rPr>
        <w:t xml:space="preserve"> медицина</w:t>
      </w:r>
      <w:r w:rsidR="0036689F" w:rsidRPr="0036689F">
        <w:rPr>
          <w:sz w:val="28"/>
          <w:szCs w:val="28"/>
        </w:rPr>
        <w:t>, направление подготовки  Здравоохранение и медицинские науки.</w:t>
      </w:r>
    </w:p>
    <w:p w:rsidR="007B1905" w:rsidRPr="006D1B3E" w:rsidRDefault="007B1905" w:rsidP="0036689F">
      <w:pPr>
        <w:spacing w:line="360" w:lineRule="auto"/>
        <w:ind w:firstLine="709"/>
        <w:jc w:val="both"/>
        <w:rPr>
          <w:sz w:val="28"/>
          <w:szCs w:val="28"/>
        </w:rPr>
      </w:pPr>
    </w:p>
    <w:p w:rsidR="007B1905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206040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7B1905" w:rsidRPr="006D1B3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0A0"/>
      </w:tblPr>
      <w:tblGrid>
        <w:gridCol w:w="5065"/>
        <w:gridCol w:w="567"/>
        <w:gridCol w:w="4497"/>
      </w:tblGrid>
      <w:tr w:rsidR="000F6959" w:rsidRPr="009054B6" w:rsidTr="002F5876">
        <w:trPr>
          <w:trHeight w:val="1877"/>
          <w:jc w:val="center"/>
        </w:trPr>
        <w:tc>
          <w:tcPr>
            <w:tcW w:w="5065" w:type="dxa"/>
          </w:tcPr>
          <w:p w:rsidR="000F6959" w:rsidRDefault="000F6959" w:rsidP="000F6959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0F6959" w:rsidRDefault="000F6959" w:rsidP="000F695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0F6959" w:rsidRDefault="000F6959" w:rsidP="000F695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206040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0F6959" w:rsidRDefault="000F6959" w:rsidP="000F695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5E34E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  от  </w:t>
            </w:r>
            <w:r w:rsidR="005E34E0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5E34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0F6959" w:rsidRDefault="000F6959" w:rsidP="000F6959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F6959" w:rsidRDefault="000F6959" w:rsidP="000F6959">
            <w:pPr>
              <w:spacing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497" w:type="dxa"/>
          </w:tcPr>
          <w:p w:rsidR="000F6959" w:rsidRDefault="000F6959" w:rsidP="000F6959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0F6959" w:rsidRDefault="000F6959" w:rsidP="000F695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0F6959" w:rsidRDefault="000F6959" w:rsidP="000F695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0F6959" w:rsidRDefault="005E34E0" w:rsidP="00206040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0F695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0F6959">
              <w:rPr>
                <w:sz w:val="28"/>
                <w:szCs w:val="28"/>
              </w:rPr>
              <w:t xml:space="preserve"> г.</w:t>
            </w:r>
          </w:p>
        </w:tc>
      </w:tr>
    </w:tbl>
    <w:p w:rsidR="007B1905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7B1905" w:rsidRPr="00CA443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7B1905" w:rsidRPr="00CA443E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Комардина </w:t>
      </w:r>
      <w:r w:rsidRPr="00CA443E">
        <w:rPr>
          <w:sz w:val="28"/>
          <w:szCs w:val="28"/>
        </w:rPr>
        <w:t>И.В.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 w:rsidR="005E34E0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 квалификационной категории.</w:t>
      </w:r>
    </w:p>
    <w:p w:rsidR="007B1905" w:rsidRPr="00CA443E" w:rsidRDefault="007B1905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485BEF" w:rsidRDefault="00485BEF" w:rsidP="00485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206040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206040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485BEF" w:rsidRDefault="005E34E0" w:rsidP="00485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485BEF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485BE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485BEF">
        <w:rPr>
          <w:sz w:val="28"/>
          <w:szCs w:val="28"/>
        </w:rPr>
        <w:t>года.</w:t>
      </w:r>
    </w:p>
    <w:p w:rsidR="007B1905" w:rsidRPr="00721986" w:rsidRDefault="007B1905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B1905" w:rsidRDefault="007B1905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B1905" w:rsidRPr="004415ED" w:rsidRDefault="007B1905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СОДЕРЖАНИЕ</w:t>
      </w:r>
    </w:p>
    <w:p w:rsidR="007B1905" w:rsidRPr="004415ED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-106" w:type="dxa"/>
        <w:tblLook w:val="01E0"/>
      </w:tblPr>
      <w:tblGrid>
        <w:gridCol w:w="8614"/>
        <w:gridCol w:w="800"/>
      </w:tblGrid>
      <w:tr w:rsidR="007B1905" w:rsidRPr="00835623">
        <w:trPr>
          <w:trHeight w:val="931"/>
        </w:trPr>
        <w:tc>
          <w:tcPr>
            <w:tcW w:w="8614" w:type="dxa"/>
          </w:tcPr>
          <w:p w:rsidR="007B1905" w:rsidRPr="00835623" w:rsidRDefault="007B1905" w:rsidP="003C458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00" w:type="dxa"/>
          </w:tcPr>
          <w:p w:rsidR="007B1905" w:rsidRPr="00835623" w:rsidRDefault="007B1905" w:rsidP="003C45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1905" w:rsidRPr="00835623" w:rsidRDefault="007B1905" w:rsidP="003C4580">
            <w:pPr>
              <w:rPr>
                <w:b/>
                <w:bCs/>
                <w:sz w:val="28"/>
                <w:szCs w:val="28"/>
              </w:rPr>
            </w:pPr>
            <w:r w:rsidRPr="00835623">
              <w:rPr>
                <w:b/>
                <w:bCs/>
                <w:sz w:val="28"/>
                <w:szCs w:val="28"/>
              </w:rPr>
              <w:t>Стр.</w:t>
            </w:r>
          </w:p>
          <w:p w:rsidR="007B1905" w:rsidRPr="00835623" w:rsidRDefault="007B1905" w:rsidP="003C45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1905" w:rsidRPr="00835623">
        <w:trPr>
          <w:trHeight w:val="931"/>
        </w:trPr>
        <w:tc>
          <w:tcPr>
            <w:tcW w:w="8614" w:type="dxa"/>
          </w:tcPr>
          <w:p w:rsidR="007B1905" w:rsidRPr="00FB3260" w:rsidRDefault="007B1905" w:rsidP="00485AEC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</w:rPr>
              <w:t xml:space="preserve">ПАСПОРТ  РАБОЧЕЙ  ПРОГРАММЫ </w:t>
            </w:r>
            <w:r>
              <w:rPr>
                <w:b/>
                <w:bCs/>
              </w:rPr>
              <w:t>РАЗДЕЛА</w:t>
            </w:r>
            <w:r w:rsidRPr="00FB3260">
              <w:rPr>
                <w:b/>
                <w:bCs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7B1905" w:rsidRPr="00835623" w:rsidRDefault="007B1905" w:rsidP="003C4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356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B1905" w:rsidRPr="00835623">
        <w:trPr>
          <w:trHeight w:val="720"/>
        </w:trPr>
        <w:tc>
          <w:tcPr>
            <w:tcW w:w="8614" w:type="dxa"/>
          </w:tcPr>
          <w:p w:rsidR="007B1905" w:rsidRPr="00835623" w:rsidRDefault="007B1905" w:rsidP="00485AE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835623">
              <w:rPr>
                <w:b/>
                <w:bCs/>
                <w:caps/>
              </w:rPr>
              <w:t xml:space="preserve">результаты освоения </w:t>
            </w:r>
            <w:r>
              <w:rPr>
                <w:b/>
                <w:bCs/>
                <w:caps/>
              </w:rPr>
              <w:t>раздела</w:t>
            </w:r>
            <w:r w:rsidRPr="00835623">
              <w:rPr>
                <w:b/>
                <w:bCs/>
                <w:caps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7B1905" w:rsidRPr="00835623" w:rsidRDefault="007B1905" w:rsidP="003C4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B1905" w:rsidRPr="00835623">
        <w:trPr>
          <w:trHeight w:val="594"/>
        </w:trPr>
        <w:tc>
          <w:tcPr>
            <w:tcW w:w="8614" w:type="dxa"/>
          </w:tcPr>
          <w:p w:rsidR="007B1905" w:rsidRPr="00FB3260" w:rsidRDefault="007B1905" w:rsidP="00485AEC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  <w:caps/>
              </w:rPr>
              <w:t>СТРУКТУРА и содержание раздела профессионального модуля</w:t>
            </w:r>
          </w:p>
        </w:tc>
        <w:tc>
          <w:tcPr>
            <w:tcW w:w="800" w:type="dxa"/>
          </w:tcPr>
          <w:p w:rsidR="007B1905" w:rsidRPr="00835623" w:rsidRDefault="007B1905" w:rsidP="003C4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B1905" w:rsidRPr="00835623">
        <w:trPr>
          <w:trHeight w:val="692"/>
        </w:trPr>
        <w:tc>
          <w:tcPr>
            <w:tcW w:w="8614" w:type="dxa"/>
          </w:tcPr>
          <w:p w:rsidR="007B1905" w:rsidRPr="00FB3260" w:rsidRDefault="007B1905" w:rsidP="00485AEC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  <w:caps/>
              </w:rPr>
              <w:t>Условия реализации программы раздела ПРОФЕССИОНАЛЬНОГО МОДУЛЯ</w:t>
            </w:r>
          </w:p>
        </w:tc>
        <w:tc>
          <w:tcPr>
            <w:tcW w:w="800" w:type="dxa"/>
          </w:tcPr>
          <w:p w:rsidR="007B1905" w:rsidRPr="00835623" w:rsidRDefault="007B1905" w:rsidP="003C4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85AE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B1905" w:rsidRPr="00835623">
        <w:trPr>
          <w:trHeight w:val="692"/>
        </w:trPr>
        <w:tc>
          <w:tcPr>
            <w:tcW w:w="8614" w:type="dxa"/>
          </w:tcPr>
          <w:p w:rsidR="007B1905" w:rsidRPr="00835623" w:rsidRDefault="007B1905" w:rsidP="00C929B5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835623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раздела</w:t>
            </w:r>
            <w:r w:rsidRPr="00835623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 xml:space="preserve"> профессионального модуля (вида </w:t>
            </w:r>
            <w:r w:rsidRPr="00835623">
              <w:rPr>
                <w:b/>
                <w:bCs/>
                <w:caps/>
              </w:rPr>
              <w:t>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  <w:iCs/>
              </w:rPr>
              <w:t xml:space="preserve"> </w:t>
            </w:r>
          </w:p>
          <w:p w:rsidR="007B1905" w:rsidRPr="00835623" w:rsidRDefault="007B1905" w:rsidP="00C929B5">
            <w:pPr>
              <w:spacing w:line="360" w:lineRule="auto"/>
              <w:jc w:val="both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7B1905" w:rsidRPr="00835623" w:rsidRDefault="00485AEC" w:rsidP="003C4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</w:tbl>
    <w:p w:rsidR="007B1905" w:rsidRPr="004415ED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1905" w:rsidRPr="004415ED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B1905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7B1905" w:rsidRPr="004A564A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4A564A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 xml:space="preserve">РАБОЧЕЙ </w:t>
      </w:r>
      <w:r w:rsidRPr="004A564A">
        <w:rPr>
          <w:b/>
          <w:bCs/>
          <w:caps/>
          <w:sz w:val="28"/>
          <w:szCs w:val="28"/>
        </w:rPr>
        <w:t xml:space="preserve">ПРОГРАММЫ </w:t>
      </w:r>
    </w:p>
    <w:p w:rsidR="007B1905" w:rsidRPr="006C2F13" w:rsidRDefault="007B1905" w:rsidP="003A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РАЗДЕЛА 3 ЧАСТИ 1 </w:t>
      </w:r>
      <w:r w:rsidRPr="006C2F13">
        <w:rPr>
          <w:b/>
          <w:bCs/>
          <w:sz w:val="28"/>
          <w:szCs w:val="28"/>
        </w:rPr>
        <w:t xml:space="preserve">«ДИАГНОСТИКА </w:t>
      </w:r>
      <w:r>
        <w:rPr>
          <w:b/>
          <w:bCs/>
          <w:sz w:val="28"/>
          <w:szCs w:val="28"/>
        </w:rPr>
        <w:t>В ХИРУРГИИ</w:t>
      </w:r>
      <w:r w:rsidRPr="006C2F13">
        <w:rPr>
          <w:b/>
          <w:bCs/>
          <w:sz w:val="28"/>
          <w:szCs w:val="28"/>
        </w:rPr>
        <w:t>»</w:t>
      </w:r>
    </w:p>
    <w:p w:rsidR="007B1905" w:rsidRPr="004A564A" w:rsidRDefault="007B1905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4A564A">
        <w:rPr>
          <w:b/>
          <w:bCs/>
          <w:caps/>
          <w:sz w:val="28"/>
          <w:szCs w:val="28"/>
        </w:rPr>
        <w:t>ПРОФЕССИОНАЛЬНОГО МОДУЛЯ</w:t>
      </w:r>
    </w:p>
    <w:p w:rsidR="007B1905" w:rsidRPr="004A564A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  <w:sz w:val="28"/>
          <w:szCs w:val="28"/>
        </w:rPr>
      </w:pPr>
      <w:r w:rsidRPr="004A564A">
        <w:rPr>
          <w:b/>
          <w:bCs/>
          <w:sz w:val="28"/>
          <w:szCs w:val="28"/>
        </w:rPr>
        <w:t xml:space="preserve">Диагностическая деятельность </w:t>
      </w:r>
    </w:p>
    <w:p w:rsidR="007B1905" w:rsidRPr="004A564A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7B1905" w:rsidRPr="004A564A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4A564A">
        <w:rPr>
          <w:b/>
          <w:bCs/>
          <w:sz w:val="28"/>
          <w:szCs w:val="28"/>
        </w:rPr>
        <w:t xml:space="preserve">1.1. Область применения </w:t>
      </w:r>
      <w:r>
        <w:rPr>
          <w:b/>
          <w:bCs/>
          <w:sz w:val="28"/>
          <w:szCs w:val="28"/>
        </w:rPr>
        <w:t xml:space="preserve"> </w:t>
      </w:r>
      <w:r w:rsidRPr="004A564A">
        <w:rPr>
          <w:b/>
          <w:bCs/>
          <w:sz w:val="28"/>
          <w:szCs w:val="28"/>
        </w:rPr>
        <w:t>программы</w:t>
      </w:r>
    </w:p>
    <w:p w:rsidR="007B1905" w:rsidRPr="00F46EAA" w:rsidRDefault="007B1905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>
        <w:t xml:space="preserve">раздела  3 части 1 «Диагностика в хирургии» </w:t>
      </w:r>
      <w:r w:rsidRPr="00F46EAA">
        <w:t xml:space="preserve">профессионального модуля (далее - </w:t>
      </w:r>
      <w:r w:rsidR="00827847" w:rsidRPr="00827847">
        <w:t xml:space="preserve">рабочая </w:t>
      </w:r>
      <w:r w:rsidRPr="00F46EAA">
        <w:t xml:space="preserve"> программа) </w:t>
      </w:r>
      <w:r w:rsidR="009537DE">
        <w:t xml:space="preserve">является частью программы подготовки специалистов среднего звена в соответствии </w:t>
      </w:r>
      <w:r w:rsidRPr="00F46EAA">
        <w:t>с ФГОС по специальности СПО</w:t>
      </w:r>
      <w:r w:rsidR="002E2CF5">
        <w:rPr>
          <w:sz w:val="24"/>
          <w:szCs w:val="24"/>
        </w:rPr>
        <w:t>31.02.01 </w:t>
      </w:r>
      <w:r w:rsidRPr="00F46EAA">
        <w:t xml:space="preserve">Лечебное  дело, входящей в состав укрупненной группы специальностей </w:t>
      </w:r>
      <w:r w:rsidR="002E2CF5">
        <w:rPr>
          <w:sz w:val="24"/>
          <w:szCs w:val="24"/>
        </w:rPr>
        <w:t xml:space="preserve">31.00.00 </w:t>
      </w:r>
      <w:r w:rsidR="002E2CF5" w:rsidRPr="002E2CF5">
        <w:t>Клиниче</w:t>
      </w:r>
      <w:r w:rsidR="002E2CF5">
        <w:t>с</w:t>
      </w:r>
      <w:r w:rsidR="002E2CF5" w:rsidRPr="002E2CF5">
        <w:t>кая медицина</w:t>
      </w:r>
      <w:r w:rsidR="002E2CF5">
        <w:rPr>
          <w:sz w:val="24"/>
          <w:szCs w:val="24"/>
        </w:rPr>
        <w:t> </w:t>
      </w:r>
      <w:r w:rsidRPr="00F46EAA">
        <w:t xml:space="preserve">, </w:t>
      </w:r>
      <w:r w:rsidR="002E2CF5">
        <w:t xml:space="preserve"> </w:t>
      </w:r>
      <w:r w:rsidRPr="00F46EAA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7B1905" w:rsidRPr="003361C3" w:rsidRDefault="007B1905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7B1905" w:rsidRPr="003361C3" w:rsidRDefault="007B1905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7B1905" w:rsidRPr="003361C3" w:rsidRDefault="007B1905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7B1905" w:rsidRPr="003361C3" w:rsidRDefault="007B1905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7B1905" w:rsidRPr="003361C3" w:rsidRDefault="007B1905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7B1905" w:rsidRPr="00F46EAA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раздела 3 части 1 «Диагностика в хирургии» 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bCs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7B1905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6"/>
          <w:szCs w:val="26"/>
        </w:rPr>
      </w:pPr>
    </w:p>
    <w:p w:rsidR="00485AEC" w:rsidRDefault="00485AEC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5AEC" w:rsidRDefault="00485AEC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5AEC" w:rsidRDefault="00485AEC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5AEC" w:rsidRDefault="00485AEC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5AEC" w:rsidRDefault="00485AEC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B1905" w:rsidRPr="00D44F3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4F3C">
        <w:rPr>
          <w:b/>
          <w:bCs/>
          <w:sz w:val="28"/>
          <w:szCs w:val="28"/>
        </w:rPr>
        <w:lastRenderedPageBreak/>
        <w:t xml:space="preserve">1.2. Цели и задачи </w:t>
      </w:r>
      <w:r>
        <w:rPr>
          <w:b/>
          <w:bCs/>
          <w:sz w:val="28"/>
          <w:szCs w:val="28"/>
        </w:rPr>
        <w:t xml:space="preserve"> </w:t>
      </w:r>
      <w:r w:rsidRPr="003A799B">
        <w:rPr>
          <w:b/>
          <w:bCs/>
          <w:sz w:val="28"/>
          <w:szCs w:val="28"/>
        </w:rPr>
        <w:t xml:space="preserve">раздела 3 </w:t>
      </w:r>
      <w:r>
        <w:rPr>
          <w:b/>
          <w:bCs/>
          <w:sz w:val="28"/>
          <w:szCs w:val="28"/>
        </w:rPr>
        <w:t xml:space="preserve">части 1 </w:t>
      </w:r>
      <w:r w:rsidRPr="003A799B">
        <w:rPr>
          <w:b/>
          <w:bCs/>
          <w:sz w:val="28"/>
          <w:szCs w:val="28"/>
        </w:rPr>
        <w:t xml:space="preserve">«Диагностика </w:t>
      </w:r>
      <w:r>
        <w:rPr>
          <w:b/>
          <w:bCs/>
          <w:sz w:val="28"/>
          <w:szCs w:val="28"/>
        </w:rPr>
        <w:t>в хирургии</w:t>
      </w:r>
      <w:r w:rsidRPr="003A799B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44F3C">
        <w:rPr>
          <w:b/>
          <w:bCs/>
          <w:sz w:val="28"/>
          <w:szCs w:val="28"/>
        </w:rPr>
        <w:t xml:space="preserve">модуля – требования к результатам освоения </w:t>
      </w:r>
      <w:r>
        <w:rPr>
          <w:b/>
          <w:bCs/>
          <w:sz w:val="28"/>
          <w:szCs w:val="28"/>
        </w:rPr>
        <w:t xml:space="preserve">раздела </w:t>
      </w:r>
      <w:r w:rsidRPr="00D44F3C">
        <w:rPr>
          <w:b/>
          <w:bCs/>
          <w:sz w:val="28"/>
          <w:szCs w:val="28"/>
        </w:rPr>
        <w:t>модуля.</w:t>
      </w:r>
    </w:p>
    <w:p w:rsidR="007B1905" w:rsidRPr="008225B0" w:rsidRDefault="007B1905" w:rsidP="004D669D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Диагностическая деятельность</w:t>
      </w:r>
    </w:p>
    <w:p w:rsidR="007B1905" w:rsidRPr="00D44F3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7F402F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3 части 1 «Диагностика в хирургии»</w:t>
      </w:r>
      <w:r w:rsidRPr="007F402F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профессионального модуля должен:</w:t>
      </w:r>
    </w:p>
    <w:p w:rsidR="007B1905" w:rsidRPr="008225B0" w:rsidRDefault="007B1905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7B1905" w:rsidRPr="00D44F3C" w:rsidRDefault="007B1905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7B1905" w:rsidRPr="008225B0" w:rsidRDefault="007B1905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B1905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планировать обследование пациента; 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осуществлять сбор анамнеза;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применять различные методы обследования пациента;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оформлять медицинскую документацию; </w:t>
      </w:r>
    </w:p>
    <w:p w:rsidR="007B1905" w:rsidRPr="008225B0" w:rsidRDefault="007B1905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lastRenderedPageBreak/>
        <w:t>определение заболеваний; общие принципы классификации заболеваний;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7B1905" w:rsidRPr="00D44F3C" w:rsidRDefault="007B1905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7B1905" w:rsidRPr="00D44F3C" w:rsidRDefault="007B1905" w:rsidP="003A799B">
      <w:pPr>
        <w:spacing w:line="360" w:lineRule="auto"/>
        <w:ind w:right="-85"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  <w:r>
        <w:rPr>
          <w:sz w:val="28"/>
          <w:szCs w:val="28"/>
        </w:rPr>
        <w:t>.</w:t>
      </w:r>
    </w:p>
    <w:p w:rsidR="007B1905" w:rsidRPr="00D44F3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B1905" w:rsidRPr="00D44F3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4F3C">
        <w:rPr>
          <w:b/>
          <w:bCs/>
          <w:sz w:val="28"/>
          <w:szCs w:val="28"/>
        </w:rPr>
        <w:t xml:space="preserve">1.3. </w:t>
      </w:r>
      <w:r w:rsidR="0011327A">
        <w:rPr>
          <w:b/>
          <w:bCs/>
          <w:sz w:val="28"/>
          <w:szCs w:val="28"/>
        </w:rPr>
        <w:t>К</w:t>
      </w:r>
      <w:r w:rsidRPr="00D44F3C">
        <w:rPr>
          <w:b/>
          <w:bCs/>
          <w:sz w:val="28"/>
          <w:szCs w:val="28"/>
        </w:rPr>
        <w:t xml:space="preserve">оличество часов на освоение программы </w:t>
      </w:r>
      <w:r w:rsidRPr="007F402F">
        <w:rPr>
          <w:b/>
          <w:bCs/>
          <w:sz w:val="28"/>
          <w:szCs w:val="28"/>
        </w:rPr>
        <w:t xml:space="preserve">раздела </w:t>
      </w:r>
      <w:r w:rsidRPr="00D44F3C">
        <w:rPr>
          <w:b/>
          <w:bCs/>
          <w:sz w:val="28"/>
          <w:szCs w:val="28"/>
        </w:rPr>
        <w:t>профессионального модуля:</w:t>
      </w:r>
    </w:p>
    <w:p w:rsidR="007B1905" w:rsidRPr="00D44F3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всего </w:t>
      </w:r>
      <w:r w:rsidR="00EE4384">
        <w:t>18</w:t>
      </w:r>
      <w:r>
        <w:t>0</w:t>
      </w:r>
      <w:r w:rsidRPr="00D44F3C">
        <w:rPr>
          <w:sz w:val="28"/>
          <w:szCs w:val="28"/>
        </w:rPr>
        <w:t xml:space="preserve"> часов, в том числе:</w:t>
      </w:r>
    </w:p>
    <w:p w:rsidR="007B1905" w:rsidRPr="004C7606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</w:t>
      </w:r>
      <w:r w:rsidRPr="004C7606">
        <w:rPr>
          <w:sz w:val="28"/>
          <w:szCs w:val="28"/>
        </w:rPr>
        <w:t>обучающегося 1</w:t>
      </w:r>
      <w:r w:rsidR="00EE4384" w:rsidRPr="004C7606">
        <w:rPr>
          <w:sz w:val="28"/>
          <w:szCs w:val="28"/>
        </w:rPr>
        <w:t>80</w:t>
      </w:r>
      <w:r w:rsidRPr="004C7606">
        <w:rPr>
          <w:sz w:val="28"/>
          <w:szCs w:val="28"/>
        </w:rPr>
        <w:t xml:space="preserve">  часов, включая:</w:t>
      </w:r>
    </w:p>
    <w:p w:rsidR="007B1905" w:rsidRPr="004C7606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4C7606">
        <w:rPr>
          <w:sz w:val="28"/>
          <w:szCs w:val="28"/>
        </w:rPr>
        <w:t xml:space="preserve">обязательной аудиторной учебной нагрузки обучающегося </w:t>
      </w:r>
      <w:r w:rsidR="00EE4384" w:rsidRPr="004C7606">
        <w:rPr>
          <w:sz w:val="28"/>
          <w:szCs w:val="28"/>
        </w:rPr>
        <w:t>120</w:t>
      </w:r>
      <w:r w:rsidRPr="004C7606">
        <w:rPr>
          <w:sz w:val="28"/>
          <w:szCs w:val="28"/>
        </w:rPr>
        <w:t xml:space="preserve"> часов;</w:t>
      </w:r>
    </w:p>
    <w:p w:rsidR="007B1905" w:rsidRPr="004C7606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4C7606">
        <w:rPr>
          <w:sz w:val="28"/>
          <w:szCs w:val="28"/>
        </w:rPr>
        <w:t>самостоятельной работы обучающегося 60 часов;</w:t>
      </w:r>
    </w:p>
    <w:p w:rsidR="007B1905" w:rsidRPr="00D44F3C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>практики нет</w:t>
      </w:r>
    </w:p>
    <w:p w:rsidR="007B1905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производственной практики  нет</w:t>
      </w:r>
    </w:p>
    <w:p w:rsidR="00EE4384" w:rsidRDefault="00EE43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E4384" w:rsidRDefault="00EE43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EE4384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7B1905" w:rsidRPr="004415ED" w:rsidRDefault="007B190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2. результаты освоения </w:t>
      </w:r>
      <w:r>
        <w:rPr>
          <w:b/>
          <w:bCs/>
          <w:caps/>
          <w:sz w:val="28"/>
          <w:szCs w:val="28"/>
        </w:rPr>
        <w:t xml:space="preserve"> раздела 3 ЧАСТИ 1 «дИАГНОСТИКА В ХИРУРГИИ» </w:t>
      </w:r>
      <w:r w:rsidRPr="004415ED">
        <w:rPr>
          <w:b/>
          <w:bCs/>
          <w:caps/>
          <w:sz w:val="28"/>
          <w:szCs w:val="28"/>
        </w:rPr>
        <w:t xml:space="preserve">ПРОФЕССИОНАЛЬНОГО МОДУЛЯ </w:t>
      </w:r>
    </w:p>
    <w:p w:rsidR="007B1905" w:rsidRPr="00485AEC" w:rsidRDefault="007B1905" w:rsidP="004D669D">
      <w:pPr>
        <w:spacing w:line="360" w:lineRule="auto"/>
        <w:ind w:right="-312"/>
        <w:rPr>
          <w:sz w:val="28"/>
          <w:szCs w:val="28"/>
        </w:rPr>
      </w:pPr>
      <w:r w:rsidRPr="00485AEC">
        <w:rPr>
          <w:sz w:val="28"/>
          <w:szCs w:val="28"/>
        </w:rPr>
        <w:t>Результатом освоения программы раздела  3 части 1 «Диагностика в хирургии» профессионального модуля является овладение обучающимися видом профессиональной деятельности –</w:t>
      </w:r>
      <w:r w:rsidRPr="00485AEC">
        <w:rPr>
          <w:b/>
          <w:bCs/>
          <w:sz w:val="28"/>
          <w:szCs w:val="28"/>
          <w:u w:val="single"/>
        </w:rPr>
        <w:t xml:space="preserve"> </w:t>
      </w:r>
      <w:r w:rsidRPr="00485AEC">
        <w:rPr>
          <w:b/>
          <w:bCs/>
          <w:sz w:val="28"/>
          <w:szCs w:val="28"/>
        </w:rPr>
        <w:t>Диагностическая деятельность</w:t>
      </w:r>
      <w:r w:rsidRPr="00485AEC">
        <w:rPr>
          <w:sz w:val="28"/>
          <w:szCs w:val="28"/>
        </w:rPr>
        <w:t>,   в том числе профессиональными (ПК) и общими (ОК) компетенциями:</w:t>
      </w:r>
    </w:p>
    <w:tbl>
      <w:tblPr>
        <w:tblW w:w="104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560"/>
      </w:tblGrid>
      <w:tr w:rsidR="007B1905" w:rsidRPr="00AB0649">
        <w:tc>
          <w:tcPr>
            <w:tcW w:w="851" w:type="dxa"/>
          </w:tcPr>
          <w:p w:rsidR="007B1905" w:rsidRPr="00AB0649" w:rsidRDefault="007B1905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  <w:r w:rsidRPr="00AB0649">
              <w:rPr>
                <w:b/>
                <w:bCs/>
              </w:rPr>
              <w:t>Код</w:t>
            </w:r>
          </w:p>
        </w:tc>
        <w:tc>
          <w:tcPr>
            <w:tcW w:w="9560" w:type="dxa"/>
          </w:tcPr>
          <w:p w:rsidR="007B1905" w:rsidRPr="00AB0649" w:rsidRDefault="007B1905" w:rsidP="00C92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bCs/>
              </w:rPr>
            </w:pPr>
            <w:r w:rsidRPr="00AB0649">
              <w:rPr>
                <w:b/>
                <w:bCs/>
              </w:rPr>
              <w:t>Наименование результатов обучения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10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11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13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7B1905" w:rsidRPr="00AB0649">
        <w:tc>
          <w:tcPr>
            <w:tcW w:w="851" w:type="dxa"/>
          </w:tcPr>
          <w:p w:rsidR="007B1905" w:rsidRPr="00AB0649" w:rsidRDefault="007B1905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7B1905" w:rsidRPr="008414C0" w:rsidRDefault="007B1905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B1905" w:rsidRPr="00FB3DB1" w:rsidRDefault="007B190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7B1905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7B1905" w:rsidRDefault="007B1905">
      <w:pPr>
        <w:spacing w:after="200" w:line="276" w:lineRule="auto"/>
        <w:rPr>
          <w:b/>
          <w:bCs/>
          <w:caps/>
          <w:sz w:val="28"/>
          <w:szCs w:val="28"/>
        </w:rPr>
      </w:pPr>
    </w:p>
    <w:p w:rsidR="007B1905" w:rsidRDefault="007B1905" w:rsidP="004D669D">
      <w:pPr>
        <w:jc w:val="center"/>
        <w:rPr>
          <w:b/>
          <w:bCs/>
          <w:caps/>
          <w:sz w:val="28"/>
          <w:szCs w:val="28"/>
        </w:rPr>
      </w:pPr>
    </w:p>
    <w:p w:rsidR="007B1905" w:rsidRPr="00C8773B" w:rsidRDefault="007B1905" w:rsidP="004D669D">
      <w:pPr>
        <w:jc w:val="center"/>
        <w:rPr>
          <w:b/>
          <w:bCs/>
          <w:caps/>
          <w:sz w:val="28"/>
          <w:szCs w:val="28"/>
        </w:rPr>
      </w:pPr>
      <w:r w:rsidRPr="00C8773B">
        <w:rPr>
          <w:b/>
          <w:bCs/>
          <w:caps/>
          <w:sz w:val="28"/>
          <w:szCs w:val="28"/>
        </w:rPr>
        <w:t>3. Структура и содержание</w:t>
      </w:r>
      <w:r w:rsidR="0080475B">
        <w:rPr>
          <w:b/>
          <w:bCs/>
          <w:caps/>
          <w:sz w:val="28"/>
          <w:szCs w:val="28"/>
        </w:rPr>
        <w:t xml:space="preserve"> раздела 2</w:t>
      </w:r>
      <w:r>
        <w:rPr>
          <w:b/>
          <w:bCs/>
          <w:caps/>
          <w:sz w:val="28"/>
          <w:szCs w:val="28"/>
        </w:rPr>
        <w:t xml:space="preserve"> ЧАСТИ 1 «дИАГНОСТИКА В ХИРУРГИИ» </w:t>
      </w:r>
      <w:r w:rsidRPr="00C8773B">
        <w:rPr>
          <w:b/>
          <w:bCs/>
          <w:caps/>
          <w:sz w:val="28"/>
          <w:szCs w:val="28"/>
        </w:rPr>
        <w:t>профессионального модуля</w:t>
      </w:r>
    </w:p>
    <w:p w:rsidR="007B1905" w:rsidRDefault="007B1905" w:rsidP="004D669D">
      <w:pPr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4963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775"/>
        <w:gridCol w:w="3542"/>
        <w:gridCol w:w="1420"/>
        <w:gridCol w:w="1033"/>
        <w:gridCol w:w="1658"/>
        <w:gridCol w:w="1137"/>
        <w:gridCol w:w="1067"/>
        <w:gridCol w:w="1140"/>
        <w:gridCol w:w="1061"/>
        <w:gridCol w:w="1408"/>
      </w:tblGrid>
      <w:tr w:rsidR="007B1905" w:rsidRPr="00E15F59" w:rsidTr="00D20289">
        <w:trPr>
          <w:trHeight w:val="435"/>
        </w:trPr>
        <w:tc>
          <w:tcPr>
            <w:tcW w:w="582" w:type="pct"/>
            <w:vMerge w:val="restart"/>
            <w:vAlign w:val="center"/>
          </w:tcPr>
          <w:p w:rsidR="007B1905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 xml:space="preserve">Коды </w:t>
            </w:r>
          </w:p>
          <w:p w:rsidR="007B1905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 xml:space="preserve">профессиональных 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vAlign w:val="center"/>
          </w:tcPr>
          <w:p w:rsidR="007B1905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Наименования разделов 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466" w:type="pct"/>
            <w:vMerge w:val="restart"/>
            <w:vAlign w:val="center"/>
          </w:tcPr>
          <w:p w:rsidR="007B1905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часов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980" w:type="pct"/>
            <w:gridSpan w:val="5"/>
            <w:vAlign w:val="center"/>
          </w:tcPr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10" w:type="pct"/>
            <w:gridSpan w:val="2"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7B1905" w:rsidRPr="00E15F59" w:rsidTr="00D20289">
        <w:trPr>
          <w:trHeight w:val="435"/>
        </w:trPr>
        <w:tc>
          <w:tcPr>
            <w:tcW w:w="582" w:type="pct"/>
            <w:vMerge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62" w:type="pct"/>
            <w:vMerge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pct"/>
            <w:gridSpan w:val="3"/>
            <w:vAlign w:val="center"/>
          </w:tcPr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4" w:type="pct"/>
            <w:gridSpan w:val="2"/>
            <w:vAlign w:val="center"/>
          </w:tcPr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8" w:type="pct"/>
            <w:vMerge w:val="restart"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Учебная,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462" w:type="pct"/>
            <w:vMerge w:val="restart"/>
            <w:vAlign w:val="center"/>
          </w:tcPr>
          <w:p w:rsidR="00C230D3" w:rsidRDefault="00C230D3" w:rsidP="00C230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7B1905" w:rsidRDefault="00C230D3" w:rsidP="00C230D3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 </w:t>
            </w:r>
            <w:r w:rsidR="007B1905" w:rsidRPr="00E15F59">
              <w:rPr>
                <w:b/>
                <w:bCs/>
                <w:sz w:val="20"/>
                <w:szCs w:val="20"/>
              </w:rPr>
              <w:t xml:space="preserve">(по профилю 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специальности),</w:t>
            </w:r>
          </w:p>
          <w:p w:rsidR="007B1905" w:rsidRPr="00E15F59" w:rsidRDefault="007B1905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7B1905" w:rsidRPr="00E15F59" w:rsidRDefault="007B1905" w:rsidP="003C4580">
            <w:pPr>
              <w:pStyle w:val="23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D20289" w:rsidRPr="00E15F59" w:rsidTr="00D20289">
        <w:trPr>
          <w:trHeight w:val="390"/>
        </w:trPr>
        <w:tc>
          <w:tcPr>
            <w:tcW w:w="582" w:type="pct"/>
            <w:vMerge/>
          </w:tcPr>
          <w:p w:rsidR="007B1905" w:rsidRPr="00E15F59" w:rsidRDefault="007B1905" w:rsidP="003C4580">
            <w:pPr>
              <w:jc w:val="center"/>
              <w:rPr>
                <w:b/>
                <w:bCs/>
              </w:rPr>
            </w:pPr>
          </w:p>
        </w:tc>
        <w:tc>
          <w:tcPr>
            <w:tcW w:w="1162" w:type="pct"/>
            <w:vMerge/>
            <w:vAlign w:val="center"/>
          </w:tcPr>
          <w:p w:rsidR="007B1905" w:rsidRPr="00E15F59" w:rsidRDefault="007B1905" w:rsidP="003C4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7B1905" w:rsidRPr="00E15F59" w:rsidRDefault="007B1905" w:rsidP="003C4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Всего,</w:t>
            </w:r>
          </w:p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vAlign w:val="center"/>
          </w:tcPr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3" w:type="pct"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50" w:type="pct"/>
            <w:vAlign w:val="center"/>
          </w:tcPr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Всего,</w:t>
            </w:r>
          </w:p>
          <w:p w:rsidR="007B1905" w:rsidRPr="00E15F59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4" w:type="pct"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D20289" w:rsidRPr="00E15F59" w:rsidTr="00D20289">
        <w:trPr>
          <w:trHeight w:val="390"/>
        </w:trPr>
        <w:tc>
          <w:tcPr>
            <w:tcW w:w="582" w:type="pct"/>
            <w:vAlign w:val="center"/>
          </w:tcPr>
          <w:p w:rsidR="007B1905" w:rsidRPr="00E15F59" w:rsidRDefault="007B1905" w:rsidP="003C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2" w:type="pct"/>
            <w:vAlign w:val="center"/>
          </w:tcPr>
          <w:p w:rsidR="007B1905" w:rsidRPr="00E15F59" w:rsidRDefault="007B1905" w:rsidP="003C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6" w:type="pct"/>
            <w:vAlign w:val="center"/>
          </w:tcPr>
          <w:p w:rsidR="007B1905" w:rsidRPr="00DC313B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7B1905" w:rsidRPr="00DC313B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7B1905" w:rsidRPr="00DC313B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3" w:type="pct"/>
            <w:vAlign w:val="center"/>
          </w:tcPr>
          <w:p w:rsidR="007B1905" w:rsidRPr="00DC313B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350" w:type="pct"/>
            <w:vAlign w:val="center"/>
          </w:tcPr>
          <w:p w:rsidR="007B1905" w:rsidRPr="00DC313B" w:rsidRDefault="007B1905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4" w:type="pct"/>
            <w:vAlign w:val="center"/>
          </w:tcPr>
          <w:p w:rsidR="007B1905" w:rsidRPr="00E15F59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8" w:type="pct"/>
            <w:vAlign w:val="center"/>
          </w:tcPr>
          <w:p w:rsidR="007B1905" w:rsidRPr="00DC313B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2" w:type="pct"/>
            <w:vAlign w:val="center"/>
          </w:tcPr>
          <w:p w:rsidR="007B1905" w:rsidRPr="00DC313B" w:rsidRDefault="007B1905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20289" w:rsidRPr="00EB5278" w:rsidTr="00D20289">
        <w:trPr>
          <w:trHeight w:val="600"/>
        </w:trPr>
        <w:tc>
          <w:tcPr>
            <w:tcW w:w="582" w:type="pct"/>
          </w:tcPr>
          <w:p w:rsidR="007B1905" w:rsidRPr="00EB5278" w:rsidRDefault="007B1905" w:rsidP="003C4580">
            <w:pPr>
              <w:rPr>
                <w:b/>
                <w:bCs/>
              </w:rPr>
            </w:pPr>
          </w:p>
        </w:tc>
        <w:tc>
          <w:tcPr>
            <w:tcW w:w="1162" w:type="pct"/>
          </w:tcPr>
          <w:p w:rsidR="0080475B" w:rsidRDefault="0080475B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Раздел.2</w:t>
            </w:r>
          </w:p>
          <w:p w:rsidR="007B1905" w:rsidRPr="00EB5278" w:rsidRDefault="00C56ADC" w:rsidP="003C4580">
            <w:pPr>
              <w:rPr>
                <w:b/>
                <w:bCs/>
              </w:rPr>
            </w:pPr>
            <w:r w:rsidRPr="00C56ADC">
              <w:rPr>
                <w:b/>
                <w:bCs/>
              </w:rPr>
              <w:t>Диагностика хирургических болезней</w:t>
            </w:r>
          </w:p>
        </w:tc>
        <w:tc>
          <w:tcPr>
            <w:tcW w:w="466" w:type="pct"/>
          </w:tcPr>
          <w:p w:rsidR="007B1905" w:rsidRPr="00C56ADC" w:rsidRDefault="007B1905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339</w:t>
            </w:r>
          </w:p>
        </w:tc>
        <w:tc>
          <w:tcPr>
            <w:tcW w:w="339" w:type="pct"/>
          </w:tcPr>
          <w:p w:rsidR="007B1905" w:rsidRPr="00C56ADC" w:rsidRDefault="007B1905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226</w:t>
            </w:r>
          </w:p>
        </w:tc>
        <w:tc>
          <w:tcPr>
            <w:tcW w:w="544" w:type="pct"/>
          </w:tcPr>
          <w:p w:rsidR="007B1905" w:rsidRPr="00C56ADC" w:rsidRDefault="007B1905" w:rsidP="003C4580">
            <w:pPr>
              <w:jc w:val="center"/>
            </w:pPr>
            <w:r w:rsidRPr="00C56ADC">
              <w:t>146</w:t>
            </w:r>
          </w:p>
        </w:tc>
        <w:tc>
          <w:tcPr>
            <w:tcW w:w="373" w:type="pct"/>
          </w:tcPr>
          <w:p w:rsidR="007B1905" w:rsidRPr="00C56ADC" w:rsidRDefault="007B1905" w:rsidP="003C4580">
            <w:pPr>
              <w:jc w:val="center"/>
            </w:pPr>
          </w:p>
        </w:tc>
        <w:tc>
          <w:tcPr>
            <w:tcW w:w="350" w:type="pct"/>
          </w:tcPr>
          <w:p w:rsidR="007B1905" w:rsidRPr="00C56ADC" w:rsidRDefault="007B1905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113</w:t>
            </w:r>
          </w:p>
        </w:tc>
        <w:tc>
          <w:tcPr>
            <w:tcW w:w="374" w:type="pct"/>
          </w:tcPr>
          <w:p w:rsidR="007B1905" w:rsidRPr="00C56ADC" w:rsidRDefault="007B1905" w:rsidP="003C4580">
            <w:pPr>
              <w:jc w:val="center"/>
            </w:pPr>
          </w:p>
        </w:tc>
        <w:tc>
          <w:tcPr>
            <w:tcW w:w="348" w:type="pct"/>
          </w:tcPr>
          <w:p w:rsidR="007B1905" w:rsidRPr="00C56ADC" w:rsidRDefault="007B1905" w:rsidP="003C4580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</w:tcPr>
          <w:p w:rsidR="007B1905" w:rsidRPr="00C56ADC" w:rsidRDefault="007B1905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-</w:t>
            </w:r>
          </w:p>
        </w:tc>
      </w:tr>
      <w:tr w:rsidR="00D20289" w:rsidRPr="00EB5278" w:rsidTr="00D20289">
        <w:trPr>
          <w:trHeight w:val="600"/>
        </w:trPr>
        <w:tc>
          <w:tcPr>
            <w:tcW w:w="582" w:type="pct"/>
          </w:tcPr>
          <w:p w:rsidR="00D20289" w:rsidRPr="00EB5278" w:rsidRDefault="00D20289" w:rsidP="00D20289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D20289" w:rsidRDefault="00D20289" w:rsidP="00D20289">
            <w:r>
              <w:t>ПК 1</w:t>
            </w:r>
            <w:r w:rsidRPr="00EB5278">
              <w:t>.5.</w:t>
            </w:r>
            <w:r>
              <w:t>-1.7</w:t>
            </w:r>
            <w:r w:rsidRPr="00EB5278">
              <w:t>.</w:t>
            </w:r>
          </w:p>
        </w:tc>
        <w:tc>
          <w:tcPr>
            <w:tcW w:w="1162" w:type="pct"/>
          </w:tcPr>
          <w:p w:rsidR="00D20289" w:rsidRDefault="0080475B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="00C56ADC">
              <w:rPr>
                <w:b/>
                <w:bCs/>
              </w:rPr>
              <w:t>, часть 1.</w:t>
            </w:r>
            <w:r w:rsidR="00C56ADC" w:rsidRPr="00EB5278">
              <w:rPr>
                <w:b/>
                <w:bCs/>
              </w:rPr>
              <w:t xml:space="preserve"> </w:t>
            </w:r>
            <w:r w:rsidR="00C56ADC">
              <w:t>Диагностика в хирургии</w:t>
            </w:r>
          </w:p>
        </w:tc>
        <w:tc>
          <w:tcPr>
            <w:tcW w:w="466" w:type="pct"/>
          </w:tcPr>
          <w:p w:rsidR="00D20289" w:rsidRPr="00C56ADC" w:rsidRDefault="00C56ADC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180</w:t>
            </w:r>
          </w:p>
        </w:tc>
        <w:tc>
          <w:tcPr>
            <w:tcW w:w="339" w:type="pct"/>
          </w:tcPr>
          <w:p w:rsidR="00D20289" w:rsidRPr="00C56ADC" w:rsidRDefault="00C56ADC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120</w:t>
            </w:r>
          </w:p>
        </w:tc>
        <w:tc>
          <w:tcPr>
            <w:tcW w:w="544" w:type="pct"/>
          </w:tcPr>
          <w:p w:rsidR="00D20289" w:rsidRPr="00C56ADC" w:rsidRDefault="00C56ADC" w:rsidP="003C4580">
            <w:pPr>
              <w:jc w:val="center"/>
            </w:pPr>
            <w:r w:rsidRPr="00C56ADC">
              <w:t>80</w:t>
            </w:r>
          </w:p>
        </w:tc>
        <w:tc>
          <w:tcPr>
            <w:tcW w:w="373" w:type="pct"/>
          </w:tcPr>
          <w:p w:rsidR="00D20289" w:rsidRPr="00C56ADC" w:rsidRDefault="00D20289" w:rsidP="003C4580">
            <w:pPr>
              <w:jc w:val="center"/>
            </w:pPr>
          </w:p>
        </w:tc>
        <w:tc>
          <w:tcPr>
            <w:tcW w:w="350" w:type="pct"/>
          </w:tcPr>
          <w:p w:rsidR="00D20289" w:rsidRPr="00C56ADC" w:rsidRDefault="00C56ADC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60</w:t>
            </w:r>
          </w:p>
        </w:tc>
        <w:tc>
          <w:tcPr>
            <w:tcW w:w="374" w:type="pct"/>
          </w:tcPr>
          <w:p w:rsidR="00D20289" w:rsidRPr="00C56ADC" w:rsidRDefault="00D20289" w:rsidP="003C4580">
            <w:pPr>
              <w:jc w:val="center"/>
            </w:pPr>
          </w:p>
        </w:tc>
        <w:tc>
          <w:tcPr>
            <w:tcW w:w="348" w:type="pct"/>
          </w:tcPr>
          <w:p w:rsidR="00D20289" w:rsidRPr="00C56ADC" w:rsidRDefault="00D20289" w:rsidP="003C4580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</w:tcPr>
          <w:p w:rsidR="00D20289" w:rsidRPr="00C56ADC" w:rsidRDefault="00C56ADC" w:rsidP="003C4580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-</w:t>
            </w:r>
          </w:p>
        </w:tc>
      </w:tr>
      <w:tr w:rsidR="00485AEC" w:rsidRPr="00EB5278" w:rsidTr="00485AEC">
        <w:trPr>
          <w:trHeight w:val="600"/>
        </w:trPr>
        <w:tc>
          <w:tcPr>
            <w:tcW w:w="582" w:type="pct"/>
          </w:tcPr>
          <w:p w:rsidR="00485AEC" w:rsidRDefault="00485AEC" w:rsidP="00D20289"/>
        </w:tc>
        <w:tc>
          <w:tcPr>
            <w:tcW w:w="1162" w:type="pct"/>
            <w:shd w:val="clear" w:color="auto" w:fill="auto"/>
          </w:tcPr>
          <w:p w:rsidR="00485AEC" w:rsidRDefault="00485AEC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256" w:type="pct"/>
            <w:gridSpan w:val="8"/>
            <w:shd w:val="clear" w:color="auto" w:fill="BFBFBF" w:themeFill="background1" w:themeFillShade="BF"/>
          </w:tcPr>
          <w:p w:rsidR="00485AEC" w:rsidRPr="00C56ADC" w:rsidRDefault="00485AEC" w:rsidP="003C4580">
            <w:pPr>
              <w:jc w:val="center"/>
              <w:rPr>
                <w:b/>
                <w:bCs/>
              </w:rPr>
            </w:pPr>
          </w:p>
        </w:tc>
      </w:tr>
      <w:tr w:rsidR="00485AEC" w:rsidRPr="00EB5278" w:rsidTr="00D20289">
        <w:trPr>
          <w:trHeight w:val="46"/>
        </w:trPr>
        <w:tc>
          <w:tcPr>
            <w:tcW w:w="582" w:type="pct"/>
          </w:tcPr>
          <w:p w:rsidR="00485AEC" w:rsidRPr="00EB5278" w:rsidRDefault="00485AEC" w:rsidP="003C4580">
            <w:pPr>
              <w:pStyle w:val="23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162" w:type="pct"/>
          </w:tcPr>
          <w:p w:rsidR="00485AEC" w:rsidRPr="00EB5278" w:rsidRDefault="00485AEC" w:rsidP="003C4580">
            <w:pPr>
              <w:pStyle w:val="23"/>
              <w:widowControl w:val="0"/>
              <w:ind w:left="0" w:firstLine="0"/>
              <w:jc w:val="both"/>
              <w:rPr>
                <w:b/>
                <w:bCs/>
              </w:rPr>
            </w:pPr>
            <w:r w:rsidRPr="00EB5278">
              <w:rPr>
                <w:b/>
                <w:bCs/>
              </w:rPr>
              <w:t>Всего:</w:t>
            </w:r>
            <w:r>
              <w:rPr>
                <w:b/>
                <w:bCs/>
              </w:rPr>
              <w:t xml:space="preserve">                               </w:t>
            </w:r>
          </w:p>
        </w:tc>
        <w:tc>
          <w:tcPr>
            <w:tcW w:w="466" w:type="pct"/>
          </w:tcPr>
          <w:p w:rsidR="00485AEC" w:rsidRPr="00C56ADC" w:rsidRDefault="00485AEC" w:rsidP="00485AEC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180</w:t>
            </w:r>
          </w:p>
        </w:tc>
        <w:tc>
          <w:tcPr>
            <w:tcW w:w="339" w:type="pct"/>
          </w:tcPr>
          <w:p w:rsidR="00485AEC" w:rsidRPr="00C56ADC" w:rsidRDefault="00485AEC" w:rsidP="00485AEC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120</w:t>
            </w:r>
          </w:p>
        </w:tc>
        <w:tc>
          <w:tcPr>
            <w:tcW w:w="544" w:type="pct"/>
          </w:tcPr>
          <w:p w:rsidR="00485AEC" w:rsidRPr="00C56ADC" w:rsidRDefault="00485AEC" w:rsidP="00485AEC">
            <w:pPr>
              <w:jc w:val="center"/>
            </w:pPr>
            <w:r w:rsidRPr="00C56ADC">
              <w:t>80</w:t>
            </w:r>
          </w:p>
        </w:tc>
        <w:tc>
          <w:tcPr>
            <w:tcW w:w="373" w:type="pct"/>
          </w:tcPr>
          <w:p w:rsidR="00485AEC" w:rsidRPr="00C56ADC" w:rsidRDefault="00485AEC" w:rsidP="00485AEC">
            <w:pPr>
              <w:jc w:val="center"/>
            </w:pPr>
          </w:p>
        </w:tc>
        <w:tc>
          <w:tcPr>
            <w:tcW w:w="350" w:type="pct"/>
          </w:tcPr>
          <w:p w:rsidR="00485AEC" w:rsidRPr="00C56ADC" w:rsidRDefault="00485AEC" w:rsidP="00485AEC">
            <w:pPr>
              <w:jc w:val="center"/>
              <w:rPr>
                <w:b/>
                <w:bCs/>
              </w:rPr>
            </w:pPr>
            <w:r w:rsidRPr="00C56ADC">
              <w:rPr>
                <w:b/>
                <w:bCs/>
              </w:rPr>
              <w:t>60</w:t>
            </w:r>
          </w:p>
        </w:tc>
        <w:tc>
          <w:tcPr>
            <w:tcW w:w="374" w:type="pct"/>
          </w:tcPr>
          <w:p w:rsidR="00485AEC" w:rsidRPr="00C56ADC" w:rsidRDefault="00485AEC" w:rsidP="003C4580">
            <w:pPr>
              <w:jc w:val="center"/>
            </w:pPr>
          </w:p>
        </w:tc>
        <w:tc>
          <w:tcPr>
            <w:tcW w:w="348" w:type="pct"/>
          </w:tcPr>
          <w:p w:rsidR="00485AEC" w:rsidRPr="00C56ADC" w:rsidRDefault="00485AEC" w:rsidP="003C4580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</w:tcPr>
          <w:p w:rsidR="00485AEC" w:rsidRPr="00C56ADC" w:rsidRDefault="00485AEC" w:rsidP="003C4580">
            <w:pPr>
              <w:jc w:val="center"/>
              <w:rPr>
                <w:b/>
                <w:bCs/>
              </w:rPr>
            </w:pPr>
          </w:p>
        </w:tc>
      </w:tr>
    </w:tbl>
    <w:p w:rsidR="007B1905" w:rsidRDefault="007B1905" w:rsidP="004D669D">
      <w:pPr>
        <w:jc w:val="center"/>
        <w:rPr>
          <w:sz w:val="28"/>
          <w:szCs w:val="28"/>
        </w:rPr>
      </w:pPr>
    </w:p>
    <w:p w:rsidR="007B1905" w:rsidRDefault="007B1905" w:rsidP="004D669D">
      <w:pPr>
        <w:jc w:val="center"/>
        <w:rPr>
          <w:sz w:val="28"/>
          <w:szCs w:val="28"/>
        </w:rPr>
      </w:pPr>
    </w:p>
    <w:p w:rsidR="009D3BD8" w:rsidRDefault="009D3BD8" w:rsidP="004D669D">
      <w:pPr>
        <w:jc w:val="center"/>
        <w:rPr>
          <w:sz w:val="28"/>
          <w:szCs w:val="28"/>
        </w:rPr>
      </w:pPr>
    </w:p>
    <w:p w:rsidR="009D3BD8" w:rsidRDefault="009D3BD8" w:rsidP="004D669D">
      <w:pPr>
        <w:jc w:val="center"/>
        <w:rPr>
          <w:sz w:val="28"/>
          <w:szCs w:val="28"/>
        </w:rPr>
      </w:pPr>
    </w:p>
    <w:p w:rsidR="009D3BD8" w:rsidRDefault="009D3BD8" w:rsidP="004D669D">
      <w:pPr>
        <w:jc w:val="center"/>
        <w:rPr>
          <w:sz w:val="28"/>
          <w:szCs w:val="28"/>
        </w:rPr>
      </w:pPr>
    </w:p>
    <w:p w:rsidR="007B1905" w:rsidRDefault="007B1905" w:rsidP="004D669D"/>
    <w:p w:rsidR="007B1905" w:rsidRPr="004415ED" w:rsidRDefault="007B190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 xml:space="preserve">3.2. </w:t>
      </w:r>
      <w:r w:rsidRPr="004415ED">
        <w:rPr>
          <w:b/>
          <w:bCs/>
          <w:sz w:val="28"/>
          <w:szCs w:val="28"/>
        </w:rPr>
        <w:t>Содержание обучения по</w:t>
      </w:r>
      <w:r w:rsidR="0080475B">
        <w:rPr>
          <w:b/>
          <w:bCs/>
          <w:sz w:val="28"/>
          <w:szCs w:val="28"/>
        </w:rPr>
        <w:t xml:space="preserve"> разделу 2</w:t>
      </w:r>
      <w:r>
        <w:rPr>
          <w:b/>
          <w:bCs/>
          <w:sz w:val="28"/>
          <w:szCs w:val="28"/>
        </w:rPr>
        <w:t xml:space="preserve"> части 1 «Диагностика в хирургии» профессионального модуля</w:t>
      </w:r>
      <w:r w:rsidRPr="004415ED">
        <w:rPr>
          <w:b/>
          <w:bCs/>
          <w:sz w:val="28"/>
          <w:szCs w:val="28"/>
        </w:rPr>
        <w:t xml:space="preserve"> (ПМ)</w:t>
      </w:r>
    </w:p>
    <w:p w:rsidR="007B1905" w:rsidRPr="004415ED" w:rsidRDefault="007B1905" w:rsidP="00DD1925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20"/>
        <w:gridCol w:w="506"/>
        <w:gridCol w:w="8"/>
        <w:gridCol w:w="26"/>
        <w:gridCol w:w="7938"/>
        <w:gridCol w:w="1983"/>
        <w:gridCol w:w="1842"/>
      </w:tblGrid>
      <w:tr w:rsidR="00AA3315" w:rsidRPr="003E56A4" w:rsidTr="00AA3315">
        <w:trPr>
          <w:trHeight w:val="250"/>
        </w:trPr>
        <w:tc>
          <w:tcPr>
            <w:tcW w:w="3097" w:type="dxa"/>
          </w:tcPr>
          <w:p w:rsidR="00AA3315" w:rsidRPr="003E56A4" w:rsidRDefault="00AA3315" w:rsidP="00AA3315">
            <w:pPr>
              <w:rPr>
                <w:b/>
                <w:bCs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98" w:type="dxa"/>
            <w:gridSpan w:val="5"/>
          </w:tcPr>
          <w:p w:rsidR="00AA3315" w:rsidRPr="003E56A4" w:rsidRDefault="00AA3315" w:rsidP="00AA3315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i/>
                <w:iCs/>
              </w:rPr>
              <w:t xml:space="preserve"> 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AA3315" w:rsidRPr="003E56A4" w:rsidRDefault="00AA3315" w:rsidP="00AA3315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Уровень освоения</w:t>
            </w:r>
          </w:p>
        </w:tc>
      </w:tr>
      <w:tr w:rsidR="00AA3315" w:rsidRPr="003E56A4" w:rsidTr="00AA3315">
        <w:trPr>
          <w:trHeight w:val="250"/>
        </w:trPr>
        <w:tc>
          <w:tcPr>
            <w:tcW w:w="3097" w:type="dxa"/>
          </w:tcPr>
          <w:p w:rsidR="00AA3315" w:rsidRDefault="00AA3315" w:rsidP="00AA3315">
            <w:pPr>
              <w:jc w:val="center"/>
            </w:pPr>
            <w:r w:rsidRPr="003E56A4">
              <w:rPr>
                <w:b/>
                <w:bCs/>
              </w:rPr>
              <w:t>1</w:t>
            </w:r>
          </w:p>
        </w:tc>
        <w:tc>
          <w:tcPr>
            <w:tcW w:w="8498" w:type="dxa"/>
            <w:gridSpan w:val="5"/>
          </w:tcPr>
          <w:p w:rsidR="00AA3315" w:rsidRDefault="00AA3315" w:rsidP="00AA3315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rPr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A3315" w:rsidRPr="003E56A4" w:rsidRDefault="00AA3315" w:rsidP="00AA3315">
            <w:pPr>
              <w:jc w:val="center"/>
            </w:pPr>
            <w:r>
              <w:t>4</w:t>
            </w:r>
          </w:p>
        </w:tc>
      </w:tr>
      <w:tr w:rsidR="00AA3315" w:rsidRPr="003E56A4" w:rsidTr="00AA3315">
        <w:trPr>
          <w:trHeight w:val="250"/>
        </w:trPr>
        <w:tc>
          <w:tcPr>
            <w:tcW w:w="3097" w:type="dxa"/>
          </w:tcPr>
          <w:p w:rsidR="00AA3315" w:rsidRPr="00060574" w:rsidRDefault="0080475B" w:rsidP="00AA33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ПМ 2</w:t>
            </w:r>
          </w:p>
          <w:p w:rsidR="00AA3315" w:rsidRDefault="00AA3315" w:rsidP="00AA3315">
            <w:pPr>
              <w:jc w:val="both"/>
            </w:pPr>
            <w:r>
              <w:t>Диагностика</w:t>
            </w:r>
          </w:p>
          <w:p w:rsidR="00AA3315" w:rsidRDefault="00AA3315" w:rsidP="00AA3315">
            <w:pPr>
              <w:jc w:val="both"/>
            </w:pPr>
            <w:r>
              <w:t>хирургических болезней</w:t>
            </w:r>
          </w:p>
        </w:tc>
        <w:tc>
          <w:tcPr>
            <w:tcW w:w="8498" w:type="dxa"/>
            <w:gridSpan w:val="5"/>
          </w:tcPr>
          <w:p w:rsidR="00AA3315" w:rsidRDefault="00AA3315" w:rsidP="00AA3315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760"/>
        </w:trPr>
        <w:tc>
          <w:tcPr>
            <w:tcW w:w="3117" w:type="dxa"/>
            <w:gridSpan w:val="2"/>
          </w:tcPr>
          <w:p w:rsidR="00AF7D6E" w:rsidRDefault="00AF7D6E" w:rsidP="00AF7D6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AA3315" w:rsidRPr="00272315" w:rsidRDefault="00AF7D6E" w:rsidP="00AF7D6E">
            <w:pPr>
              <w:spacing w:after="120"/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172"/>
        </w:trPr>
        <w:tc>
          <w:tcPr>
            <w:tcW w:w="3117" w:type="dxa"/>
            <w:gridSpan w:val="2"/>
          </w:tcPr>
          <w:p w:rsidR="00AA3315" w:rsidRDefault="00AA3315" w:rsidP="00AA3315">
            <w:r>
              <w:rPr>
                <w:b/>
                <w:bCs/>
              </w:rPr>
              <w:t>Часть</w:t>
            </w:r>
            <w:r w:rsidRPr="00DA23CB">
              <w:rPr>
                <w:b/>
                <w:bCs/>
              </w:rPr>
              <w:t>.1</w:t>
            </w:r>
            <w:r w:rsidRPr="003E56A4">
              <w:t xml:space="preserve"> </w:t>
            </w:r>
          </w:p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t xml:space="preserve">Диагностика </w:t>
            </w:r>
            <w:r>
              <w:t>в хирургии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</w:tcPr>
          <w:p w:rsidR="001337D8" w:rsidRDefault="001337D8" w:rsidP="00AA3315">
            <w:pPr>
              <w:jc w:val="center"/>
            </w:pPr>
          </w:p>
          <w:p w:rsidR="00AA3315" w:rsidRPr="003E56A4" w:rsidRDefault="001337D8" w:rsidP="00AA3315">
            <w:pPr>
              <w:jc w:val="center"/>
            </w:pPr>
            <w:r>
              <w:t>120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172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  </w:t>
            </w:r>
          </w:p>
          <w:p w:rsidR="00AA3315" w:rsidRPr="00DA23CB" w:rsidRDefault="00AA3315" w:rsidP="00AA3315">
            <w:r w:rsidRPr="00DA23CB">
              <w:t>Основы хирургической деятельности фельдшера</w:t>
            </w:r>
          </w:p>
          <w:p w:rsidR="00AA3315" w:rsidRPr="003E56A4" w:rsidRDefault="00AA3315" w:rsidP="00AA3315">
            <w:pPr>
              <w:rPr>
                <w:b/>
                <w:bCs/>
              </w:rPr>
            </w:pPr>
          </w:p>
          <w:p w:rsidR="00AA3315" w:rsidRPr="003E56A4" w:rsidRDefault="00AA3315" w:rsidP="00AA3315">
            <w:pPr>
              <w:rPr>
                <w:b/>
                <w:bCs/>
              </w:rPr>
            </w:pPr>
          </w:p>
          <w:p w:rsidR="00AA3315" w:rsidRPr="003E56A4" w:rsidRDefault="00AA3315" w:rsidP="00AA3315">
            <w:pPr>
              <w:rPr>
                <w:b/>
                <w:bCs/>
              </w:rPr>
            </w:pPr>
          </w:p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64" w:type="dxa"/>
            <w:gridSpan w:val="2"/>
          </w:tcPr>
          <w:p w:rsidR="00AA3315" w:rsidRPr="003E56A4" w:rsidRDefault="00AA3315" w:rsidP="00AA3315">
            <w:r w:rsidRPr="003E56A4">
              <w:t>Этапы становления и развития хирургии.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1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AA3315" w:rsidRPr="003E56A4" w:rsidRDefault="00AA3315" w:rsidP="00AA3315">
            <w:pPr>
              <w:jc w:val="center"/>
            </w:pPr>
            <w:r w:rsidRPr="003E56A4">
              <w:t>2.</w:t>
            </w:r>
          </w:p>
        </w:tc>
        <w:tc>
          <w:tcPr>
            <w:tcW w:w="7964" w:type="dxa"/>
            <w:gridSpan w:val="2"/>
          </w:tcPr>
          <w:p w:rsidR="00AA3315" w:rsidRPr="003E56A4" w:rsidRDefault="00AA3315" w:rsidP="00AA3315">
            <w:r w:rsidRPr="003E56A4">
              <w:t>Понятие о хирургии и хирургических заболеваниях. Основные виды хирургической патологии.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1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AA3315" w:rsidRPr="003E56A4" w:rsidRDefault="00AA3315" w:rsidP="00AA3315">
            <w:pPr>
              <w:jc w:val="center"/>
            </w:pPr>
            <w:r w:rsidRPr="003E56A4">
              <w:t>3.</w:t>
            </w:r>
          </w:p>
        </w:tc>
        <w:tc>
          <w:tcPr>
            <w:tcW w:w="7964" w:type="dxa"/>
            <w:gridSpan w:val="2"/>
          </w:tcPr>
          <w:p w:rsidR="00AA3315" w:rsidRPr="003E56A4" w:rsidRDefault="00AA3315" w:rsidP="00AA3315">
            <w:r w:rsidRPr="003E56A4">
              <w:t>Организация хирургической службы в России. Принципы организации работы хирургического отделения.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1</w:t>
            </w:r>
          </w:p>
        </w:tc>
      </w:tr>
      <w:tr w:rsidR="00AA3315" w:rsidRPr="003E56A4" w:rsidTr="00AA3315">
        <w:trPr>
          <w:trHeight w:val="309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AA3315" w:rsidRPr="003E56A4" w:rsidRDefault="00AA3315" w:rsidP="00AA3315">
            <w:pPr>
              <w:jc w:val="center"/>
            </w:pPr>
            <w:r w:rsidRPr="003E56A4">
              <w:t>4.</w:t>
            </w:r>
          </w:p>
        </w:tc>
        <w:tc>
          <w:tcPr>
            <w:tcW w:w="7964" w:type="dxa"/>
            <w:gridSpan w:val="2"/>
          </w:tcPr>
          <w:p w:rsidR="00AA3315" w:rsidRPr="003E56A4" w:rsidRDefault="00AA3315" w:rsidP="00AA3315">
            <w:r w:rsidRPr="003E56A4">
              <w:t>Хирургическая деятельность фельдшера.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1.2 </w:t>
            </w:r>
          </w:p>
          <w:p w:rsidR="00AA3315" w:rsidRPr="00DA23CB" w:rsidRDefault="00AA3315" w:rsidP="00AA3315">
            <w:r w:rsidRPr="00DA23CB">
              <w:t>Введение в ВБХИ. Профилактика хирургической внутрибольничной инфекции</w:t>
            </w:r>
          </w:p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Введение в ВБХИ. История развития асептики и антисептики. Понятие о госпитальной инфекции. Понятие о санитарно-эпидемиологическом режиме.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1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Источники и пути распространения инфекции.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3.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Эндогенная инфекция, понятие, источники, пути распространения. Профилактика эндогенной инфекции перед плановой и экстренной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операцией.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4.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Экзогенная инфекция, понятие, источники, пути проникновения.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5.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Асептика, понятие, цель.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6.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Профилактика воздушно-капельной инфекции. Организация работы хирургического стационара.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7.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Устройство операционного блока, режим работы. Виды уборок в операционном блоке.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8.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Профилактика контактной инфекции. Стерилизация, требования, предъявляемые к методам стерилизации.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9.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Методы стерилизации, основные режимы. Методы контроля качества стерилизации.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10.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Деконтаминация хирургического инструментария: а) дезинфекция, виды, б) предстерилизационная очистка, виды, этапы ручной очистки, контроль качества, в) стерилизация, способы, режимы, контроль стерильности.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11.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Стерилизация операционного белья и перевязочного материала, режим, контроль стерильности. Подготовка и укладка материала в стерилизационные коробки, виды укладок. Сроки сохранения стерильности.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12.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Подготовка к стерилизации и стерилизация резиновых изделий, стеклянной и эмалированной посуды, способы, режимы.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13.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Хирургическая обработка рук, этапы, современные средства и способы. Подготовка рук к стерилизации.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14.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Обработка операционного поля, правила, этапы, современные антисептические средства.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15.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Профилактика имплантационной инфекции. Стерилизация шовного материала.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16.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Антисептика, понятие, виды, требования к методам антисептики.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17.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Механическая антисептика, методы.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18.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Физическая антисептика, методы. Дренирование, определение, виды и механизмы дренирования, виды дренажей.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494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19.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Химическая антисептика. Основные группы химических антисептических средств и способы их применения.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  <w:tcBorders>
              <w:bottom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20.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Биологическая антисептика. Вещества и методы прямого и опосредованного действия.</w:t>
            </w:r>
          </w:p>
        </w:tc>
        <w:tc>
          <w:tcPr>
            <w:tcW w:w="1983" w:type="dxa"/>
            <w:vMerge/>
            <w:tcBorders>
              <w:bottom w:val="nil"/>
            </w:tcBorders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  <w:tcBorders>
              <w:top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21.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Современные приказы и ОСТы МЗ РФ и региона по профилактике внутрибольничной инфекции.</w:t>
            </w:r>
          </w:p>
        </w:tc>
        <w:tc>
          <w:tcPr>
            <w:tcW w:w="1983" w:type="dxa"/>
            <w:tcBorders>
              <w:top w:val="nil"/>
            </w:tcBorders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12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06" w:type="dxa"/>
          </w:tcPr>
          <w:p w:rsidR="00AA3315" w:rsidRPr="004C1ACC" w:rsidRDefault="00AA3315" w:rsidP="00AA3315">
            <w:pPr>
              <w:jc w:val="center"/>
            </w:pPr>
            <w:r>
              <w:t>1.</w:t>
            </w:r>
          </w:p>
        </w:tc>
        <w:tc>
          <w:tcPr>
            <w:tcW w:w="7972" w:type="dxa"/>
            <w:gridSpan w:val="3"/>
          </w:tcPr>
          <w:p w:rsidR="00AA3315" w:rsidRPr="004C1ACC" w:rsidRDefault="00AA3315" w:rsidP="00AA3315">
            <w:pPr>
              <w:jc w:val="both"/>
            </w:pPr>
            <w:r>
              <w:t>Основы хирургической деятельности фельдшера. Этапы становления и развития хирургии.</w:t>
            </w:r>
          </w:p>
        </w:tc>
        <w:tc>
          <w:tcPr>
            <w:tcW w:w="1983" w:type="dxa"/>
            <w:vMerge/>
          </w:tcPr>
          <w:p w:rsidR="00AA3315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>
              <w:t>2</w:t>
            </w:r>
            <w:r w:rsidRPr="003E56A4">
              <w:t>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Введение в ВБХИ. Профилактика хирургической внутрибольничной инфекции.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.1.3</w:t>
            </w:r>
          </w:p>
          <w:p w:rsidR="00AA3315" w:rsidRPr="00EA2BB0" w:rsidRDefault="00AA3315" w:rsidP="00AA3315">
            <w:r>
              <w:t>Синдром кровотечения.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676709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EA2BB0" w:rsidRDefault="00AA3315" w:rsidP="00AA3315"/>
        </w:tc>
        <w:tc>
          <w:tcPr>
            <w:tcW w:w="540" w:type="dxa"/>
            <w:gridSpan w:val="3"/>
          </w:tcPr>
          <w:p w:rsidR="00AA3315" w:rsidRDefault="00AA3315" w:rsidP="00AA3315">
            <w:pPr>
              <w:jc w:val="center"/>
            </w:pPr>
            <w:r>
              <w:t>1.</w:t>
            </w:r>
          </w:p>
        </w:tc>
        <w:tc>
          <w:tcPr>
            <w:tcW w:w="7938" w:type="dxa"/>
            <w:shd w:val="clear" w:color="auto" w:fill="FFFFFF"/>
          </w:tcPr>
          <w:p w:rsidR="00AA3315" w:rsidRPr="003E56A4" w:rsidRDefault="00AA3315" w:rsidP="00AA3315">
            <w:pPr>
              <w:jc w:val="both"/>
            </w:pPr>
            <w:r w:rsidRPr="00581594">
              <w:t>Определение кровотечения. Показатели адекватности кровообращения. Понятие об объеме циркулирующей крови и способах его определения.</w:t>
            </w:r>
          </w:p>
        </w:tc>
        <w:tc>
          <w:tcPr>
            <w:tcW w:w="1983" w:type="dxa"/>
            <w:vMerge/>
            <w:shd w:val="clear" w:color="auto" w:fill="FFFFFF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EA2BB0" w:rsidRDefault="00AA3315" w:rsidP="00AA3315"/>
        </w:tc>
        <w:tc>
          <w:tcPr>
            <w:tcW w:w="540" w:type="dxa"/>
            <w:gridSpan w:val="3"/>
          </w:tcPr>
          <w:p w:rsidR="00AA3315" w:rsidRDefault="00AA3315" w:rsidP="00AA3315">
            <w:pPr>
              <w:jc w:val="center"/>
            </w:pPr>
            <w:r>
              <w:t>2.</w:t>
            </w:r>
          </w:p>
        </w:tc>
        <w:tc>
          <w:tcPr>
            <w:tcW w:w="7938" w:type="dxa"/>
            <w:shd w:val="clear" w:color="auto" w:fill="FFFFFF"/>
          </w:tcPr>
          <w:p w:rsidR="00AA3315" w:rsidRPr="003E56A4" w:rsidRDefault="00AA3315" w:rsidP="00AA3315">
            <w:pPr>
              <w:jc w:val="both"/>
            </w:pPr>
            <w:r w:rsidRPr="00581594">
              <w:t>Причины кровотечений (нарушение целостности сосудистой стенки, нарушение проницаемости сосудистой стенки; нарушение химизма крови). Классификация кровотечений (по источнику, по интенсивности, по характеру проявления, по отношению к внешней среде, по времени возникновения).</w:t>
            </w:r>
          </w:p>
        </w:tc>
        <w:tc>
          <w:tcPr>
            <w:tcW w:w="1983" w:type="dxa"/>
            <w:vMerge/>
            <w:shd w:val="clear" w:color="auto" w:fill="FFFFFF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EA2BB0" w:rsidRDefault="00AA3315" w:rsidP="00AA3315"/>
        </w:tc>
        <w:tc>
          <w:tcPr>
            <w:tcW w:w="540" w:type="dxa"/>
            <w:gridSpan w:val="3"/>
          </w:tcPr>
          <w:p w:rsidR="00AA3315" w:rsidRDefault="00AA3315" w:rsidP="00AA3315">
            <w:pPr>
              <w:jc w:val="center"/>
            </w:pPr>
            <w:r>
              <w:t>3.</w:t>
            </w:r>
          </w:p>
        </w:tc>
        <w:tc>
          <w:tcPr>
            <w:tcW w:w="7938" w:type="dxa"/>
            <w:shd w:val="clear" w:color="auto" w:fill="FFFFFF"/>
          </w:tcPr>
          <w:p w:rsidR="00AA3315" w:rsidRPr="003E56A4" w:rsidRDefault="00AA3315" w:rsidP="00AA3315">
            <w:pPr>
              <w:jc w:val="both"/>
            </w:pPr>
            <w:r w:rsidRPr="00581594">
              <w:t>Общие симптомы при значительной кровопотере. Местные симптомы кровотечений (легочное, желудочное, кишечное, в различные полости).</w:t>
            </w:r>
          </w:p>
        </w:tc>
        <w:tc>
          <w:tcPr>
            <w:tcW w:w="1983" w:type="dxa"/>
            <w:vMerge/>
            <w:shd w:val="clear" w:color="auto" w:fill="FFFFFF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EA2BB0" w:rsidRDefault="00AA3315" w:rsidP="00AA3315"/>
        </w:tc>
        <w:tc>
          <w:tcPr>
            <w:tcW w:w="540" w:type="dxa"/>
            <w:gridSpan w:val="3"/>
          </w:tcPr>
          <w:p w:rsidR="00AA3315" w:rsidRDefault="00AA3315" w:rsidP="00AA3315">
            <w:pPr>
              <w:jc w:val="center"/>
            </w:pPr>
            <w:r>
              <w:t>4.</w:t>
            </w:r>
          </w:p>
        </w:tc>
        <w:tc>
          <w:tcPr>
            <w:tcW w:w="7938" w:type="dxa"/>
            <w:shd w:val="clear" w:color="auto" w:fill="FFFFFF"/>
          </w:tcPr>
          <w:p w:rsidR="00AA3315" w:rsidRPr="003E56A4" w:rsidRDefault="00AA3315" w:rsidP="00AA3315">
            <w:pPr>
              <w:jc w:val="both"/>
            </w:pPr>
            <w:r w:rsidRPr="00581594">
              <w:t>Понятие о критериях и оценке кровопотери. Понятие о тактике оказания неотложной помощи и зависимости от массы кровопотери.</w:t>
            </w:r>
          </w:p>
        </w:tc>
        <w:tc>
          <w:tcPr>
            <w:tcW w:w="1983" w:type="dxa"/>
            <w:vMerge/>
            <w:shd w:val="clear" w:color="auto" w:fill="FFFFFF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EA2BB0" w:rsidRDefault="00AA3315" w:rsidP="00AA3315"/>
        </w:tc>
        <w:tc>
          <w:tcPr>
            <w:tcW w:w="540" w:type="dxa"/>
            <w:gridSpan w:val="3"/>
          </w:tcPr>
          <w:p w:rsidR="00AA3315" w:rsidRDefault="00AA3315" w:rsidP="00AA3315">
            <w:pPr>
              <w:jc w:val="center"/>
            </w:pPr>
            <w:r>
              <w:t>5.</w:t>
            </w:r>
          </w:p>
        </w:tc>
        <w:tc>
          <w:tcPr>
            <w:tcW w:w="7938" w:type="dxa"/>
            <w:shd w:val="clear" w:color="auto" w:fill="FFFFFF"/>
          </w:tcPr>
          <w:p w:rsidR="00AA3315" w:rsidRPr="003E56A4" w:rsidRDefault="00AA3315" w:rsidP="00AA3315">
            <w:pPr>
              <w:jc w:val="both"/>
            </w:pPr>
            <w:r w:rsidRPr="00581594">
              <w:t>Осложнения кровотечений (острое малокровие, геморрагический шок,  воздушная  эмболия, сдавленно органов и тканей, коагулопатия). Методы временной остановки кровотечения (изменение положения тела, наложение давящей повязки, максимальное сгибание конечности, наложение жгута или закрутки, пальцевое прижатие сосуда в ране и на протяжении, наложение кровоостанавливающего зажима, тугая тампонада раны, применение охлаждения). Методы окончательной остановки кровотечения (механические, физические, химические, биологические).</w:t>
            </w:r>
          </w:p>
        </w:tc>
        <w:tc>
          <w:tcPr>
            <w:tcW w:w="1983" w:type="dxa"/>
            <w:vMerge/>
            <w:shd w:val="clear" w:color="auto" w:fill="FFFFFF"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>
              <w:t>2</w:t>
            </w:r>
          </w:p>
        </w:tc>
      </w:tr>
      <w:tr w:rsidR="00AA3315" w:rsidRPr="003E56A4" w:rsidTr="00AA3315">
        <w:trPr>
          <w:trHeight w:val="2298"/>
        </w:trPr>
        <w:tc>
          <w:tcPr>
            <w:tcW w:w="3117" w:type="dxa"/>
            <w:gridSpan w:val="2"/>
            <w:vMerge/>
          </w:tcPr>
          <w:p w:rsidR="00AA3315" w:rsidRPr="00EA2BB0" w:rsidRDefault="00AA3315" w:rsidP="00AA3315"/>
        </w:tc>
        <w:tc>
          <w:tcPr>
            <w:tcW w:w="540" w:type="dxa"/>
            <w:gridSpan w:val="3"/>
          </w:tcPr>
          <w:p w:rsidR="00AA3315" w:rsidRDefault="00AA3315" w:rsidP="00AA3315">
            <w:pPr>
              <w:jc w:val="center"/>
            </w:pPr>
            <w:r>
              <w:t>6.</w:t>
            </w:r>
          </w:p>
        </w:tc>
        <w:tc>
          <w:tcPr>
            <w:tcW w:w="7938" w:type="dxa"/>
          </w:tcPr>
          <w:p w:rsidR="00AA3315" w:rsidRPr="00581594" w:rsidRDefault="00AA3315" w:rsidP="00AA3315">
            <w:pPr>
              <w:ind w:firstLine="709"/>
              <w:jc w:val="both"/>
            </w:pPr>
            <w:r w:rsidRPr="00581594">
              <w:t>Определение вида кровотечения и подбор оптимального метода временной остановки. Определение по местным признакам источника кровотечения. Распознавание признаков геморрагического шока и оказание неотложной помощи. Лабораторные показатели при острой кровопотере. Правильная транспортировка пострадавшего с кровотечением и кровопотерей.</w:t>
            </w:r>
          </w:p>
          <w:p w:rsidR="00AA3315" w:rsidRPr="003E56A4" w:rsidRDefault="00AA3315" w:rsidP="00AA3315">
            <w:pPr>
              <w:jc w:val="both"/>
            </w:pPr>
            <w:r w:rsidRPr="00581594">
              <w:t>Выявление и решение проблем пациента с кровотечением и кровопотерей.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76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  <w:vMerge w:val="restart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76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  <w:vMerge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vMerge/>
          </w:tcPr>
          <w:p w:rsidR="00AA3315" w:rsidRDefault="00AA3315" w:rsidP="00AA3315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Default="00AA3315" w:rsidP="00AA3315">
            <w:pPr>
              <w:jc w:val="center"/>
            </w:pPr>
            <w:r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>
              <w:t>Синдром кровотечения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485AEC">
        <w:trPr>
          <w:trHeight w:val="552"/>
        </w:trPr>
        <w:tc>
          <w:tcPr>
            <w:tcW w:w="3117" w:type="dxa"/>
            <w:gridSpan w:val="2"/>
            <w:vMerge w:val="restart"/>
            <w:tcBorders>
              <w:bottom w:val="single" w:sz="4" w:space="0" w:color="auto"/>
            </w:tcBorders>
          </w:tcPr>
          <w:p w:rsidR="00AA3315" w:rsidRPr="00676709" w:rsidRDefault="00AA3315" w:rsidP="00AA33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6767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.1.4</w:t>
            </w:r>
          </w:p>
          <w:p w:rsidR="00AA3315" w:rsidRPr="00676709" w:rsidRDefault="00AA3315" w:rsidP="00AA3315">
            <w:r w:rsidRPr="00676709">
              <w:t>Основы трансфузиологии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</w:tcPr>
          <w:p w:rsidR="00AA3315" w:rsidRPr="00676709" w:rsidRDefault="00AA3315" w:rsidP="00AA3315">
            <w:pPr>
              <w:jc w:val="both"/>
            </w:pPr>
            <w:r w:rsidRPr="00676709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AA3315" w:rsidRPr="003E56A4" w:rsidRDefault="00AA3315" w:rsidP="00AA3315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1.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 xml:space="preserve"> Основы трансфузиологии. История развития трансфузиологии.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1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2.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Понятие «трансфузиология», основные трансфузионные средства.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3.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Организация трансфузиологической службы в РФ.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4.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Донорство, группы доноров, охрана здоровья доноров, обследование доноров.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5.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Основные антигенные системы крови: антигенная система АВ0, антигенная система Резус.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6.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Понятие о группе крови. Группы крови по системе АВ0. Способы определения группы крови. Реакция агглютинации. Значение групповой принадлежности при гемотрансфузии.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7.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Методика определения группы крови по системе АВ0 с помощью моноклональных антител, чтение результатов.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8.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Методика определения группы крови по системе АВ0 с помощью стандартных изогемагглитинирующих сывороток, чтение результатов.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9.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Ошибки при определении групповой принадлежности крови  и меры их предупреждения.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10.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Методика определения резус-принадлежности крови.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676709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676709" w:rsidRDefault="00AA3315" w:rsidP="00AA3315">
            <w:pPr>
              <w:jc w:val="center"/>
            </w:pPr>
            <w:r w:rsidRPr="00676709">
              <w:t>11.</w:t>
            </w:r>
          </w:p>
        </w:tc>
        <w:tc>
          <w:tcPr>
            <w:tcW w:w="7938" w:type="dxa"/>
          </w:tcPr>
          <w:p w:rsidR="00AA3315" w:rsidRPr="00676709" w:rsidRDefault="00AA3315" w:rsidP="00AA3315">
            <w:r w:rsidRPr="00676709">
              <w:t>Современные правила гемотрансфузии.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12.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Действие перелитой крови на организм реципиента.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13.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Показания к гемотрансфузии.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14.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Противопоказания к гемотрансфузии.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15.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Способы и методы гемотрансфузии.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16.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Аутогемотрансфузия, преимущества, показания, способы (трансфузия заранее заготовленной крови, реинфузия).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17.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Переливание донорской крови, способы.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  <w:tcBorders>
              <w:bottom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18.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Методика гемотрансфузии.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  <w:tcBorders>
              <w:top w:val="nil"/>
            </w:tcBorders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19.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Критерии годности крови и её компонентов к переливанию (правильность паспортизации, макроскопическая оценка). Особенности хранения и транспортировки крови и её компонентов.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20.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Методика проведения проб на совместимость (проба на индивидуальную совместимость по системе АВ0, проба на индивидуальную совместимость по системе Резус, биологическая проба).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21.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Наблюдение и уход за пациентом после переливания крови или её компонентов.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22.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Документация, заполняемая при гемотрансфузии.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23.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Обязанности фельдшера при подготовке к гемотрансфузии, во время неё и на посттрансфузионном этапе.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24.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Посттрансфузионные реакции и осложнения. Виды, причины, клиническая картина, профилактика и лечение.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25.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Виды, компоненты и препараты крови, получение, сроки и особенности хранения, показания к применению, особенности подготовки к трансфузии, особенности переливания.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28.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Кровезаменители, преимущества их применения. Классификация кровезамещающих растворов. Применение различных групп кровезаменителей.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27.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Современные приказы МЗ РФ и региона, регламентирующие работу  трансфузиологической службы.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28.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Инфекционная безопасность при работе с кровью и кровезаменителями.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</w:t>
            </w:r>
            <w:r w:rsidR="00701366"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676709">
              <w:t>Основы трансфузиологии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.1.6</w:t>
            </w:r>
            <w:r w:rsidRPr="003E56A4">
              <w:rPr>
                <w:b/>
                <w:bCs/>
              </w:rPr>
              <w:t xml:space="preserve"> </w:t>
            </w:r>
          </w:p>
          <w:p w:rsidR="00AA3315" w:rsidRPr="00F82F03" w:rsidRDefault="00AA3315" w:rsidP="00AA3315">
            <w:r w:rsidRPr="00F82F03">
              <w:t xml:space="preserve">Местная хирургическая </w:t>
            </w:r>
            <w:r w:rsidRPr="00F82F03">
              <w:lastRenderedPageBreak/>
              <w:t>патология (раны)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7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 xml:space="preserve">Раны, определение, клинические признаки. Классификации ран. </w:t>
            </w:r>
            <w:r w:rsidRPr="003E56A4">
              <w:lastRenderedPageBreak/>
              <w:t>Характеристика отдельных видов ран.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7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Раневой процесс, фазы течения раневого процесса.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7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Виды заживления ран, характеристика видов заживления.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7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Осложнения заживления ран.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7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Рубцы и их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30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Местная хирургическая патология (раны).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.1.7</w:t>
            </w:r>
            <w:r w:rsidRPr="003E56A4">
              <w:rPr>
                <w:b/>
                <w:bCs/>
              </w:rPr>
              <w:t xml:space="preserve"> </w:t>
            </w:r>
          </w:p>
          <w:p w:rsidR="00AA3315" w:rsidRPr="00F82F03" w:rsidRDefault="00AA3315" w:rsidP="00AA3315">
            <w:r w:rsidRPr="00F82F03">
              <w:t>Хирургическая инфекция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Понятие «хирургическая инфекция», её виды. Возбудители хирургической инфекции, пути распространения. Местная и общая реакция организма на инфекцию.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Неспецифическая аэробная гнойная инфекция, возбудители, клинические формы, стадии течения гнойно-воспалительного процесса. Общие реакции организма на инфекцию.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Рожистое воспаление, возбудитель, клинические формы.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Сепсис, определение, этиопатогенез, клинические формы, клиническая картина.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Неспецифическая клостридиальная и неклостридиальная анаэробная хирургическая инфекция, возбудители, факторы риска её возникновения, особенности клинической картины.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Специфическая хирургическая инфекция. Столбняк, возбудитель, факторы риска развития инфекции, клиническая картина, осложнения. Хирургические формы туберкулёза, клиника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Особенности течения хирургической инфекции у детей, лиц пожилого и старческого возраста, ослабленных пациентов.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Особенности работы отделения и палат гнойной хирургии, нормативная документация. Санитарно-противоэпидемиологический режим в гнойно-септическом отделении.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pStyle w:val="af4"/>
              <w:tabs>
                <w:tab w:val="left" w:pos="0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Инфекционная безопасность при работе с гнойно-септическими больными.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10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Хирургическая инфекция</w:t>
            </w:r>
            <w:r>
              <w:t>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.1.8</w:t>
            </w:r>
          </w:p>
          <w:p w:rsidR="00AA3315" w:rsidRPr="00F82F03" w:rsidRDefault="00AA3315" w:rsidP="00AA3315">
            <w:r w:rsidRPr="00F82F03">
              <w:t>Нарушение периферичес</w:t>
            </w:r>
            <w:r>
              <w:t>кого кровообращения. Омертвения</w:t>
            </w:r>
          </w:p>
          <w:p w:rsidR="00AA3315" w:rsidRPr="003E56A4" w:rsidRDefault="00AA3315" w:rsidP="00AA3315">
            <w:pPr>
              <w:jc w:val="both"/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Понятие «некроз», факторы, вызывающие развитие омертвений, условия, влияющие на их выраженность.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Виды омертвений: гангрена сухая и влажная, инфаркт, язвы, свищи, пролежни. Определение, клиническая картина, особенности.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Методы обследования сосудистого пациента. Специальные методы обследования пациентов с заболеваниями сосудов нижних конечностей. Функциональные пробы.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Острые нарушения кровообращения в сосудах нижних конечностей: тромбозы и эмболии. Факторы риска, классификация острой ишемии, клинические симптомы. 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Хроническое нарушение артериального кровообращения нижних конечностей, причины, классификация хронической ишемии.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Облитерирующий тромбангиит: этиопатогенез, факторы риска, клиническая картина.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Облитерирующий атеросклероз: этиология, клиническая картина.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Болезнь и синдром Рейно: этиология, клиническая картина.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Диабетическая ангиопатия нижних конечностей, клиническая картина.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Синдром хронической венозной недостаточности, причины возникновения, основные симптомы, классификация.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Варикозное расширение вен нижних конечностей, предрасполагающие и производящие факторы развития, клиническая картина,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Посттромбофлебитическая болезнь, этиопатогенез, клиническая картина.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9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Хронический лимфостаз нижних конечностей, этиопатогенез, клиническая картина.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Нарушение периферического кровообращения. Омертвения.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.1.9</w:t>
            </w:r>
          </w:p>
          <w:p w:rsidR="00AA3315" w:rsidRPr="003E56A4" w:rsidRDefault="00AA3315" w:rsidP="00AA3315">
            <w:pPr>
              <w:rPr>
                <w:b/>
                <w:bCs/>
              </w:rPr>
            </w:pPr>
            <w:r w:rsidRPr="00F82F03">
              <w:t xml:space="preserve">Хирургические заболевания </w:t>
            </w:r>
            <w:r>
              <w:t>головы, органов шеи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Методы обследования пациентов с хирургической патологией головы, лица, полости рта.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Врождённая хирургическая патология головы, лица, полости рта.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 xml:space="preserve">Закрытые и открытые повреждения мягких тканей головы и лица.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Повреждения челюстей: переломы верхней и нижней челюстей, вывихи нижней челюсти.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Черепно-мозговая травма: классификация ЧМТ, симптоматика ЧМТ, диагностика ЧМТ. Сдавление головного мозга. Переломы костей черепа.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Воспалительные заболевания головного мозга. Абсцесс головного мозга, причины развития, симптоматика,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Воспалительные заболевания в области головы и лица, полости рта: фурункулы, карбункулы, рожистое воспаление, остеомиелит нижней челюсти, острый паротит. Особенности течения гнойно-воспалительных заболеваний в области головы, лица, полости рта.</w:t>
            </w:r>
          </w:p>
        </w:tc>
        <w:tc>
          <w:tcPr>
            <w:tcW w:w="1983" w:type="dxa"/>
            <w:vMerge/>
            <w:tcBorders>
              <w:bottom w:val="nil"/>
            </w:tcBorders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Методы обследования пациентов с хирургической патологией шеи, трахеи и пищевода.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AA3315" w:rsidRPr="003E56A4" w:rsidRDefault="00AA3315" w:rsidP="00AA3315">
            <w:pPr>
              <w:jc w:val="center"/>
            </w:pPr>
          </w:p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Врождённая хирургическая патология шеи, трахеи, пищевода.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Открытые и закрытые повреждения области шеи.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Инородные тела дыхательных путей, симптоматика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Воспалительные заболевания в области шеи: абсцессы и флегмоны шеи, острый лимфаденит.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Методы исследования щитовидной железы.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Зоб, понятие, степени, виды. Диффузный токсический зоб, этиопатогенез, основные симптомы.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Воспалительные заболевания щитовидной железы, клиника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Инородные тела пищевода, клиника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Ожоги пищевода, причины, клиника, диагностика,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Халазия и ахалазия пищевода, клиника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 xml:space="preserve"> Дивертикулы пищевода, клиника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0"/>
              </w:numPr>
              <w:ind w:left="414" w:hanging="357"/>
              <w:jc w:val="both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 xml:space="preserve">Методы обследования пациентов с хирургической патологией шеи, трахеи </w:t>
            </w:r>
            <w:r w:rsidRPr="003E56A4">
              <w:lastRenderedPageBreak/>
              <w:t>и пищевода.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 xml:space="preserve">Хирургические заболевания </w:t>
            </w:r>
            <w:r>
              <w:t xml:space="preserve">головы </w:t>
            </w:r>
            <w:r w:rsidRPr="003E56A4">
              <w:t xml:space="preserve">и </w:t>
            </w:r>
            <w:r>
              <w:t>органов шеи.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.1.10</w:t>
            </w:r>
          </w:p>
          <w:p w:rsidR="00AA3315" w:rsidRPr="00F82F03" w:rsidRDefault="00AA3315" w:rsidP="00AA3315">
            <w:r w:rsidRPr="00F82F03">
              <w:t>Хирургические заболевания  грудной клетки и органов грудной полости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tabs>
                <w:tab w:val="left" w:pos="3545"/>
              </w:tabs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Методы обследования пациентов с хирургическими заболеваниями и повреждениями органов грудной клетки и подготовка к инструментальным методам исследования.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Пороки развития грудной клетки и её органов.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Воспалительные заболевания лёгких. Абсцесс лёгкого, клиника и диагностика. Гангрена лёгкого, клиника и диагностика. Стафилококковая деструкция лёгких, клиника и диагностика. Воспалительные заболевания плевры.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Методы обследования молочной железы.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Гиперплазия молочной железы и гинекомастия, клиника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Трещина сосков, причины, клинические симптомы.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Острый мастит, причины, классификация, стадии развития, основные симптомы,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Мастопатия, клиника и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Опухоли молочной железы.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</w:tcPr>
          <w:p w:rsidR="00AA3315" w:rsidRPr="009A6508" w:rsidRDefault="00AA3315" w:rsidP="00AA3315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564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Хирургические заболевания грудной клетки и органов грудной полости.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1.11 </w:t>
            </w:r>
          </w:p>
          <w:p w:rsidR="00AA3315" w:rsidRPr="00F82F03" w:rsidRDefault="00AA3315" w:rsidP="00AA3315">
            <w:r w:rsidRPr="00F82F03">
              <w:t>Хирургические заболевания брюшной с</w:t>
            </w:r>
            <w:r>
              <w:t>тенки и органов брюшной полости</w:t>
            </w:r>
          </w:p>
          <w:p w:rsidR="00AA3315" w:rsidRPr="003E56A4" w:rsidRDefault="00AA3315" w:rsidP="00AA3315">
            <w:pPr>
              <w:jc w:val="both"/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Методы обследования пациентов с хирургическими заболеваниями и травмами живота.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pStyle w:val="af4"/>
              <w:tabs>
                <w:tab w:val="left" w:pos="0"/>
                <w:tab w:val="left" w:pos="709"/>
              </w:tabs>
              <w:spacing w:after="120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Понятие "острый живот". Основные группы заболеваний и повреждений, входящие в понятие «острый живот», основные клинические признаки.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Острый аппендицит, этиология, патогенез, классификация, клиника, диагностика. Аппендикулярный инфильтрат. Острый аппендицит у беременных, особенности течения.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Острый холецистит, этиология, патогенез, классификация, клиника, диагностика, осложнения. Желчекаменная болезнь.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Острый панкреатит, этиология, патогенез, классификация, клиника, диагностика,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Острый перитонит, этиопатогенез, классификация, клиника, диагностика. 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Острая кишечная непроходимость, этиопатогенез, классификация, клиника, диагностика,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Осложнённые формы язвенной болезни желудка и двенадцатиперстной кишки ( пенетрация, перфорация, стеноз привратника, кровотечение, малигнизация ),  этиопатогенез, классификация,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Желудочно-кишечные кровотечения, этиология, классификация, клиника, диагностика,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Грыжи живота, этиопатогенез, классификация, элементы грыжи, клиническая картина, диагностика,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2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Пороки развития органов брюшной полости.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444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>Практические занятия</w:t>
            </w:r>
            <w:r w:rsidRPr="003E56A4">
              <w:t>.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18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Хирургические заболевания и травмы брюшной стенки и органов брюшной полости</w:t>
            </w:r>
            <w:r>
              <w:t>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1.12 </w:t>
            </w:r>
          </w:p>
          <w:p w:rsidR="00AA3315" w:rsidRPr="00F82F03" w:rsidRDefault="00AA3315" w:rsidP="00AA3315">
            <w:r w:rsidRPr="00F82F03">
              <w:t>Хирургические заболевания прямой кишки</w:t>
            </w: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Понятие о проктологии. Методы обследования проктологических пациентов. Подготовка пациентов к инструментальным методам обследования прямой кишки.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Пороки развития прямой кишки.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Повреждения прямой кишки, этиология,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Трещина заднепроходного отверстия, этиопотогенез,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Выпадение прямой кишки, этиопатогенез, виды,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Геморрой, этиопатогенез, классификация, клиника, диагностика,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 xml:space="preserve"> Полипы прямой кишки, этиопатогенез, клиника, диагностика, осложнения.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Рак прямой кишки, этиология, классификация,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98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3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Парапроктит, этиопатогенез, классификация,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00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pPr>
              <w:jc w:val="both"/>
            </w:pPr>
            <w:r w:rsidRPr="003E56A4">
              <w:t>Хирургические заболевания прямой кишки.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 w:val="restart"/>
          </w:tcPr>
          <w:p w:rsidR="00AA3315" w:rsidRDefault="00AA3315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80475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1.13 </w:t>
            </w:r>
          </w:p>
          <w:p w:rsidR="00AA3315" w:rsidRPr="00F82F03" w:rsidRDefault="00AA3315" w:rsidP="00AA3315">
            <w:r w:rsidRPr="00F82F03">
              <w:t>Хирургические заболевания  мочеполовых органов</w:t>
            </w:r>
          </w:p>
          <w:p w:rsidR="00AA3315" w:rsidRPr="003E56A4" w:rsidRDefault="00AA3315" w:rsidP="00AA3315">
            <w:pPr>
              <w:jc w:val="both"/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AA3315" w:rsidRPr="003E56A4" w:rsidRDefault="00AA3315" w:rsidP="00AA3315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4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pStyle w:val="af4"/>
              <w:tabs>
                <w:tab w:val="left" w:pos="0"/>
                <w:tab w:val="left" w:pos="709"/>
              </w:tabs>
              <w:spacing w:after="120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Понятие об урологии. Методы обследования пациентов с заболеваниями и травмами мочеполовых органов. Основные урологические симптомы.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4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pPr>
              <w:spacing w:after="120"/>
            </w:pPr>
            <w:r w:rsidRPr="003E56A4">
              <w:t>Пороки развития мочеполовой системы.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4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Повреждения органов мочеполовой системы: повреждения почки, повреждения мочевого пузыря, повреждения уретры, инородные тела уретры и мочевого пузыря. Этология,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4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Воспалительные заболевания органов мочеполовой системы: острый цистит, острый простатит, абсцесс предстательной железы, острый паранефрит. Этиопатогенез, клиника, диагностика.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4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Заболевания органов мочеполовой системы: мочекаменная болезнь, туберкулёз почки, опухоли почки и мочевого пузыря, нефроптоз, гидронефроз. Этиопатогенез, клиника, диагностика. Почечная колика.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4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Заболевания предстательной железы: аденома предстательной железы, этиопатогенез, клиника, диагностика. Острая задержка мочеиспускания.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3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numPr>
                <w:ilvl w:val="0"/>
                <w:numId w:val="14"/>
              </w:numPr>
              <w:ind w:left="414" w:hanging="357"/>
              <w:jc w:val="center"/>
            </w:pP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Заболевания наружных половых органов: варикоцеле, острый эпидидимоорхит, острый баланопостит, перекрут яичка.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AA3315" w:rsidRPr="003E56A4" w:rsidRDefault="00AA3315" w:rsidP="00AA3315">
            <w:pPr>
              <w:jc w:val="center"/>
            </w:pPr>
            <w:r w:rsidRPr="003E56A4">
              <w:t>2</w:t>
            </w: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4"/>
          </w:tcPr>
          <w:p w:rsidR="00AA3315" w:rsidRPr="003E56A4" w:rsidRDefault="00AA3315" w:rsidP="00AA3315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</w:tcPr>
          <w:p w:rsidR="00AA3315" w:rsidRPr="003E56A4" w:rsidRDefault="00701366" w:rsidP="00AA3315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3117" w:type="dxa"/>
            <w:gridSpan w:val="2"/>
            <w:vMerge/>
          </w:tcPr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AA3315" w:rsidRPr="003E56A4" w:rsidRDefault="00AA3315" w:rsidP="00AA3315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</w:tcPr>
          <w:p w:rsidR="00AA3315" w:rsidRPr="003E56A4" w:rsidRDefault="00AA3315" w:rsidP="00AA3315">
            <w:r w:rsidRPr="003E56A4">
              <w:t>Хирургические заболевания и травмы мочеполовых органов.</w:t>
            </w:r>
          </w:p>
        </w:tc>
        <w:tc>
          <w:tcPr>
            <w:tcW w:w="1983" w:type="dxa"/>
            <w:vMerge/>
          </w:tcPr>
          <w:p w:rsidR="00AA3315" w:rsidRPr="003E56A4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11595" w:type="dxa"/>
            <w:gridSpan w:val="6"/>
          </w:tcPr>
          <w:p w:rsidR="00AA3315" w:rsidRDefault="00AA3315" w:rsidP="00AA3315">
            <w:pPr>
              <w:rPr>
                <w:b/>
                <w:bCs/>
              </w:rPr>
            </w:pPr>
            <w:r w:rsidRPr="00BC69A2">
              <w:rPr>
                <w:b/>
                <w:bCs/>
              </w:rPr>
              <w:t>Самостоятельная р</w:t>
            </w:r>
            <w:r w:rsidRPr="003E56A4">
              <w:rPr>
                <w:b/>
                <w:bCs/>
              </w:rPr>
              <w:t>абота при изучении раздела</w:t>
            </w:r>
            <w:r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части 1 ПМ01</w:t>
            </w:r>
          </w:p>
          <w:p w:rsidR="00AA3315" w:rsidRPr="00E06D9A" w:rsidRDefault="00AA3315" w:rsidP="00AA3315">
            <w:r w:rsidRPr="00E06D9A">
              <w:t>Систематическая проработка  конспектов занятий, учебной, справочной,  специа</w:t>
            </w:r>
            <w:r>
              <w:t>льной медицинской литературы.</w:t>
            </w:r>
          </w:p>
          <w:p w:rsidR="00AA3315" w:rsidRPr="00E06D9A" w:rsidRDefault="00AA3315" w:rsidP="00AA3315">
            <w:r w:rsidRPr="00E06D9A">
              <w:t>Подготовка к практическим работам с использованием методиче</w:t>
            </w:r>
            <w:r>
              <w:t>ских рекомендаций преподавателя.</w:t>
            </w:r>
          </w:p>
          <w:p w:rsidR="00AA3315" w:rsidRPr="00E06D9A" w:rsidRDefault="00AA3315" w:rsidP="00AA3315">
            <w:pPr>
              <w:rPr>
                <w:b/>
                <w:bCs/>
              </w:rPr>
            </w:pPr>
            <w:r>
              <w:t>Выполнение тестовых заданий.</w:t>
            </w:r>
          </w:p>
          <w:p w:rsidR="00AA3315" w:rsidRPr="00BF396D" w:rsidRDefault="00AA3315" w:rsidP="00AA3315">
            <w:r>
              <w:t>Просмотр видеоматериалов.</w:t>
            </w:r>
          </w:p>
          <w:p w:rsidR="00AA3315" w:rsidRPr="00BF396D" w:rsidRDefault="00AA3315" w:rsidP="00AA3315">
            <w:r w:rsidRPr="00BF396D">
              <w:t>Работа с электронными пособиями и</w:t>
            </w:r>
            <w:r>
              <w:t xml:space="preserve"> учебниками, рабочими тетрадями.</w:t>
            </w:r>
          </w:p>
          <w:p w:rsidR="00AA3315" w:rsidRPr="003E56A4" w:rsidRDefault="00AA3315" w:rsidP="00AA3315">
            <w:r w:rsidRPr="00BF396D">
              <w:t>Оформление документации.</w:t>
            </w:r>
          </w:p>
        </w:tc>
        <w:tc>
          <w:tcPr>
            <w:tcW w:w="1983" w:type="dxa"/>
          </w:tcPr>
          <w:p w:rsidR="00AA3315" w:rsidRPr="003E56A4" w:rsidRDefault="003D6C2D" w:rsidP="00AA3315">
            <w:pPr>
              <w:jc w:val="center"/>
            </w:pPr>
            <w:r>
              <w:t>60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11595" w:type="dxa"/>
            <w:gridSpan w:val="6"/>
          </w:tcPr>
          <w:p w:rsidR="00AA3315" w:rsidRDefault="003D6C2D" w:rsidP="00AA33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</w:t>
            </w:r>
            <w:r w:rsidR="00AA3315"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1.  Основы хирургической деятельности фельдшера</w:t>
            </w:r>
            <w:r>
              <w:rPr>
                <w:b/>
                <w:bCs/>
              </w:rPr>
              <w:t>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>
              <w:t xml:space="preserve"> «</w:t>
            </w:r>
            <w:r w:rsidRPr="003E56A4">
              <w:t xml:space="preserve"> Этапы </w:t>
            </w:r>
            <w:r>
              <w:t>становления и развития хирургии», «</w:t>
            </w:r>
            <w:r w:rsidRPr="003E56A4">
              <w:t>Хирур</w:t>
            </w:r>
            <w:r>
              <w:t>гическая деятельность фельдшера».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2. Введение в ВБХИ. Профилактика хирургической внутрибольничной инфекции.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«Стерилизация», «Антисептика», «Асептика».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 «</w:t>
            </w:r>
            <w:r w:rsidRPr="003E56A4">
              <w:t xml:space="preserve"> Обработка операционного поля</w:t>
            </w:r>
            <w:r w:rsidRPr="00D0525C">
              <w:t>», «</w:t>
            </w:r>
            <w:r w:rsidRPr="003E56A4">
              <w:t xml:space="preserve">Устройство </w:t>
            </w:r>
            <w:r>
              <w:t xml:space="preserve">и режим работы </w:t>
            </w:r>
            <w:r w:rsidRPr="003E56A4">
              <w:t>операционного блока</w:t>
            </w:r>
            <w:r w:rsidRPr="00D0525C">
              <w:t xml:space="preserve"> », « </w:t>
            </w:r>
            <w:r w:rsidRPr="003E56A4">
              <w:t xml:space="preserve"> Хирургическая обработка рук</w:t>
            </w:r>
            <w:r>
              <w:t>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3. Синдром кровотечения.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</w:t>
            </w:r>
            <w:r w:rsidRPr="00581594">
              <w:t>Методы временной остановки кровотечения</w:t>
            </w:r>
            <w:r>
              <w:t>», «</w:t>
            </w:r>
            <w:r w:rsidRPr="00581594">
              <w:t>Методы окончательной остановки кровотечения</w:t>
            </w:r>
            <w:r>
              <w:t>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>
              <w:t xml:space="preserve"> «Диагностика кровотечений и кровопотери», «</w:t>
            </w:r>
            <w:r w:rsidRPr="00581594">
              <w:t>Осложнения кровотечений</w:t>
            </w:r>
            <w:r>
              <w:t>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4.  Основы трансфузиологии.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lastRenderedPageBreak/>
              <w:t>Создание презентаций на темы: «</w:t>
            </w:r>
            <w:r w:rsidRPr="00676709">
              <w:t>Основные антигенные системы крови</w:t>
            </w:r>
            <w:r>
              <w:t xml:space="preserve">», «Методики определения группы крови по системе АВ0», </w:t>
            </w:r>
            <w:r w:rsidRPr="003E56A4">
              <w:t xml:space="preserve"> </w:t>
            </w:r>
            <w:r>
              <w:t>«</w:t>
            </w:r>
            <w:r w:rsidRPr="003E56A4">
              <w:t>Способы и методы гемотрансфузии</w:t>
            </w:r>
            <w:r>
              <w:t>»</w:t>
            </w:r>
            <w:r w:rsidRPr="003E56A4">
              <w:t>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>Методика гемотрансфузии</w:t>
            </w:r>
            <w:r>
              <w:t>», «</w:t>
            </w:r>
            <w:r w:rsidRPr="003E56A4">
              <w:t>Посттрансфузионные реакции и осложнения</w:t>
            </w:r>
            <w:r>
              <w:t>», «Кровезаменители».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5.  Местная хирургическая патология (раны).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«Раны», «Виды заживления ран»</w:t>
            </w:r>
            <w:r w:rsidRPr="003E56A4">
              <w:t>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«Раны, раневой процесс», «Виды заживления ран», «Осложнения заживления ран».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6.  Хирургическая инфекция.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</w:t>
            </w:r>
            <w:r w:rsidRPr="003E56A4">
              <w:t>Столбняк</w:t>
            </w:r>
            <w:r>
              <w:t>», «</w:t>
            </w:r>
            <w:r w:rsidRPr="003E56A4">
              <w:t>Неспецифическая аэробная гнойная инфекция</w:t>
            </w:r>
            <w:r>
              <w:t>», «</w:t>
            </w:r>
            <w:r w:rsidRPr="003E56A4">
              <w:t>Сепсис</w:t>
            </w:r>
            <w:r>
              <w:t>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>Санитарно-противоэпидемиологический режим</w:t>
            </w:r>
            <w:r>
              <w:t xml:space="preserve"> в гнойно-септическом отделении», «А</w:t>
            </w:r>
            <w:r w:rsidRPr="003E56A4">
              <w:t>наэробная хирургическая инфекция</w:t>
            </w:r>
            <w:r>
              <w:t>», «</w:t>
            </w:r>
            <w:r w:rsidRPr="003E56A4">
              <w:t>Неспецифическая аэробная гнойная инфекция</w:t>
            </w:r>
            <w:r>
              <w:t>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7.  Нарушение периферического кровообращения. Омертвения</w:t>
            </w:r>
            <w:r>
              <w:rPr>
                <w:b/>
                <w:bCs/>
              </w:rPr>
              <w:t>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lastRenderedPageBreak/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«Виды омертвений», «</w:t>
            </w:r>
            <w:r w:rsidRPr="003E56A4">
              <w:t>Диабетическая ангиопатия нижних конечностей</w:t>
            </w:r>
            <w:r>
              <w:t>», «Облитерирующие заболевания  сосудов нижних конечностей»,</w:t>
            </w:r>
            <w:r w:rsidRPr="003E56A4">
              <w:t xml:space="preserve"> </w:t>
            </w:r>
            <w:r>
              <w:t>«</w:t>
            </w:r>
            <w:r w:rsidRPr="003E56A4">
              <w:t>Варикозное расширение вен нижних конечностей</w:t>
            </w:r>
            <w:r>
              <w:t>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 xml:space="preserve"> Методы обследования сосудистого пациента</w:t>
            </w:r>
            <w:r>
              <w:t xml:space="preserve"> », «</w:t>
            </w:r>
            <w:r w:rsidRPr="003E56A4">
              <w:t>Болезнь и синдром Рейно</w:t>
            </w:r>
            <w:r>
              <w:t>», «</w:t>
            </w:r>
            <w:r w:rsidRPr="003E56A4">
              <w:t>Острые нарушения кровообращения в сосудах нижних конечностей: тромбозы и эмболии</w:t>
            </w:r>
            <w:r>
              <w:t>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8.  Хирургические заболевания головы, органов шеи.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</w:t>
            </w:r>
            <w:r w:rsidRPr="003E56A4">
              <w:t>Абсцесс головного мозга</w:t>
            </w:r>
            <w:r>
              <w:t>», «</w:t>
            </w:r>
            <w:r w:rsidRPr="003E56A4">
              <w:t>Методы исследования щитовидной железы</w:t>
            </w:r>
            <w:r>
              <w:t>», «</w:t>
            </w:r>
            <w:r w:rsidRPr="003E56A4">
              <w:t>Диффузный токсический зоб</w:t>
            </w:r>
            <w:r>
              <w:t>»,</w:t>
            </w:r>
            <w:r w:rsidRPr="003E56A4">
              <w:t xml:space="preserve"> </w:t>
            </w:r>
            <w:r>
              <w:t>«</w:t>
            </w:r>
            <w:r w:rsidRPr="003E56A4">
              <w:t>Халазия и ахалазия пищевода</w:t>
            </w:r>
            <w:r>
              <w:t>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>Методы обследования пациентов с хирургической патологией головы, лица, полос</w:t>
            </w:r>
            <w:r>
              <w:t>ти рта», «</w:t>
            </w:r>
            <w:r w:rsidRPr="003E56A4">
              <w:t>Врождённая хирургическая пато</w:t>
            </w:r>
            <w:r>
              <w:t>логия головы, лица, полости рта», «</w:t>
            </w:r>
            <w:r w:rsidRPr="003E56A4">
              <w:t>Методы обследования пациентов с хирургической патологией шеи, трахеи и пищевода</w:t>
            </w:r>
            <w:r>
              <w:t>», «</w:t>
            </w:r>
            <w:r w:rsidRPr="003E56A4">
              <w:t>Врождённая хирургическая патология шеи, трахеи, пищевода</w:t>
            </w:r>
            <w:r>
              <w:t>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9.  Хирургические заболевания  грудной клетки и органов грудной полости.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</w:t>
            </w:r>
            <w:r w:rsidRPr="003E56A4">
              <w:t>Острый мастит</w:t>
            </w:r>
            <w:r>
              <w:t>», «</w:t>
            </w:r>
            <w:r w:rsidRPr="003E56A4">
              <w:t>Методы обследования молочной железы</w:t>
            </w:r>
            <w:r>
              <w:t>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 xml:space="preserve"> Методы обследования пациентов с хирургическим</w:t>
            </w:r>
            <w:r>
              <w:t xml:space="preserve">и заболеваниями </w:t>
            </w:r>
            <w:r w:rsidRPr="003E56A4">
              <w:t>органов грудной клетки</w:t>
            </w:r>
            <w:r>
              <w:t>», «П</w:t>
            </w:r>
            <w:r w:rsidRPr="003E56A4">
              <w:t>одготовка к инстру</w:t>
            </w:r>
            <w:r>
              <w:t>ментальным методам исследования торакальных больных»,</w:t>
            </w:r>
            <w:r w:rsidRPr="003E56A4">
              <w:t xml:space="preserve"> </w:t>
            </w:r>
            <w:r>
              <w:t>«</w:t>
            </w:r>
            <w:r w:rsidRPr="003E56A4">
              <w:t>Пороки развития грудной клетки и её органов</w:t>
            </w:r>
            <w:r>
              <w:t>»</w:t>
            </w:r>
            <w:r w:rsidRPr="003E56A4">
              <w:t>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10.  Хирургические заболевания брюшной стенки и органов брюшной полости.</w:t>
            </w:r>
          </w:p>
          <w:p w:rsidR="00AA3315" w:rsidRPr="00D0525C" w:rsidRDefault="00AA3315" w:rsidP="00AA3315">
            <w:r w:rsidRPr="00D0525C">
              <w:lastRenderedPageBreak/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«Острый аппендицит», «Острая кишечная непроходимость», «Грыжи живота»,</w:t>
            </w:r>
            <w:r w:rsidRPr="003E56A4">
              <w:t xml:space="preserve"> </w:t>
            </w:r>
            <w:r>
              <w:t>«Желудочно-кишечные кровотечения».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 xml:space="preserve">Методы обследования пациентов с хирургическими </w:t>
            </w:r>
            <w:r>
              <w:t>заболеваниями и травмами живота», «</w:t>
            </w:r>
            <w:r w:rsidRPr="003E56A4">
              <w:t>Пороки развития органов брюшной полости</w:t>
            </w:r>
            <w:r>
              <w:t>», «</w:t>
            </w:r>
            <w:r w:rsidRPr="003E56A4">
              <w:t>Осложнённые формы язвенной болезни желуд</w:t>
            </w:r>
            <w:r>
              <w:t>ка и двенадцатиперстной кишки».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11.  Хирургические заболевания прямой кишки.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«Геморрой», «</w:t>
            </w:r>
            <w:r w:rsidRPr="003E56A4">
              <w:t>Трещина заднепроходного отверстия</w:t>
            </w:r>
            <w:r>
              <w:t>», «Парапроктит».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>Методы обследов</w:t>
            </w:r>
            <w:r>
              <w:t>ания проктологических пациентов», «</w:t>
            </w:r>
            <w:r w:rsidRPr="003E56A4">
              <w:t>Подготовка пациентов к инструментальным ме</w:t>
            </w:r>
            <w:r>
              <w:t>тодам обследования прямой кишки», «</w:t>
            </w:r>
            <w:r w:rsidRPr="003E56A4">
              <w:t xml:space="preserve">Пороки развития </w:t>
            </w:r>
            <w:r>
              <w:t>прямой кишки».</w:t>
            </w:r>
          </w:p>
          <w:p w:rsidR="00AA3315" w:rsidRPr="00091C27" w:rsidRDefault="00AA3315" w:rsidP="00AA3315">
            <w:pPr>
              <w:rPr>
                <w:b/>
                <w:bCs/>
              </w:rPr>
            </w:pPr>
            <w:r w:rsidRPr="00091C27">
              <w:rPr>
                <w:b/>
                <w:bCs/>
              </w:rPr>
              <w:t>12. Хирургические заболевания  мочеполовых органов.</w:t>
            </w:r>
          </w:p>
          <w:p w:rsidR="00AA3315" w:rsidRPr="00D0525C" w:rsidRDefault="00AA3315" w:rsidP="00AA3315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AA3315" w:rsidRPr="00D0525C" w:rsidRDefault="00AA3315" w:rsidP="00AA3315">
            <w:r w:rsidRPr="00D0525C">
              <w:t>Работ</w:t>
            </w:r>
            <w:r>
              <w:t>а с оборудованием и аппаратурой.</w:t>
            </w:r>
          </w:p>
          <w:p w:rsidR="00AA3315" w:rsidRPr="00D0525C" w:rsidRDefault="00AA3315" w:rsidP="00AA3315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AA3315" w:rsidRPr="00D0525C" w:rsidRDefault="00AA3315" w:rsidP="00AA3315">
            <w:r w:rsidRPr="00D0525C">
              <w:t>Работа с норм</w:t>
            </w:r>
            <w:r>
              <w:t>ативной документацией.</w:t>
            </w:r>
          </w:p>
          <w:p w:rsidR="00AA3315" w:rsidRPr="00D0525C" w:rsidRDefault="00AA3315" w:rsidP="00AA3315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AA3315" w:rsidRPr="00D0525C" w:rsidRDefault="00AA3315" w:rsidP="00AA3315">
            <w:r w:rsidRPr="00D0525C">
              <w:t>Работа в сети In</w:t>
            </w:r>
            <w:r>
              <w:t>ternet по заданию преподавателя.</w:t>
            </w:r>
          </w:p>
          <w:p w:rsidR="00AA3315" w:rsidRPr="00D0525C" w:rsidRDefault="00AA3315" w:rsidP="00AA3315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AA3315" w:rsidRDefault="00AA3315" w:rsidP="00AA3315">
            <w:r>
              <w:t>Создание презентаций на темы: «Аденома предстательной железы», «Острый цистит».</w:t>
            </w:r>
          </w:p>
          <w:p w:rsidR="00AA3315" w:rsidRDefault="00AA3315" w:rsidP="00AA3315">
            <w:r w:rsidRPr="00D0525C">
              <w:t>Работа по созданию  реферативных сообщений и  рефератов  на темы:</w:t>
            </w:r>
            <w:r w:rsidRPr="003E56A4">
              <w:t xml:space="preserve"> </w:t>
            </w:r>
            <w:r>
              <w:t>«</w:t>
            </w:r>
            <w:r w:rsidRPr="003E56A4">
              <w:t xml:space="preserve">Методы обследования пациентов с </w:t>
            </w:r>
            <w:r w:rsidRPr="003E56A4">
              <w:lastRenderedPageBreak/>
              <w:t>заболеваниями и травмами мочеполовых органов</w:t>
            </w:r>
            <w:r>
              <w:t>», «Пороки развития мочеполовой системы».</w:t>
            </w:r>
          </w:p>
          <w:p w:rsidR="00AA3315" w:rsidRPr="003E56A4" w:rsidRDefault="00AA3315" w:rsidP="00AA3315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AA3315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11595" w:type="dxa"/>
            <w:gridSpan w:val="6"/>
          </w:tcPr>
          <w:p w:rsidR="00AA3315" w:rsidRPr="003C2221" w:rsidRDefault="00AA3315" w:rsidP="00AA3315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lastRenderedPageBreak/>
              <w:t xml:space="preserve">Учебная практика 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11595" w:type="dxa"/>
            <w:gridSpan w:val="6"/>
          </w:tcPr>
          <w:p w:rsidR="00AA3315" w:rsidRPr="008C5DB7" w:rsidRDefault="00AA3315" w:rsidP="00AA3315">
            <w:pPr>
              <w:jc w:val="both"/>
              <w:rPr>
                <w:b/>
                <w:bCs/>
                <w:i/>
                <w:iCs/>
              </w:rPr>
            </w:pPr>
            <w:r w:rsidRPr="003E56A4">
              <w:rPr>
                <w:b/>
                <w:bCs/>
              </w:rPr>
              <w:t xml:space="preserve">Производственная практика  </w:t>
            </w:r>
            <w:r w:rsidRPr="004334CC">
              <w:rPr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</w:tcPr>
          <w:p w:rsidR="00AA3315" w:rsidRPr="003E56A4" w:rsidRDefault="00AA3315" w:rsidP="00AA3315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11595" w:type="dxa"/>
            <w:gridSpan w:val="6"/>
          </w:tcPr>
          <w:p w:rsidR="00AA3315" w:rsidRPr="003E56A4" w:rsidRDefault="00976131" w:rsidP="00AA3315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AA3315" w:rsidRPr="00EF708D">
              <w:rPr>
                <w:rFonts w:eastAsia="Calibri"/>
                <w:b/>
                <w:bCs/>
              </w:rPr>
              <w:t>ематика курсовых работ</w:t>
            </w:r>
          </w:p>
        </w:tc>
        <w:tc>
          <w:tcPr>
            <w:tcW w:w="1983" w:type="dxa"/>
          </w:tcPr>
          <w:p w:rsidR="00AA3315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63"/>
        </w:trPr>
        <w:tc>
          <w:tcPr>
            <w:tcW w:w="11595" w:type="dxa"/>
            <w:gridSpan w:val="6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7133D1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3" w:type="dxa"/>
          </w:tcPr>
          <w:p w:rsidR="00AA3315" w:rsidRDefault="00AA3315" w:rsidP="00AA3315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  <w:tr w:rsidR="00AA3315" w:rsidRPr="003E56A4" w:rsidTr="00AA3315">
        <w:trPr>
          <w:trHeight w:val="243"/>
        </w:trPr>
        <w:tc>
          <w:tcPr>
            <w:tcW w:w="11595" w:type="dxa"/>
            <w:gridSpan w:val="6"/>
          </w:tcPr>
          <w:p w:rsidR="00AA3315" w:rsidRPr="003E56A4" w:rsidRDefault="00AA3315" w:rsidP="00AA3315">
            <w:pPr>
              <w:jc w:val="both"/>
              <w:rPr>
                <w:b/>
                <w:bCs/>
              </w:rPr>
            </w:pPr>
            <w:r w:rsidRPr="00CB47F2">
              <w:rPr>
                <w:b/>
                <w:bCs/>
              </w:rPr>
              <w:t>Всего</w:t>
            </w:r>
          </w:p>
        </w:tc>
        <w:tc>
          <w:tcPr>
            <w:tcW w:w="1983" w:type="dxa"/>
          </w:tcPr>
          <w:p w:rsidR="00AA3315" w:rsidRDefault="0062664E" w:rsidP="00AA3315">
            <w:pPr>
              <w:jc w:val="center"/>
            </w:pPr>
            <w:r>
              <w:t>180</w:t>
            </w:r>
          </w:p>
        </w:tc>
        <w:tc>
          <w:tcPr>
            <w:tcW w:w="1842" w:type="dxa"/>
            <w:vMerge/>
            <w:shd w:val="clear" w:color="auto" w:fill="C0C0C0"/>
          </w:tcPr>
          <w:p w:rsidR="00AA3315" w:rsidRPr="003E56A4" w:rsidRDefault="00AA3315" w:rsidP="00AA3315">
            <w:pPr>
              <w:jc w:val="center"/>
            </w:pPr>
          </w:p>
        </w:tc>
      </w:tr>
    </w:tbl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D20289" w:rsidRPr="004415ED" w:rsidRDefault="00D20289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D20289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7B1905" w:rsidRPr="004415ED" w:rsidRDefault="007B1905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4. условия реализации </w:t>
      </w:r>
      <w:r>
        <w:rPr>
          <w:b/>
          <w:bCs/>
          <w:caps/>
          <w:sz w:val="28"/>
          <w:szCs w:val="28"/>
        </w:rPr>
        <w:t xml:space="preserve"> раздела 3 ЧАСТИ 1 «ДИАГНОСТИКА В ХИРУРГИИ» </w:t>
      </w: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7B1905" w:rsidRPr="004415ED" w:rsidRDefault="007B1905" w:rsidP="00E53F28">
      <w:pPr>
        <w:spacing w:line="360" w:lineRule="auto"/>
      </w:pPr>
    </w:p>
    <w:p w:rsidR="007B1905" w:rsidRPr="004415ED" w:rsidRDefault="007B1905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7B1905" w:rsidRPr="00D27B47" w:rsidRDefault="007B1905" w:rsidP="00CE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раздела 3 части 1 «Диагностика в хирургии» 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254BC">
        <w:rPr>
          <w:sz w:val="28"/>
          <w:szCs w:val="28"/>
        </w:rPr>
        <w:t>ирургии с доклинической практикой;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</w:t>
      </w:r>
      <w:r>
        <w:rPr>
          <w:sz w:val="28"/>
          <w:szCs w:val="28"/>
        </w:rPr>
        <w:t xml:space="preserve">, мастерских – нет, лабораторий – нет. </w:t>
      </w:r>
    </w:p>
    <w:p w:rsidR="007B1905" w:rsidRPr="00D72B23" w:rsidRDefault="007B1905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7B1905" w:rsidRPr="00D02E6D" w:rsidRDefault="007B1905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мебель и стационарное учебное оборудование;</w:t>
      </w:r>
    </w:p>
    <w:p w:rsidR="007B1905" w:rsidRDefault="007B1905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инструментарий;</w:t>
      </w:r>
    </w:p>
    <w:p w:rsidR="007B1905" w:rsidRDefault="007B1905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предметы;</w:t>
      </w:r>
    </w:p>
    <w:p w:rsidR="007B1905" w:rsidRDefault="007B1905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др.);</w:t>
      </w:r>
    </w:p>
    <w:p w:rsidR="007B1905" w:rsidRDefault="007B1905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самоухода;</w:t>
      </w:r>
    </w:p>
    <w:p w:rsidR="007B1905" w:rsidRPr="00CA3F08" w:rsidRDefault="007B1905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препараты;</w:t>
      </w:r>
    </w:p>
    <w:p w:rsidR="007B1905" w:rsidRPr="00CA3F08" w:rsidRDefault="007B1905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документация.</w:t>
      </w:r>
    </w:p>
    <w:p w:rsidR="007B1905" w:rsidRPr="00A46D3F" w:rsidRDefault="007B1905" w:rsidP="00E53F28">
      <w:pPr>
        <w:spacing w:line="360" w:lineRule="auto"/>
        <w:jc w:val="both"/>
        <w:rPr>
          <w:sz w:val="28"/>
          <w:szCs w:val="28"/>
        </w:rPr>
      </w:pPr>
    </w:p>
    <w:p w:rsidR="007B1905" w:rsidRPr="005177BA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7B1905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7B1905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мобильный компьютерный класс;</w:t>
      </w:r>
      <w:r w:rsidRPr="005177BA">
        <w:rPr>
          <w:sz w:val="28"/>
          <w:szCs w:val="28"/>
        </w:rPr>
        <w:t xml:space="preserve"> </w:t>
      </w:r>
    </w:p>
    <w:p w:rsidR="007B1905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проектор;</w:t>
      </w:r>
    </w:p>
    <w:p w:rsidR="007B1905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кодоскоп;</w:t>
      </w:r>
    </w:p>
    <w:p w:rsidR="007B1905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4271">
        <w:rPr>
          <w:sz w:val="28"/>
          <w:szCs w:val="28"/>
        </w:rPr>
        <w:t>видеомагнитофон</w:t>
      </w:r>
      <w:r>
        <w:rPr>
          <w:sz w:val="28"/>
          <w:szCs w:val="28"/>
        </w:rPr>
        <w:t>;</w:t>
      </w:r>
    </w:p>
    <w:p w:rsidR="007B1905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-проигрыватель;</w:t>
      </w:r>
    </w:p>
    <w:p w:rsidR="007B1905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видеокамера;</w:t>
      </w:r>
    </w:p>
    <w:p w:rsidR="007B1905" w:rsidRPr="00CB4271" w:rsidRDefault="007B1905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фотоаппарат.</w:t>
      </w:r>
    </w:p>
    <w:p w:rsidR="007B1905" w:rsidRPr="00A20A8B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Оборудование масте</w:t>
      </w:r>
      <w:r>
        <w:rPr>
          <w:sz w:val="28"/>
          <w:szCs w:val="28"/>
        </w:rPr>
        <w:t>рской и рабочих мест мастерской – нет.</w:t>
      </w:r>
    </w:p>
    <w:p w:rsidR="007B1905" w:rsidRPr="00A20A8B" w:rsidRDefault="007B1905" w:rsidP="00E53F28">
      <w:pPr>
        <w:spacing w:line="360" w:lineRule="auto"/>
      </w:pPr>
      <w:r w:rsidRPr="00A20A8B">
        <w:rPr>
          <w:sz w:val="28"/>
          <w:szCs w:val="28"/>
        </w:rPr>
        <w:t xml:space="preserve">Оборудование лаборатории </w:t>
      </w:r>
      <w:r>
        <w:rPr>
          <w:sz w:val="28"/>
          <w:szCs w:val="28"/>
        </w:rPr>
        <w:t>и рабочих мест лаборатории – нет.</w:t>
      </w: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7B1905" w:rsidRPr="005177BA" w:rsidRDefault="007B1905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Мебель и стационарное учебное оборудование.</w:t>
      </w:r>
    </w:p>
    <w:p w:rsidR="007B1905" w:rsidRPr="00D02E6D" w:rsidRDefault="007B1905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lastRenderedPageBreak/>
        <w:t>Мебель для размещения медицинской апп</w:t>
      </w:r>
      <w:r>
        <w:rPr>
          <w:sz w:val="28"/>
          <w:szCs w:val="28"/>
        </w:rPr>
        <w:t>аратуры и принадлежностей.</w:t>
      </w:r>
    </w:p>
    <w:p w:rsidR="007B1905" w:rsidRDefault="007B1905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Жгуты кровоостанавливающие.</w:t>
      </w:r>
    </w:p>
    <w:p w:rsidR="007B1905" w:rsidRPr="00A46D3F" w:rsidRDefault="007B1905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Комплект шин иммобилизационных</w:t>
      </w:r>
      <w:r>
        <w:rPr>
          <w:sz w:val="28"/>
          <w:szCs w:val="28"/>
        </w:rPr>
        <w:t xml:space="preserve"> транспортных.</w:t>
      </w:r>
    </w:p>
    <w:p w:rsidR="007B1905" w:rsidRDefault="007B1905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Комплект иммобилизационных головод</w:t>
      </w:r>
      <w:r>
        <w:rPr>
          <w:sz w:val="28"/>
          <w:szCs w:val="28"/>
        </w:rPr>
        <w:t>ержателей.</w:t>
      </w:r>
    </w:p>
    <w:p w:rsidR="007B1905" w:rsidRPr="00A46D3F" w:rsidRDefault="007B1905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Фиксирующий воротник Шанца для взрослых и детей.</w:t>
      </w:r>
    </w:p>
    <w:p w:rsidR="007B1905" w:rsidRDefault="007B1905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Носилки-</w:t>
      </w:r>
      <w:r>
        <w:rPr>
          <w:sz w:val="28"/>
          <w:szCs w:val="28"/>
        </w:rPr>
        <w:t>бескаркасные.</w:t>
      </w:r>
    </w:p>
    <w:p w:rsidR="007B1905" w:rsidRPr="00A46D3F" w:rsidRDefault="007B1905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Штатив для инфузий.</w:t>
      </w:r>
    </w:p>
    <w:p w:rsidR="007B1905" w:rsidRPr="00A46D3F" w:rsidRDefault="007B1905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7B1905" w:rsidRPr="006828A9" w:rsidRDefault="007B1905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7B1905" w:rsidRPr="006828A9" w:rsidRDefault="007B1905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828A9">
        <w:rPr>
          <w:sz w:val="28"/>
          <w:szCs w:val="28"/>
        </w:rPr>
        <w:t xml:space="preserve">етодические учебные материалы </w:t>
      </w:r>
      <w:r>
        <w:rPr>
          <w:sz w:val="28"/>
          <w:szCs w:val="28"/>
        </w:rPr>
        <w:t xml:space="preserve">на бумажных и </w:t>
      </w:r>
      <w:r w:rsidRPr="006828A9">
        <w:rPr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7B1905" w:rsidRPr="006828A9" w:rsidRDefault="007B1905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7B1905" w:rsidRPr="004415ED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B1905" w:rsidRPr="004415ED" w:rsidRDefault="007B1905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4.2. Информационное обеспечение обучения</w:t>
      </w:r>
      <w:r>
        <w:rPr>
          <w:b/>
          <w:bCs/>
          <w:sz w:val="28"/>
          <w:szCs w:val="28"/>
        </w:rPr>
        <w:t>.</w:t>
      </w: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B1905" w:rsidRPr="00BC4567" w:rsidRDefault="007B1905" w:rsidP="00E53F28">
      <w:pPr>
        <w:pStyle w:val="af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C4567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7B1905" w:rsidRPr="00A36054" w:rsidRDefault="007B1905" w:rsidP="004D669D">
      <w:pPr>
        <w:pStyle w:val="af7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Барыкина Н.В., Чернова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054">
        <w:rPr>
          <w:rFonts w:ascii="Times New Roman" w:hAnsi="Times New Roman" w:cs="Times New Roman"/>
          <w:sz w:val="28"/>
          <w:szCs w:val="28"/>
        </w:rPr>
        <w:t xml:space="preserve"> Сестринское дело в </w:t>
      </w:r>
      <w:r>
        <w:rPr>
          <w:rFonts w:ascii="Times New Roman" w:hAnsi="Times New Roman" w:cs="Times New Roman"/>
          <w:sz w:val="28"/>
          <w:szCs w:val="28"/>
        </w:rPr>
        <w:t>хирургии. Практикум. – Р-на-Д,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 xml:space="preserve"> , 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1905" w:rsidRPr="00A36054" w:rsidRDefault="007B1905" w:rsidP="004D669D">
      <w:pPr>
        <w:pStyle w:val="af7"/>
        <w:numPr>
          <w:ilvl w:val="0"/>
          <w:numId w:val="28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Морозова А.Д., Конова Т.А.</w:t>
      </w:r>
      <w:r>
        <w:rPr>
          <w:rFonts w:ascii="Times New Roman" w:hAnsi="Times New Roman" w:cs="Times New Roman"/>
          <w:sz w:val="28"/>
          <w:szCs w:val="28"/>
        </w:rPr>
        <w:t xml:space="preserve"> Хирургия, Р-на-Д,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360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905" w:rsidRPr="00A36054" w:rsidRDefault="007B1905" w:rsidP="004D669D">
      <w:pPr>
        <w:pStyle w:val="af7"/>
        <w:numPr>
          <w:ilvl w:val="0"/>
          <w:numId w:val="28"/>
        </w:numPr>
        <w:tabs>
          <w:tab w:val="left" w:pos="142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 xml:space="preserve">Петров </w:t>
      </w:r>
      <w:r w:rsidRPr="00A36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6054"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A36054">
        <w:rPr>
          <w:rFonts w:ascii="Times New Roman" w:hAnsi="Times New Roman" w:cs="Times New Roman"/>
          <w:sz w:val="28"/>
          <w:szCs w:val="28"/>
        </w:rPr>
        <w:t xml:space="preserve">  </w:t>
      </w:r>
      <w:r w:rsidRPr="00A360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Общая хирургия»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05" w:rsidRPr="00A36054" w:rsidRDefault="007B1905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Учебник по хирургиии для мед.колледжей</w:t>
      </w:r>
      <w:r>
        <w:rPr>
          <w:rFonts w:ascii="Times New Roman" w:hAnsi="Times New Roman" w:cs="Times New Roman"/>
          <w:sz w:val="28"/>
          <w:szCs w:val="28"/>
        </w:rPr>
        <w:t>.- изд. «Феникс».</w:t>
      </w: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211FC" w:rsidRDefault="008211FC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211FC" w:rsidRDefault="008211FC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B1905" w:rsidRPr="005A1D40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A1D40">
        <w:rPr>
          <w:sz w:val="28"/>
          <w:szCs w:val="28"/>
        </w:rPr>
        <w:lastRenderedPageBreak/>
        <w:t>Интернет-ресурсы:</w:t>
      </w:r>
    </w:p>
    <w:p w:rsidR="008211FC" w:rsidRPr="008211FC" w:rsidRDefault="008211FC" w:rsidP="008211FC">
      <w:pPr>
        <w:numPr>
          <w:ilvl w:val="0"/>
          <w:numId w:val="37"/>
        </w:numPr>
        <w:spacing w:line="360" w:lineRule="auto"/>
        <w:ind w:left="714" w:hanging="357"/>
        <w:jc w:val="both"/>
        <w:rPr>
          <w:sz w:val="28"/>
        </w:rPr>
      </w:pPr>
      <w:hyperlink r:id="rId9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7B1905" w:rsidRPr="00446ADD">
          <w:rPr>
            <w:rStyle w:val="af8"/>
            <w:sz w:val="28"/>
            <w:szCs w:val="28"/>
          </w:rPr>
          <w:t>http://fgou-vunmc.ru</w:t>
        </w:r>
      </w:hyperlink>
      <w:r w:rsidR="007B1905" w:rsidRPr="00446ADD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7B1905" w:rsidRPr="00446ADD">
          <w:rPr>
            <w:rStyle w:val="af8"/>
            <w:sz w:val="28"/>
            <w:szCs w:val="28"/>
          </w:rPr>
          <w:t>http://mon.gov.ru</w:t>
        </w:r>
      </w:hyperlink>
      <w:r w:rsidR="007B1905" w:rsidRPr="00446ADD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7B1905" w:rsidRPr="00446ADD">
          <w:rPr>
            <w:rStyle w:val="af8"/>
            <w:sz w:val="28"/>
            <w:szCs w:val="28"/>
          </w:rPr>
          <w:t>http://rospotrebnadzor.ru</w:t>
        </w:r>
      </w:hyperlink>
      <w:r w:rsidR="007B1905" w:rsidRPr="00446ADD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7B1905" w:rsidRPr="00446ADD">
          <w:rPr>
            <w:rStyle w:val="af8"/>
            <w:sz w:val="28"/>
            <w:szCs w:val="28"/>
          </w:rPr>
          <w:t>http://www.74.rospotrebnadzor.ru</w:t>
        </w:r>
      </w:hyperlink>
      <w:r w:rsidR="007B1905" w:rsidRPr="00446ADD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7B1905" w:rsidRPr="00446ADD">
          <w:rPr>
            <w:rStyle w:val="af8"/>
            <w:sz w:val="28"/>
            <w:szCs w:val="28"/>
          </w:rPr>
          <w:t>http://www.consultant.ru</w:t>
        </w:r>
      </w:hyperlink>
      <w:r w:rsidR="007B1905" w:rsidRPr="00446ADD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7B1905" w:rsidRPr="00446ADD">
          <w:rPr>
            <w:rStyle w:val="af8"/>
            <w:sz w:val="28"/>
            <w:szCs w:val="28"/>
          </w:rPr>
          <w:t>http://</w:t>
        </w:r>
        <w:r w:rsidR="007B1905" w:rsidRPr="00446ADD">
          <w:rPr>
            <w:rStyle w:val="af8"/>
            <w:sz w:val="28"/>
            <w:szCs w:val="28"/>
            <w:lang w:val="en-US"/>
          </w:rPr>
          <w:t>www</w:t>
        </w:r>
        <w:r w:rsidR="007B1905" w:rsidRPr="00446ADD">
          <w:rPr>
            <w:rStyle w:val="af8"/>
            <w:sz w:val="28"/>
            <w:szCs w:val="28"/>
          </w:rPr>
          <w:t>.crc.ru</w:t>
        </w:r>
      </w:hyperlink>
      <w:r w:rsidR="007B1905" w:rsidRPr="00446ADD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7B1905" w:rsidRPr="00446ADD">
          <w:rPr>
            <w:rStyle w:val="af8"/>
            <w:sz w:val="28"/>
            <w:szCs w:val="28"/>
          </w:rPr>
          <w:t>http://</w:t>
        </w:r>
        <w:r w:rsidR="007B1905" w:rsidRPr="00446ADD">
          <w:rPr>
            <w:rStyle w:val="af8"/>
            <w:sz w:val="28"/>
            <w:szCs w:val="28"/>
            <w:lang w:val="en-US"/>
          </w:rPr>
          <w:t>www</w:t>
        </w:r>
        <w:r w:rsidR="007B1905" w:rsidRPr="00446ADD">
          <w:rPr>
            <w:rStyle w:val="af8"/>
            <w:sz w:val="28"/>
            <w:szCs w:val="28"/>
          </w:rPr>
          <w:t>.fcgsen.ru</w:t>
        </w:r>
      </w:hyperlink>
      <w:r w:rsidR="007B1905" w:rsidRPr="00446ADD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7" w:history="1">
        <w:r w:rsidR="007B1905" w:rsidRPr="00446ADD">
          <w:rPr>
            <w:rStyle w:val="af8"/>
            <w:sz w:val="28"/>
            <w:szCs w:val="28"/>
          </w:rPr>
          <w:t>http://www.garant.ru</w:t>
        </w:r>
      </w:hyperlink>
      <w:r w:rsidR="007B1905" w:rsidRPr="00446ADD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8" w:history="1">
        <w:r w:rsidR="007B1905" w:rsidRPr="00446ADD">
          <w:rPr>
            <w:rStyle w:val="af8"/>
            <w:sz w:val="28"/>
            <w:szCs w:val="28"/>
          </w:rPr>
          <w:t>http://</w:t>
        </w:r>
        <w:r w:rsidR="007B1905" w:rsidRPr="00446ADD">
          <w:rPr>
            <w:rStyle w:val="af8"/>
            <w:sz w:val="28"/>
            <w:szCs w:val="28"/>
            <w:lang w:val="en-US"/>
          </w:rPr>
          <w:t>www</w:t>
        </w:r>
        <w:r w:rsidR="007B1905" w:rsidRPr="00446ADD">
          <w:rPr>
            <w:rStyle w:val="af8"/>
            <w:sz w:val="28"/>
            <w:szCs w:val="28"/>
          </w:rPr>
          <w:t>.mednet.ru</w:t>
        </w:r>
      </w:hyperlink>
      <w:r w:rsidR="007B1905" w:rsidRPr="00446ADD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</w:t>
      </w:r>
      <w:r w:rsidR="007B1905" w:rsidRPr="00446ADD">
        <w:rPr>
          <w:sz w:val="28"/>
          <w:szCs w:val="28"/>
        </w:rPr>
        <w:lastRenderedPageBreak/>
        <w:t>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9" w:history="1">
        <w:r w:rsidR="007B1905" w:rsidRPr="00446ADD">
          <w:rPr>
            <w:rStyle w:val="af8"/>
            <w:sz w:val="28"/>
            <w:szCs w:val="28"/>
          </w:rPr>
          <w:t>http://www.minobr74.ru</w:t>
        </w:r>
      </w:hyperlink>
      <w:r w:rsidR="007B1905" w:rsidRPr="00446ADD">
        <w:rPr>
          <w:sz w:val="28"/>
          <w:szCs w:val="28"/>
        </w:rPr>
        <w:t xml:space="preserve"> Министерство образования и науки Челябинской области</w:t>
      </w:r>
      <w:r w:rsidR="007B1905">
        <w:rPr>
          <w:sz w:val="28"/>
          <w:szCs w:val="28"/>
        </w:rPr>
        <w:t>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20" w:history="1">
        <w:r w:rsidR="007B1905" w:rsidRPr="00446ADD">
          <w:rPr>
            <w:rStyle w:val="af8"/>
            <w:sz w:val="28"/>
            <w:szCs w:val="28"/>
          </w:rPr>
          <w:t>http://www.minzdravsoc.ru</w:t>
        </w:r>
      </w:hyperlink>
      <w:r w:rsidR="007B1905" w:rsidRPr="00446ADD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7B1905" w:rsidRPr="00446ADD" w:rsidRDefault="00055DDC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21" w:history="1">
        <w:r w:rsidR="007B1905" w:rsidRPr="00446ADD">
          <w:rPr>
            <w:rStyle w:val="af8"/>
            <w:sz w:val="28"/>
            <w:szCs w:val="28"/>
          </w:rPr>
          <w:t>http://www.zdrav74.ru</w:t>
        </w:r>
      </w:hyperlink>
      <w:r w:rsidR="007B1905" w:rsidRPr="00446ADD">
        <w:rPr>
          <w:sz w:val="28"/>
          <w:szCs w:val="28"/>
        </w:rPr>
        <w:t xml:space="preserve"> Министерство здравоохранения Челябинской области.</w:t>
      </w:r>
    </w:p>
    <w:p w:rsidR="007B1905" w:rsidRPr="00446ADD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Дополнительные источники:</w:t>
      </w:r>
    </w:p>
    <w:p w:rsidR="007B1905" w:rsidRPr="00314C44" w:rsidRDefault="007B1905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Возьмитина Л.В.</w:t>
      </w:r>
      <w:r w:rsidRPr="00314C44">
        <w:rPr>
          <w:rFonts w:ascii="Times New Roman" w:hAnsi="Times New Roman" w:cs="Times New Roman"/>
          <w:sz w:val="28"/>
          <w:szCs w:val="28"/>
        </w:rPr>
        <w:t xml:space="preserve"> Усиевич Т.Л.: Учебник «Пра</w:t>
      </w:r>
      <w:r>
        <w:rPr>
          <w:rFonts w:ascii="Times New Roman" w:hAnsi="Times New Roman" w:cs="Times New Roman"/>
          <w:sz w:val="28"/>
          <w:szCs w:val="28"/>
        </w:rPr>
        <w:t>ктикум по хирургии». – Р-на-Д, «</w:t>
      </w:r>
      <w:r w:rsidRPr="00314C4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B1905" w:rsidRPr="00314C44" w:rsidRDefault="007B1905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Гостищев В.К.</w:t>
      </w:r>
      <w:r>
        <w:rPr>
          <w:rFonts w:ascii="Times New Roman" w:hAnsi="Times New Roman" w:cs="Times New Roman"/>
          <w:sz w:val="28"/>
          <w:szCs w:val="28"/>
        </w:rPr>
        <w:t xml:space="preserve"> Общая хирургия. – М., «</w:t>
      </w:r>
      <w:r w:rsidRPr="00314C44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B1905" w:rsidRPr="00314C44" w:rsidRDefault="007B1905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Денисов И.М. Практическое руководство для врачей общей (семейной) практики. М., ГЭОТАРМЕД, 2001 г.</w:t>
      </w:r>
    </w:p>
    <w:p w:rsidR="007B1905" w:rsidRPr="00314C44" w:rsidRDefault="007B1905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И.Н., Мовшович В.</w:t>
      </w:r>
      <w:r w:rsidRPr="00314C44">
        <w:rPr>
          <w:rFonts w:ascii="Times New Roman" w:hAnsi="Times New Roman" w:cs="Times New Roman"/>
          <w:sz w:val="28"/>
          <w:szCs w:val="28"/>
        </w:rPr>
        <w:t xml:space="preserve"> Общая врачебная практика, 2001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1905" w:rsidRPr="00314C44" w:rsidRDefault="007B1905" w:rsidP="004D669D">
      <w:pPr>
        <w:pStyle w:val="af7"/>
        <w:numPr>
          <w:ilvl w:val="0"/>
          <w:numId w:val="29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И.Н.и др.</w:t>
      </w:r>
      <w:r w:rsidRPr="00314C44">
        <w:rPr>
          <w:rFonts w:ascii="Times New Roman" w:hAnsi="Times New Roman" w:cs="Times New Roman"/>
          <w:sz w:val="28"/>
          <w:szCs w:val="28"/>
        </w:rPr>
        <w:t xml:space="preserve"> «Общая врачебная практика», Москва, 2001г.</w:t>
      </w:r>
    </w:p>
    <w:p w:rsidR="007B1905" w:rsidRPr="00314C44" w:rsidRDefault="007B1905" w:rsidP="004D669D">
      <w:pPr>
        <w:pStyle w:val="af7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Елисеев Ю.Ю. Справочник фельдшера. М., 2002 г.</w:t>
      </w:r>
    </w:p>
    <w:p w:rsidR="007B1905" w:rsidRPr="00314C44" w:rsidRDefault="007B1905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Журнал «Стандарты мировой медицины» №1, 2004г.</w:t>
      </w:r>
    </w:p>
    <w:p w:rsidR="007B1905" w:rsidRPr="00314C44" w:rsidRDefault="007B1905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Земан М.М. Т</w:t>
      </w:r>
      <w:r>
        <w:rPr>
          <w:rFonts w:ascii="Times New Roman" w:hAnsi="Times New Roman" w:cs="Times New Roman"/>
          <w:sz w:val="28"/>
          <w:szCs w:val="28"/>
        </w:rPr>
        <w:t>ехника наложения повязок. – С-Пб, «</w:t>
      </w:r>
      <w:r w:rsidRPr="00314C44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1994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B1905" w:rsidRPr="00314C44" w:rsidRDefault="007B1905" w:rsidP="004D669D">
      <w:pPr>
        <w:pStyle w:val="af7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Кузин М.И.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Хирургические болезни. – М.: «</w:t>
      </w:r>
      <w:r w:rsidRPr="00314C44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B1905" w:rsidRPr="00314C44" w:rsidRDefault="007B1905" w:rsidP="004D669D">
      <w:pPr>
        <w:pStyle w:val="af7"/>
        <w:numPr>
          <w:ilvl w:val="0"/>
          <w:numId w:val="29"/>
        </w:numPr>
        <w:spacing w:after="0" w:line="360" w:lineRule="auto"/>
        <w:ind w:left="30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 xml:space="preserve">Малярчук В.И. Курс лекций по общей </w:t>
      </w:r>
      <w:r>
        <w:rPr>
          <w:rFonts w:ascii="Times New Roman" w:hAnsi="Times New Roman" w:cs="Times New Roman"/>
          <w:sz w:val="28"/>
          <w:szCs w:val="28"/>
        </w:rPr>
        <w:t>хирургии: Учебное пособие. – М., «</w:t>
      </w:r>
      <w:r w:rsidRPr="00314C44">
        <w:rPr>
          <w:rFonts w:ascii="Times New Roman" w:hAnsi="Times New Roman" w:cs="Times New Roman"/>
          <w:sz w:val="28"/>
          <w:szCs w:val="28"/>
        </w:rPr>
        <w:t>РУДН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B1905" w:rsidRPr="00314C44" w:rsidRDefault="007B1905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Машковский М.Д. Лекарственн</w:t>
      </w:r>
      <w:r>
        <w:rPr>
          <w:sz w:val="28"/>
          <w:szCs w:val="28"/>
        </w:rPr>
        <w:t>ые средства. В двух томах. – М.:</w:t>
      </w:r>
      <w:r w:rsidRPr="0031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4C44">
        <w:rPr>
          <w:sz w:val="28"/>
          <w:szCs w:val="28"/>
        </w:rPr>
        <w:t>Медицина</w:t>
      </w:r>
      <w:r>
        <w:rPr>
          <w:sz w:val="28"/>
          <w:szCs w:val="28"/>
        </w:rPr>
        <w:t>»</w:t>
      </w:r>
      <w:r w:rsidRPr="00314C44">
        <w:rPr>
          <w:sz w:val="28"/>
          <w:szCs w:val="28"/>
        </w:rPr>
        <w:t xml:space="preserve">, </w:t>
      </w:r>
      <w:r>
        <w:rPr>
          <w:sz w:val="28"/>
          <w:szCs w:val="28"/>
        </w:rPr>
        <w:t>2008 г</w:t>
      </w:r>
      <w:r w:rsidRPr="00314C44">
        <w:rPr>
          <w:sz w:val="28"/>
          <w:szCs w:val="28"/>
        </w:rPr>
        <w:t>.</w:t>
      </w:r>
    </w:p>
    <w:p w:rsidR="007B1905" w:rsidRPr="00314C44" w:rsidRDefault="007B1905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 xml:space="preserve">Михайлов А.А. Справочник фельдшера. М.,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C44">
        <w:rPr>
          <w:rFonts w:ascii="Times New Roman" w:hAnsi="Times New Roman" w:cs="Times New Roman"/>
          <w:sz w:val="28"/>
          <w:szCs w:val="28"/>
        </w:rPr>
        <w:t>Новая волна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2001 г.</w:t>
      </w:r>
    </w:p>
    <w:p w:rsidR="007B1905" w:rsidRPr="00314C44" w:rsidRDefault="007B1905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А.Д., Кононова Т.А. </w:t>
      </w:r>
      <w:r w:rsidRPr="00314C44">
        <w:rPr>
          <w:rFonts w:ascii="Times New Roman" w:hAnsi="Times New Roman" w:cs="Times New Roman"/>
          <w:sz w:val="28"/>
          <w:szCs w:val="28"/>
        </w:rPr>
        <w:t>Хирургия для фельд</w:t>
      </w:r>
      <w:r>
        <w:rPr>
          <w:rFonts w:ascii="Times New Roman" w:hAnsi="Times New Roman" w:cs="Times New Roman"/>
          <w:sz w:val="28"/>
          <w:szCs w:val="28"/>
        </w:rPr>
        <w:t>шера: Учебное пособие, Р-</w:t>
      </w:r>
      <w:r w:rsidRPr="00314C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а-Д, «</w:t>
      </w:r>
      <w:r w:rsidRPr="00314C4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B1905" w:rsidRPr="00314C44" w:rsidRDefault="007B1905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Нагнибеда А.Н.</w:t>
      </w:r>
      <w:r>
        <w:rPr>
          <w:sz w:val="28"/>
          <w:szCs w:val="28"/>
        </w:rPr>
        <w:t>,</w:t>
      </w:r>
      <w:r w:rsidRPr="00314C44">
        <w:rPr>
          <w:sz w:val="28"/>
          <w:szCs w:val="28"/>
        </w:rPr>
        <w:t xml:space="preserve"> Фельдш</w:t>
      </w:r>
      <w:r>
        <w:rPr>
          <w:sz w:val="28"/>
          <w:szCs w:val="28"/>
        </w:rPr>
        <w:t>ер скорой помощи. Руководство,</w:t>
      </w:r>
      <w:r w:rsidRPr="00314C44">
        <w:rPr>
          <w:sz w:val="28"/>
          <w:szCs w:val="28"/>
        </w:rPr>
        <w:t xml:space="preserve"> С</w:t>
      </w:r>
      <w:r>
        <w:rPr>
          <w:sz w:val="28"/>
          <w:szCs w:val="28"/>
        </w:rPr>
        <w:t>-</w:t>
      </w:r>
      <w:r w:rsidRPr="00314C44">
        <w:rPr>
          <w:sz w:val="28"/>
          <w:szCs w:val="28"/>
        </w:rPr>
        <w:t xml:space="preserve">Пб: </w:t>
      </w:r>
      <w:r>
        <w:rPr>
          <w:sz w:val="28"/>
          <w:szCs w:val="28"/>
        </w:rPr>
        <w:t>«</w:t>
      </w:r>
      <w:r w:rsidRPr="00314C44">
        <w:rPr>
          <w:sz w:val="28"/>
          <w:szCs w:val="28"/>
        </w:rPr>
        <w:t>Спецлит</w:t>
      </w:r>
      <w:r>
        <w:rPr>
          <w:sz w:val="28"/>
          <w:szCs w:val="28"/>
        </w:rPr>
        <w:t>»</w:t>
      </w:r>
      <w:r w:rsidRPr="00314C44">
        <w:rPr>
          <w:sz w:val="28"/>
          <w:szCs w:val="28"/>
        </w:rPr>
        <w:t>, 2000</w:t>
      </w:r>
      <w:r>
        <w:rPr>
          <w:sz w:val="28"/>
          <w:szCs w:val="28"/>
        </w:rPr>
        <w:t>г</w:t>
      </w:r>
      <w:r w:rsidRPr="00314C44">
        <w:rPr>
          <w:sz w:val="28"/>
          <w:szCs w:val="28"/>
        </w:rPr>
        <w:t>.</w:t>
      </w:r>
    </w:p>
    <w:p w:rsidR="007B1905" w:rsidRPr="00314C44" w:rsidRDefault="007B1905" w:rsidP="004D669D">
      <w:pPr>
        <w:pStyle w:val="33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sz w:val="28"/>
          <w:szCs w:val="28"/>
        </w:rPr>
      </w:pPr>
      <w:r w:rsidRPr="00314C44">
        <w:rPr>
          <w:sz w:val="28"/>
          <w:szCs w:val="28"/>
        </w:rPr>
        <w:lastRenderedPageBreak/>
        <w:t>Соловьев Г.М</w:t>
      </w:r>
      <w:r>
        <w:rPr>
          <w:sz w:val="28"/>
          <w:szCs w:val="28"/>
        </w:rPr>
        <w:t>.</w:t>
      </w:r>
      <w:r w:rsidRPr="00314C44">
        <w:rPr>
          <w:sz w:val="28"/>
          <w:szCs w:val="28"/>
        </w:rPr>
        <w:t xml:space="preserve"> Руководство по хирургии:</w:t>
      </w:r>
      <w:r>
        <w:rPr>
          <w:sz w:val="28"/>
          <w:szCs w:val="28"/>
        </w:rPr>
        <w:t xml:space="preserve"> Руководство для врачей. – М., </w:t>
      </w:r>
      <w:r w:rsidRPr="00314C44">
        <w:rPr>
          <w:sz w:val="28"/>
          <w:szCs w:val="28"/>
        </w:rPr>
        <w:t>ООО «Медицинское информационное агентство», 2001</w:t>
      </w:r>
      <w:r>
        <w:rPr>
          <w:sz w:val="28"/>
          <w:szCs w:val="28"/>
        </w:rPr>
        <w:t xml:space="preserve"> г</w:t>
      </w:r>
      <w:r w:rsidRPr="00314C44">
        <w:rPr>
          <w:sz w:val="28"/>
          <w:szCs w:val="28"/>
        </w:rPr>
        <w:t>.</w:t>
      </w:r>
    </w:p>
    <w:p w:rsidR="007B1905" w:rsidRPr="00314C44" w:rsidRDefault="007B1905" w:rsidP="004D669D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Фадеева Т.Б. </w:t>
      </w:r>
      <w:r w:rsidRPr="00314C44">
        <w:rPr>
          <w:sz w:val="28"/>
          <w:szCs w:val="28"/>
        </w:rPr>
        <w:t>Медицинская энциклопедия (внутренние болезни, хирургические болезни, инфекционные болезни</w:t>
      </w:r>
      <w:r>
        <w:rPr>
          <w:sz w:val="28"/>
          <w:szCs w:val="28"/>
        </w:rPr>
        <w:t xml:space="preserve">, ЛОР, акушерство и др.) – Мн., </w:t>
      </w:r>
      <w:r w:rsidRPr="00314C44">
        <w:rPr>
          <w:sz w:val="28"/>
          <w:szCs w:val="28"/>
        </w:rPr>
        <w:t>Беларусь, 2006</w:t>
      </w:r>
      <w:r>
        <w:rPr>
          <w:sz w:val="28"/>
          <w:szCs w:val="28"/>
        </w:rPr>
        <w:t>г.</w:t>
      </w:r>
    </w:p>
    <w:p w:rsidR="007B1905" w:rsidRPr="00314C44" w:rsidRDefault="007B1905" w:rsidP="004D669D">
      <w:pPr>
        <w:pStyle w:val="af7"/>
        <w:widowControl w:val="0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Яхонтова Ю.И., Рутгайзер Я.М., Валенкевич Л.Н.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C44">
        <w:rPr>
          <w:rFonts w:ascii="Times New Roman" w:hAnsi="Times New Roman" w:cs="Times New Roman"/>
          <w:sz w:val="28"/>
          <w:szCs w:val="28"/>
        </w:rPr>
        <w:t xml:space="preserve"> Дифференциальный диагноз основных синдромов при заболеваниях внутренних органов: учебное пособие; Петрозаводский университет. 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 2000г.</w:t>
      </w:r>
    </w:p>
    <w:p w:rsidR="007B1905" w:rsidRPr="00446ADD" w:rsidRDefault="007B1905" w:rsidP="00E53F28">
      <w:pPr>
        <w:pStyle w:val="a8"/>
        <w:spacing w:after="0" w:line="360" w:lineRule="auto"/>
        <w:ind w:left="256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Дополнительная:</w:t>
      </w:r>
    </w:p>
    <w:p w:rsidR="007B1905" w:rsidRPr="00446ADD" w:rsidRDefault="007B1905" w:rsidP="004D669D">
      <w:pPr>
        <w:pStyle w:val="a8"/>
        <w:numPr>
          <w:ilvl w:val="0"/>
          <w:numId w:val="38"/>
        </w:numPr>
        <w:spacing w:after="0" w:line="360" w:lineRule="auto"/>
        <w:ind w:left="284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Приказ МЗ РФ № 229 от 27.06.2001 г. "О национальном календаре профилактических прививок и календаре прививок по эпидемиологическим показаниям, «Медицинская помощь», 2002, № 2, с. 47-49.</w:t>
      </w:r>
    </w:p>
    <w:p w:rsidR="007B1905" w:rsidRDefault="007B1905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4681">
        <w:rPr>
          <w:rFonts w:ascii="Times New Roman" w:hAnsi="Times New Roman" w:cs="Times New Roman"/>
          <w:sz w:val="28"/>
          <w:szCs w:val="28"/>
        </w:rPr>
        <w:t>Приказ МЗ РФ № 324 от 22.11.95 г. "О совершенствовании противотуберкулезной помощи населению Российской Федерации», Приказ МЗ РФ  № 149 от 5.05.2000 «Изменения в  «Инструкцию по организации и проведению профилактических и противоэпидемических мероприятий в акушерских стационарах.</w:t>
      </w:r>
    </w:p>
    <w:p w:rsidR="007B1905" w:rsidRPr="006B4681" w:rsidRDefault="007B1905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4681">
        <w:rPr>
          <w:rFonts w:ascii="Times New Roman" w:hAnsi="Times New Roman" w:cs="Times New Roman"/>
          <w:sz w:val="28"/>
          <w:szCs w:val="28"/>
        </w:rPr>
        <w:t>Приказ МЗ РФ №  338 от 24.11.1998 « О внесении изменений и дополнений в приказ МЗ РФ № 345 от 26.11.1997 «Совершенствование мероприятий по профилактике внутрибольничных инфекций в акушерских стационарах»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05" w:rsidRPr="00446ADD" w:rsidRDefault="007B1905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6ADD">
        <w:rPr>
          <w:rFonts w:ascii="Times New Roman" w:hAnsi="Times New Roman" w:cs="Times New Roman"/>
          <w:sz w:val="28"/>
          <w:szCs w:val="28"/>
        </w:rPr>
        <w:t>Приказ МЗ РФ № 170 от 16.08.94 «О мерах по совершенствованию профилактики и лечения ВИЧ инфекции в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05" w:rsidRPr="00446ADD" w:rsidRDefault="007B1905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6ADD">
        <w:rPr>
          <w:rFonts w:ascii="Times New Roman" w:hAnsi="Times New Roman" w:cs="Times New Roman"/>
          <w:sz w:val="28"/>
          <w:szCs w:val="28"/>
        </w:rPr>
        <w:t>Приказ МЗ РФ № 372 от 28.12. 1995 «О совершенствовании первичной и реанимационной помощи новорожденным в родильном зале»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05" w:rsidRPr="00446ADD" w:rsidRDefault="007B1905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6ADD">
        <w:rPr>
          <w:rFonts w:ascii="Times New Roman" w:hAnsi="Times New Roman" w:cs="Times New Roman"/>
          <w:sz w:val="28"/>
          <w:szCs w:val="28"/>
        </w:rPr>
        <w:t>Приказ МЗ РФ от 3.11.99. № 395 « Об утверждении номенклатуры учреждений здравоохранения РФ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1905" w:rsidRPr="00446ADD" w:rsidRDefault="007B1905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6ADD">
        <w:rPr>
          <w:rFonts w:ascii="Times New Roman" w:hAnsi="Times New Roman" w:cs="Times New Roman"/>
          <w:sz w:val="28"/>
          <w:szCs w:val="28"/>
        </w:rPr>
        <w:t>Приказ МЗ СССР № 55 от 9.01.1955 «Об организации работы родильного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05" w:rsidRPr="00446ADD" w:rsidRDefault="007B1905" w:rsidP="004D669D">
      <w:pPr>
        <w:pStyle w:val="af7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46ADD">
        <w:rPr>
          <w:rFonts w:ascii="Times New Roman" w:hAnsi="Times New Roman" w:cs="Times New Roman"/>
          <w:sz w:val="28"/>
          <w:szCs w:val="28"/>
        </w:rPr>
        <w:t>Приказ МЗ СССР от 27.07.1989г. № 408 “О мерах по снижению заболеваемости вирусными гепатитами в стране”.</w:t>
      </w:r>
    </w:p>
    <w:p w:rsidR="007B1905" w:rsidRPr="004415ED" w:rsidRDefault="007B1905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57984">
        <w:rPr>
          <w:sz w:val="28"/>
          <w:szCs w:val="28"/>
        </w:rPr>
        <w:t xml:space="preserve">   </w:t>
      </w: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диспансеров, диагностических центров,  детских дошкольно-школьных учреждений.</w:t>
      </w:r>
      <w:r w:rsidRPr="00F9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sz w:val="28"/>
          <w:szCs w:val="28"/>
        </w:rPr>
        <w:t xml:space="preserve"> сети </w:t>
      </w:r>
      <w:r w:rsidRPr="00957984">
        <w:rPr>
          <w:sz w:val="28"/>
          <w:szCs w:val="28"/>
        </w:rPr>
        <w:t>Интернет.</w:t>
      </w:r>
    </w:p>
    <w:p w:rsidR="007B1905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Освоению раздела профессионального модуля  ПМ 01Диагностическая деятельность должно предшествовать изучение дисциплин  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общепрофессиональных дисциплин: ОП01</w:t>
      </w:r>
      <w:r w:rsidRPr="0062559F">
        <w:rPr>
          <w:sz w:val="28"/>
          <w:szCs w:val="28"/>
        </w:rPr>
        <w:t xml:space="preserve"> Здоровый человек и его окружение</w:t>
      </w:r>
      <w:r>
        <w:rPr>
          <w:sz w:val="28"/>
          <w:szCs w:val="28"/>
        </w:rPr>
        <w:t xml:space="preserve">, ОП02 Психология, ОП03 </w:t>
      </w:r>
      <w:r w:rsidRPr="0062559F">
        <w:rPr>
          <w:sz w:val="28"/>
          <w:szCs w:val="28"/>
        </w:rPr>
        <w:t>Анатомия и физиология человека</w:t>
      </w:r>
      <w:r>
        <w:rPr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sz w:val="28"/>
          <w:szCs w:val="28"/>
        </w:rPr>
        <w:t xml:space="preserve"> Гигиена и экология человека</w:t>
      </w:r>
      <w:r>
        <w:rPr>
          <w:sz w:val="28"/>
          <w:szCs w:val="28"/>
        </w:rPr>
        <w:t>, ОП07</w:t>
      </w:r>
      <w:r w:rsidRPr="0062559F">
        <w:rPr>
          <w:sz w:val="28"/>
          <w:szCs w:val="28"/>
        </w:rPr>
        <w:t xml:space="preserve"> Основы латинского языка с медицинской терминологией</w:t>
      </w:r>
      <w:r>
        <w:rPr>
          <w:sz w:val="28"/>
          <w:szCs w:val="28"/>
        </w:rPr>
        <w:t>, ОП08</w:t>
      </w:r>
      <w:r w:rsidRPr="00625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патологии, ОП09 </w:t>
      </w:r>
      <w:r w:rsidRPr="0062559F">
        <w:rPr>
          <w:sz w:val="28"/>
          <w:szCs w:val="28"/>
        </w:rPr>
        <w:t>Основы микробиологии</w:t>
      </w:r>
      <w:r>
        <w:rPr>
          <w:sz w:val="28"/>
          <w:szCs w:val="28"/>
        </w:rPr>
        <w:t>,</w:t>
      </w:r>
      <w:r w:rsidRPr="0062559F">
        <w:rPr>
          <w:sz w:val="28"/>
          <w:szCs w:val="28"/>
        </w:rPr>
        <w:t xml:space="preserve">  иммунологии</w:t>
      </w:r>
      <w:r>
        <w:rPr>
          <w:sz w:val="28"/>
          <w:szCs w:val="28"/>
        </w:rPr>
        <w:t>, а также ПМ07</w:t>
      </w:r>
      <w:r w:rsidRPr="0062559F">
        <w:rPr>
          <w:sz w:val="28"/>
          <w:szCs w:val="28"/>
        </w:rPr>
        <w:t xml:space="preserve"> «</w:t>
      </w:r>
      <w:r>
        <w:rPr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sz w:val="28"/>
          <w:szCs w:val="28"/>
        </w:rPr>
        <w:t xml:space="preserve"> </w:t>
      </w:r>
    </w:p>
    <w:p w:rsidR="00485AEC" w:rsidRPr="00485AEC" w:rsidRDefault="007B1905" w:rsidP="00485AEC">
      <w:pPr>
        <w:pStyle w:val="21"/>
        <w:spacing w:line="360" w:lineRule="auto"/>
        <w:ind w:left="0" w:firstLine="708"/>
        <w:jc w:val="both"/>
        <w:rPr>
          <w:b/>
          <w:bCs/>
          <w:sz w:val="28"/>
          <w:szCs w:val="28"/>
        </w:rPr>
      </w:pPr>
      <w:r w:rsidRPr="00125660">
        <w:rPr>
          <w:sz w:val="28"/>
          <w:szCs w:val="28"/>
        </w:rPr>
        <w:t>Образовательным учреждением для  студентов</w:t>
      </w:r>
      <w:r>
        <w:rPr>
          <w:sz w:val="28"/>
          <w:szCs w:val="28"/>
        </w:rPr>
        <w:t xml:space="preserve">  организуются   </w:t>
      </w:r>
      <w:r w:rsidRPr="00957984">
        <w:rPr>
          <w:sz w:val="28"/>
          <w:szCs w:val="28"/>
        </w:rPr>
        <w:t xml:space="preserve"> консультации по тематике </w:t>
      </w:r>
      <w:r>
        <w:rPr>
          <w:sz w:val="28"/>
          <w:szCs w:val="28"/>
        </w:rPr>
        <w:t xml:space="preserve">модуля  согласно предусмотренному объему времени. </w:t>
      </w:r>
      <w:r w:rsidRPr="00485AEC">
        <w:rPr>
          <w:sz w:val="28"/>
          <w:szCs w:val="28"/>
        </w:rPr>
        <w:t>Формы проведения консультаций групповые  и индивидуальные.</w:t>
      </w:r>
    </w:p>
    <w:p w:rsidR="00485AEC" w:rsidRDefault="00485AEC" w:rsidP="00485A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  <w:sz w:val="28"/>
          <w:szCs w:val="28"/>
        </w:rPr>
      </w:pPr>
    </w:p>
    <w:p w:rsidR="007B1905" w:rsidRPr="00485AEC" w:rsidRDefault="007B1905" w:rsidP="00485A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  <w:sz w:val="28"/>
          <w:szCs w:val="28"/>
        </w:rPr>
      </w:pPr>
      <w:r w:rsidRPr="00485AEC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7B1905" w:rsidRPr="00485AEC" w:rsidRDefault="007B1905" w:rsidP="00485AEC">
      <w:pPr>
        <w:spacing w:line="360" w:lineRule="auto"/>
        <w:rPr>
          <w:sz w:val="28"/>
          <w:szCs w:val="28"/>
        </w:rPr>
      </w:pPr>
    </w:p>
    <w:p w:rsidR="007B1905" w:rsidRPr="00485AEC" w:rsidRDefault="007B1905" w:rsidP="0048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85AEC">
        <w:rPr>
          <w:b/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7B1905" w:rsidRPr="00125660" w:rsidRDefault="007B1905" w:rsidP="0048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85AEC">
        <w:rPr>
          <w:sz w:val="28"/>
          <w:szCs w:val="28"/>
        </w:rPr>
        <w:lastRenderedPageBreak/>
        <w:tab/>
        <w:t>Наличие высшего профессионального образования, соответствующего профилю ПМ</w:t>
      </w:r>
      <w:r w:rsidR="00810605">
        <w:rPr>
          <w:sz w:val="28"/>
          <w:szCs w:val="28"/>
        </w:rPr>
        <w:t>.</w:t>
      </w:r>
      <w:r w:rsidRPr="00485AEC">
        <w:rPr>
          <w:sz w:val="28"/>
          <w:szCs w:val="28"/>
        </w:rPr>
        <w:t>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</w:t>
      </w:r>
      <w:r w:rsidRPr="00125660">
        <w:rPr>
          <w:sz w:val="28"/>
          <w:szCs w:val="28"/>
        </w:rPr>
        <w:t xml:space="preserve"> цикла. Преподаватели должны проходить  стажировку в профильных организациях не реже 1 раза в 3 года.</w:t>
      </w:r>
    </w:p>
    <w:p w:rsidR="007B1905" w:rsidRPr="00BB7138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7B1905" w:rsidRPr="000E2F84" w:rsidRDefault="007B1905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sz w:val="28"/>
          <w:szCs w:val="28"/>
        </w:rPr>
        <w:t>:</w:t>
      </w:r>
      <w:r w:rsidRPr="00BB7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7B1905" w:rsidRDefault="007B1905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sz w:val="28"/>
          <w:szCs w:val="28"/>
        </w:rPr>
        <w:t xml:space="preserve"> высшей </w:t>
      </w:r>
      <w:r w:rsidRPr="000E2F84">
        <w:rPr>
          <w:sz w:val="28"/>
          <w:szCs w:val="28"/>
        </w:rPr>
        <w:t>квалификационно</w:t>
      </w:r>
      <w:r>
        <w:rPr>
          <w:sz w:val="28"/>
          <w:szCs w:val="28"/>
        </w:rPr>
        <w:t>й категории</w:t>
      </w:r>
      <w:r w:rsidRPr="000E2F84">
        <w:rPr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sz w:val="28"/>
          <w:szCs w:val="28"/>
        </w:rPr>
        <w:t xml:space="preserve">в профильных организациях не реже </w:t>
      </w:r>
      <w:r>
        <w:rPr>
          <w:sz w:val="28"/>
          <w:szCs w:val="28"/>
        </w:rPr>
        <w:t>1-го</w:t>
      </w:r>
      <w:r w:rsidRPr="000E2F84">
        <w:rPr>
          <w:sz w:val="28"/>
          <w:szCs w:val="28"/>
        </w:rPr>
        <w:t xml:space="preserve"> раза в </w:t>
      </w:r>
      <w:r>
        <w:rPr>
          <w:sz w:val="28"/>
          <w:szCs w:val="28"/>
        </w:rPr>
        <w:t>5</w:t>
      </w:r>
      <w:r w:rsidRPr="000E2F8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0E2F84">
        <w:rPr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7B1905" w:rsidRDefault="007B1905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4415ED">
        <w:rPr>
          <w:b/>
          <w:bCs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7B1905" w:rsidRDefault="007B1905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(вида профессиональной деятельности)</w:t>
      </w:r>
    </w:p>
    <w:p w:rsidR="007B1905" w:rsidRPr="00BB7138" w:rsidRDefault="007B1905" w:rsidP="00E53F28"/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756343" w:rsidTr="00756343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343" w:rsidRDefault="00756343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756343" w:rsidRDefault="007563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343" w:rsidRDefault="0075634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6343" w:rsidRDefault="007563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756343" w:rsidTr="00756343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56343" w:rsidRDefault="0075634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56343" w:rsidTr="00756343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756343" w:rsidRDefault="007563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756343" w:rsidRDefault="007563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56343" w:rsidRDefault="0075634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56343" w:rsidTr="00756343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56343" w:rsidRDefault="007563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756343" w:rsidRDefault="007563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56343" w:rsidRDefault="0075634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56343" w:rsidTr="00756343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56343" w:rsidTr="00756343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756343" w:rsidRDefault="007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756343" w:rsidRDefault="00756343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56343" w:rsidRDefault="0075634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756343" w:rsidRDefault="0075634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756343" w:rsidRDefault="00756343" w:rsidP="00756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756343" w:rsidRDefault="00756343" w:rsidP="00756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756343" w:rsidTr="005D4D20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343" w:rsidRDefault="00756343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Результаты </w:t>
            </w:r>
          </w:p>
          <w:p w:rsidR="00756343" w:rsidRDefault="007563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343" w:rsidRDefault="0075634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6343" w:rsidRDefault="007563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756343" w:rsidTr="005D4D20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756343" w:rsidRDefault="00756343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6343" w:rsidRDefault="00756343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756343" w:rsidRDefault="0075634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(подчиненных), за результат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9. </w:t>
            </w:r>
          </w:p>
          <w:p w:rsidR="00756343" w:rsidRDefault="00756343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756343" w:rsidTr="005D4D20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756343" w:rsidRDefault="00756343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756343" w:rsidRDefault="00756343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343" w:rsidRDefault="0075634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756343" w:rsidRDefault="007563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756343" w:rsidRDefault="00756343" w:rsidP="00756343">
      <w:pPr>
        <w:rPr>
          <w:lang w:eastAsia="en-US"/>
        </w:rPr>
      </w:pPr>
    </w:p>
    <w:p w:rsidR="00756343" w:rsidRDefault="00756343" w:rsidP="00756343">
      <w:pPr>
        <w:spacing w:after="200" w:line="276" w:lineRule="auto"/>
      </w:pPr>
    </w:p>
    <w:p w:rsidR="00756343" w:rsidRDefault="00756343" w:rsidP="00756343">
      <w:pPr>
        <w:spacing w:after="200" w:line="276" w:lineRule="auto"/>
      </w:pPr>
    </w:p>
    <w:p w:rsidR="007B1905" w:rsidRDefault="007B1905" w:rsidP="00AF15DF">
      <w:pPr>
        <w:spacing w:after="200" w:line="276" w:lineRule="auto"/>
      </w:pPr>
    </w:p>
    <w:sectPr w:rsidR="007B1905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AD" w:rsidRDefault="000F6AAD" w:rsidP="008F29E9">
      <w:r>
        <w:separator/>
      </w:r>
    </w:p>
  </w:endnote>
  <w:endnote w:type="continuationSeparator" w:id="1">
    <w:p w:rsidR="000F6AAD" w:rsidRDefault="000F6AAD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AEC" w:rsidRDefault="00055DDC" w:rsidP="003C458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5AE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0605">
      <w:rPr>
        <w:rStyle w:val="ac"/>
        <w:noProof/>
      </w:rPr>
      <w:t>6</w:t>
    </w:r>
    <w:r>
      <w:rPr>
        <w:rStyle w:val="ac"/>
      </w:rPr>
      <w:fldChar w:fldCharType="end"/>
    </w:r>
  </w:p>
  <w:p w:rsidR="00485AEC" w:rsidRDefault="00485AEC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AD" w:rsidRDefault="000F6AAD" w:rsidP="008F29E9">
      <w:r>
        <w:separator/>
      </w:r>
    </w:p>
  </w:footnote>
  <w:footnote w:type="continuationSeparator" w:id="1">
    <w:p w:rsidR="000F6AAD" w:rsidRDefault="000F6AAD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AEC" w:rsidRDefault="00485AEC">
    <w:pPr>
      <w:pStyle w:val="af9"/>
    </w:pPr>
  </w:p>
  <w:p w:rsidR="00485AEC" w:rsidRDefault="00485A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63814FD"/>
    <w:multiLevelType w:val="hybridMultilevel"/>
    <w:tmpl w:val="67AA436A"/>
    <w:lvl w:ilvl="0" w:tplc="A4B2C58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3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num w:numId="1">
    <w:abstractNumId w:val="35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8"/>
  </w:num>
  <w:num w:numId="16">
    <w:abstractNumId w:val="28"/>
  </w:num>
  <w:num w:numId="17">
    <w:abstractNumId w:val="1"/>
  </w:num>
  <w:num w:numId="18">
    <w:abstractNumId w:val="30"/>
  </w:num>
  <w:num w:numId="19">
    <w:abstractNumId w:val="18"/>
  </w:num>
  <w:num w:numId="20">
    <w:abstractNumId w:val="14"/>
  </w:num>
  <w:num w:numId="21">
    <w:abstractNumId w:val="34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1"/>
  </w:num>
  <w:num w:numId="27">
    <w:abstractNumId w:val="37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6"/>
  </w:num>
  <w:num w:numId="34">
    <w:abstractNumId w:val="29"/>
  </w:num>
  <w:num w:numId="35">
    <w:abstractNumId w:val="32"/>
  </w:num>
  <w:num w:numId="36">
    <w:abstractNumId w:val="19"/>
  </w:num>
  <w:num w:numId="37">
    <w:abstractNumId w:val="33"/>
  </w:num>
  <w:num w:numId="38">
    <w:abstractNumId w:val="2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D77"/>
    <w:rsid w:val="00001604"/>
    <w:rsid w:val="000067D6"/>
    <w:rsid w:val="0005296F"/>
    <w:rsid w:val="00055DDC"/>
    <w:rsid w:val="00060574"/>
    <w:rsid w:val="00091F67"/>
    <w:rsid w:val="000959C7"/>
    <w:rsid w:val="000A5251"/>
    <w:rsid w:val="000B56FC"/>
    <w:rsid w:val="000C304F"/>
    <w:rsid w:val="000C5EA7"/>
    <w:rsid w:val="000D2A16"/>
    <w:rsid w:val="000E2F84"/>
    <w:rsid w:val="000F00CD"/>
    <w:rsid w:val="000F4ACA"/>
    <w:rsid w:val="000F6959"/>
    <w:rsid w:val="000F6AAD"/>
    <w:rsid w:val="0010612F"/>
    <w:rsid w:val="00107C99"/>
    <w:rsid w:val="00111E49"/>
    <w:rsid w:val="0011327A"/>
    <w:rsid w:val="001158A0"/>
    <w:rsid w:val="00125660"/>
    <w:rsid w:val="00131A11"/>
    <w:rsid w:val="001337D8"/>
    <w:rsid w:val="00134806"/>
    <w:rsid w:val="001355BA"/>
    <w:rsid w:val="0014316A"/>
    <w:rsid w:val="0017074F"/>
    <w:rsid w:val="00174C94"/>
    <w:rsid w:val="001939CA"/>
    <w:rsid w:val="001B1446"/>
    <w:rsid w:val="001C11BB"/>
    <w:rsid w:val="001C7DC7"/>
    <w:rsid w:val="001D382A"/>
    <w:rsid w:val="001D4933"/>
    <w:rsid w:val="001D4C83"/>
    <w:rsid w:val="001E0C3A"/>
    <w:rsid w:val="001F42CA"/>
    <w:rsid w:val="001F5A48"/>
    <w:rsid w:val="00206040"/>
    <w:rsid w:val="0020780F"/>
    <w:rsid w:val="00213892"/>
    <w:rsid w:val="00215563"/>
    <w:rsid w:val="00244483"/>
    <w:rsid w:val="00255925"/>
    <w:rsid w:val="002635CD"/>
    <w:rsid w:val="00263EA8"/>
    <w:rsid w:val="00267410"/>
    <w:rsid w:val="00272315"/>
    <w:rsid w:val="0027389F"/>
    <w:rsid w:val="002B3F52"/>
    <w:rsid w:val="002C4F78"/>
    <w:rsid w:val="002D2769"/>
    <w:rsid w:val="002D6D8B"/>
    <w:rsid w:val="002E2CF5"/>
    <w:rsid w:val="002F5876"/>
    <w:rsid w:val="002F7ECC"/>
    <w:rsid w:val="00300442"/>
    <w:rsid w:val="00314C44"/>
    <w:rsid w:val="00316501"/>
    <w:rsid w:val="00322603"/>
    <w:rsid w:val="003337D8"/>
    <w:rsid w:val="003361C3"/>
    <w:rsid w:val="003457BF"/>
    <w:rsid w:val="003512DE"/>
    <w:rsid w:val="00354ADB"/>
    <w:rsid w:val="00361FF1"/>
    <w:rsid w:val="0036689F"/>
    <w:rsid w:val="00366939"/>
    <w:rsid w:val="003911EF"/>
    <w:rsid w:val="003A799B"/>
    <w:rsid w:val="003B38DC"/>
    <w:rsid w:val="003B55F8"/>
    <w:rsid w:val="003C2221"/>
    <w:rsid w:val="003C40FD"/>
    <w:rsid w:val="003C4580"/>
    <w:rsid w:val="003C566E"/>
    <w:rsid w:val="003D234B"/>
    <w:rsid w:val="003D6C2D"/>
    <w:rsid w:val="003D78A7"/>
    <w:rsid w:val="003E462B"/>
    <w:rsid w:val="003E56A4"/>
    <w:rsid w:val="003F7E0C"/>
    <w:rsid w:val="00404EE3"/>
    <w:rsid w:val="004254BC"/>
    <w:rsid w:val="00425CB3"/>
    <w:rsid w:val="00427CAA"/>
    <w:rsid w:val="004334CC"/>
    <w:rsid w:val="004415ED"/>
    <w:rsid w:val="00446ADD"/>
    <w:rsid w:val="0045205D"/>
    <w:rsid w:val="0046502C"/>
    <w:rsid w:val="00471C34"/>
    <w:rsid w:val="00472949"/>
    <w:rsid w:val="00485AEC"/>
    <w:rsid w:val="00485BEF"/>
    <w:rsid w:val="004A564A"/>
    <w:rsid w:val="004C1ACC"/>
    <w:rsid w:val="004C7606"/>
    <w:rsid w:val="004D469E"/>
    <w:rsid w:val="004D55DC"/>
    <w:rsid w:val="004D669D"/>
    <w:rsid w:val="004F49B1"/>
    <w:rsid w:val="004F6344"/>
    <w:rsid w:val="00500C98"/>
    <w:rsid w:val="00514CDA"/>
    <w:rsid w:val="005177BA"/>
    <w:rsid w:val="00527CDA"/>
    <w:rsid w:val="00535693"/>
    <w:rsid w:val="0054224F"/>
    <w:rsid w:val="00542524"/>
    <w:rsid w:val="005571C6"/>
    <w:rsid w:val="0056714D"/>
    <w:rsid w:val="00581594"/>
    <w:rsid w:val="00584CB6"/>
    <w:rsid w:val="00592916"/>
    <w:rsid w:val="005A1D40"/>
    <w:rsid w:val="005A3F6C"/>
    <w:rsid w:val="005A4DA3"/>
    <w:rsid w:val="005B38BF"/>
    <w:rsid w:val="005B612F"/>
    <w:rsid w:val="005B7896"/>
    <w:rsid w:val="005C6ECE"/>
    <w:rsid w:val="005D2F23"/>
    <w:rsid w:val="005D4D20"/>
    <w:rsid w:val="005E1848"/>
    <w:rsid w:val="005E34E0"/>
    <w:rsid w:val="005E46D8"/>
    <w:rsid w:val="005F215A"/>
    <w:rsid w:val="006070BE"/>
    <w:rsid w:val="00614364"/>
    <w:rsid w:val="006226AB"/>
    <w:rsid w:val="0062559F"/>
    <w:rsid w:val="0062664E"/>
    <w:rsid w:val="00631043"/>
    <w:rsid w:val="00632D44"/>
    <w:rsid w:val="00644D40"/>
    <w:rsid w:val="0067265C"/>
    <w:rsid w:val="00676709"/>
    <w:rsid w:val="006828A9"/>
    <w:rsid w:val="00682F14"/>
    <w:rsid w:val="00683810"/>
    <w:rsid w:val="006907E2"/>
    <w:rsid w:val="00694CF2"/>
    <w:rsid w:val="006B4681"/>
    <w:rsid w:val="006C2F13"/>
    <w:rsid w:val="006D1B3E"/>
    <w:rsid w:val="006E0A79"/>
    <w:rsid w:val="006E1017"/>
    <w:rsid w:val="006E1C4F"/>
    <w:rsid w:val="006F12B6"/>
    <w:rsid w:val="006F3068"/>
    <w:rsid w:val="00701366"/>
    <w:rsid w:val="00716D6C"/>
    <w:rsid w:val="00721986"/>
    <w:rsid w:val="007300F3"/>
    <w:rsid w:val="007500F9"/>
    <w:rsid w:val="00752A3E"/>
    <w:rsid w:val="00756343"/>
    <w:rsid w:val="007756F7"/>
    <w:rsid w:val="00780F96"/>
    <w:rsid w:val="007852CF"/>
    <w:rsid w:val="00792269"/>
    <w:rsid w:val="00793F04"/>
    <w:rsid w:val="007A34E0"/>
    <w:rsid w:val="007B1905"/>
    <w:rsid w:val="007C6D66"/>
    <w:rsid w:val="007D4940"/>
    <w:rsid w:val="007D7B39"/>
    <w:rsid w:val="007F402F"/>
    <w:rsid w:val="00802979"/>
    <w:rsid w:val="0080475B"/>
    <w:rsid w:val="00810605"/>
    <w:rsid w:val="00816D18"/>
    <w:rsid w:val="008211FC"/>
    <w:rsid w:val="008225B0"/>
    <w:rsid w:val="00827847"/>
    <w:rsid w:val="00835623"/>
    <w:rsid w:val="008403F5"/>
    <w:rsid w:val="008414C0"/>
    <w:rsid w:val="00847406"/>
    <w:rsid w:val="008520CD"/>
    <w:rsid w:val="00865DB7"/>
    <w:rsid w:val="00873D72"/>
    <w:rsid w:val="00884E19"/>
    <w:rsid w:val="00886D08"/>
    <w:rsid w:val="00886F9D"/>
    <w:rsid w:val="008A3742"/>
    <w:rsid w:val="008A5B2A"/>
    <w:rsid w:val="008C5DB7"/>
    <w:rsid w:val="008D2849"/>
    <w:rsid w:val="008D2D10"/>
    <w:rsid w:val="008E3C0E"/>
    <w:rsid w:val="008F29E9"/>
    <w:rsid w:val="008F42FB"/>
    <w:rsid w:val="00901678"/>
    <w:rsid w:val="009029F6"/>
    <w:rsid w:val="00902F46"/>
    <w:rsid w:val="009054B6"/>
    <w:rsid w:val="009075FD"/>
    <w:rsid w:val="00913737"/>
    <w:rsid w:val="00927A05"/>
    <w:rsid w:val="00927BC8"/>
    <w:rsid w:val="00941A0B"/>
    <w:rsid w:val="009537DE"/>
    <w:rsid w:val="00957984"/>
    <w:rsid w:val="00971CF4"/>
    <w:rsid w:val="00972AA4"/>
    <w:rsid w:val="00976131"/>
    <w:rsid w:val="0097707D"/>
    <w:rsid w:val="009A6508"/>
    <w:rsid w:val="009B63E0"/>
    <w:rsid w:val="009D3BD8"/>
    <w:rsid w:val="009E1F81"/>
    <w:rsid w:val="009E7DBE"/>
    <w:rsid w:val="009F0AB2"/>
    <w:rsid w:val="00A04427"/>
    <w:rsid w:val="00A06CCD"/>
    <w:rsid w:val="00A16726"/>
    <w:rsid w:val="00A17BD7"/>
    <w:rsid w:val="00A20A8B"/>
    <w:rsid w:val="00A27C84"/>
    <w:rsid w:val="00A36054"/>
    <w:rsid w:val="00A46D3F"/>
    <w:rsid w:val="00A46F10"/>
    <w:rsid w:val="00A65A0D"/>
    <w:rsid w:val="00A75CDF"/>
    <w:rsid w:val="00A80824"/>
    <w:rsid w:val="00A94455"/>
    <w:rsid w:val="00AA3315"/>
    <w:rsid w:val="00AB0649"/>
    <w:rsid w:val="00AC509A"/>
    <w:rsid w:val="00AC5D77"/>
    <w:rsid w:val="00AD4864"/>
    <w:rsid w:val="00AE415F"/>
    <w:rsid w:val="00AF15DF"/>
    <w:rsid w:val="00AF7D6E"/>
    <w:rsid w:val="00B039D8"/>
    <w:rsid w:val="00B04DF0"/>
    <w:rsid w:val="00B56C3F"/>
    <w:rsid w:val="00B61747"/>
    <w:rsid w:val="00B71C80"/>
    <w:rsid w:val="00B815CC"/>
    <w:rsid w:val="00BA0699"/>
    <w:rsid w:val="00BA16D2"/>
    <w:rsid w:val="00BB3AA3"/>
    <w:rsid w:val="00BB7138"/>
    <w:rsid w:val="00BC30BF"/>
    <w:rsid w:val="00BC4567"/>
    <w:rsid w:val="00BC626D"/>
    <w:rsid w:val="00BC69A2"/>
    <w:rsid w:val="00BD129B"/>
    <w:rsid w:val="00BE117B"/>
    <w:rsid w:val="00BE569C"/>
    <w:rsid w:val="00BF396D"/>
    <w:rsid w:val="00C00928"/>
    <w:rsid w:val="00C0701A"/>
    <w:rsid w:val="00C13F06"/>
    <w:rsid w:val="00C230D3"/>
    <w:rsid w:val="00C409BF"/>
    <w:rsid w:val="00C4145A"/>
    <w:rsid w:val="00C41DCD"/>
    <w:rsid w:val="00C56ADC"/>
    <w:rsid w:val="00C70EA6"/>
    <w:rsid w:val="00C8773B"/>
    <w:rsid w:val="00C90086"/>
    <w:rsid w:val="00C92292"/>
    <w:rsid w:val="00C929B5"/>
    <w:rsid w:val="00C958C8"/>
    <w:rsid w:val="00CA3F08"/>
    <w:rsid w:val="00CA443E"/>
    <w:rsid w:val="00CB4271"/>
    <w:rsid w:val="00CB47F2"/>
    <w:rsid w:val="00CB7EEC"/>
    <w:rsid w:val="00CE495A"/>
    <w:rsid w:val="00CF62A9"/>
    <w:rsid w:val="00D02E6D"/>
    <w:rsid w:val="00D0495D"/>
    <w:rsid w:val="00D0525C"/>
    <w:rsid w:val="00D0720C"/>
    <w:rsid w:val="00D11832"/>
    <w:rsid w:val="00D20289"/>
    <w:rsid w:val="00D24FFF"/>
    <w:rsid w:val="00D27B47"/>
    <w:rsid w:val="00D43F3C"/>
    <w:rsid w:val="00D44F3C"/>
    <w:rsid w:val="00D457B0"/>
    <w:rsid w:val="00D472BB"/>
    <w:rsid w:val="00D57DA6"/>
    <w:rsid w:val="00D72B23"/>
    <w:rsid w:val="00D7362C"/>
    <w:rsid w:val="00D737D0"/>
    <w:rsid w:val="00D743BB"/>
    <w:rsid w:val="00D85FA0"/>
    <w:rsid w:val="00D86190"/>
    <w:rsid w:val="00D90C50"/>
    <w:rsid w:val="00DA23CB"/>
    <w:rsid w:val="00DA2DD0"/>
    <w:rsid w:val="00DC1140"/>
    <w:rsid w:val="00DC313B"/>
    <w:rsid w:val="00DD1925"/>
    <w:rsid w:val="00DD2F15"/>
    <w:rsid w:val="00DD5814"/>
    <w:rsid w:val="00DF4310"/>
    <w:rsid w:val="00DF7E04"/>
    <w:rsid w:val="00E04F39"/>
    <w:rsid w:val="00E06D9A"/>
    <w:rsid w:val="00E15F59"/>
    <w:rsid w:val="00E1634C"/>
    <w:rsid w:val="00E27FFB"/>
    <w:rsid w:val="00E44CA8"/>
    <w:rsid w:val="00E475F4"/>
    <w:rsid w:val="00E53F28"/>
    <w:rsid w:val="00E679CD"/>
    <w:rsid w:val="00E71168"/>
    <w:rsid w:val="00E71BA6"/>
    <w:rsid w:val="00E86CD2"/>
    <w:rsid w:val="00E92716"/>
    <w:rsid w:val="00EA2BB0"/>
    <w:rsid w:val="00EA6A0A"/>
    <w:rsid w:val="00EB5278"/>
    <w:rsid w:val="00EE4384"/>
    <w:rsid w:val="00EE531E"/>
    <w:rsid w:val="00EF2E3F"/>
    <w:rsid w:val="00EF7386"/>
    <w:rsid w:val="00F00DE7"/>
    <w:rsid w:val="00F060EF"/>
    <w:rsid w:val="00F13F01"/>
    <w:rsid w:val="00F14558"/>
    <w:rsid w:val="00F306F1"/>
    <w:rsid w:val="00F4350B"/>
    <w:rsid w:val="00F46EAA"/>
    <w:rsid w:val="00F470E3"/>
    <w:rsid w:val="00F53F67"/>
    <w:rsid w:val="00F67B6B"/>
    <w:rsid w:val="00F76B0C"/>
    <w:rsid w:val="00F82A5D"/>
    <w:rsid w:val="00F82F03"/>
    <w:rsid w:val="00F853D5"/>
    <w:rsid w:val="00F87D38"/>
    <w:rsid w:val="00F87FE4"/>
    <w:rsid w:val="00F91BB8"/>
    <w:rsid w:val="00F93E0B"/>
    <w:rsid w:val="00FA631E"/>
    <w:rsid w:val="00FB2FE9"/>
    <w:rsid w:val="00FB3260"/>
    <w:rsid w:val="00FB38DE"/>
    <w:rsid w:val="00FB3DB1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DD19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uiPriority w:val="99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DD192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D192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0"/>
    <w:uiPriority w:val="99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uiPriority w:val="99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uiPriority w:val="99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locked/>
    <w:rsid w:val="00DD192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rsid w:val="00DD1925"/>
    <w:rPr>
      <w:vertAlign w:val="superscript"/>
    </w:rPr>
  </w:style>
  <w:style w:type="paragraph" w:styleId="24">
    <w:name w:val="Body Text 2"/>
    <w:basedOn w:val="a0"/>
    <w:link w:val="25"/>
    <w:uiPriority w:val="99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rsid w:val="00DD1925"/>
  </w:style>
  <w:style w:type="table" w:styleId="ad">
    <w:name w:val="Table Grid"/>
    <w:basedOn w:val="a2"/>
    <w:uiPriority w:val="99"/>
    <w:rsid w:val="00DD19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uiPriority w:val="99"/>
    <w:rsid w:val="00DD1925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uiPriority w:val="99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locked/>
    <w:rsid w:val="00DD192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uiPriority w:val="99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uiPriority w:val="99"/>
    <w:locked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uiPriority w:val="99"/>
    <w:locked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uiPriority w:val="99"/>
    <w:rsid w:val="00DD1925"/>
    <w:rPr>
      <w:b/>
      <w:bCs/>
    </w:rPr>
  </w:style>
  <w:style w:type="paragraph" w:customStyle="1" w:styleId="30">
    <w:name w:val="Основной текст (3)"/>
    <w:basedOn w:val="a0"/>
    <w:link w:val="3"/>
    <w:uiPriority w:val="99"/>
    <w:rsid w:val="00DD1925"/>
    <w:pPr>
      <w:shd w:val="clear" w:color="auto" w:fill="FFFFFF"/>
      <w:spacing w:before="540" w:after="240" w:line="408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uiPriority w:val="99"/>
    <w:rsid w:val="00DD1925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1925"/>
    <w:pPr>
      <w:shd w:val="clear" w:color="auto" w:fill="FFFFFF"/>
      <w:spacing w:after="420" w:line="24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styleId="af3">
    <w:name w:val="Emphasis"/>
    <w:basedOn w:val="a1"/>
    <w:uiPriority w:val="99"/>
    <w:qFormat/>
    <w:rsid w:val="00DD1925"/>
    <w:rPr>
      <w:i/>
      <w:iCs/>
    </w:rPr>
  </w:style>
  <w:style w:type="paragraph" w:styleId="31">
    <w:name w:val="Body Text Indent 3"/>
    <w:basedOn w:val="a0"/>
    <w:link w:val="32"/>
    <w:uiPriority w:val="99"/>
    <w:rsid w:val="00DD1925"/>
    <w:pPr>
      <w:ind w:left="240" w:hanging="240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rsid w:val="00DD1925"/>
    <w:pPr>
      <w:ind w:left="360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1"/>
    <w:link w:val="af4"/>
    <w:uiPriority w:val="99"/>
    <w:locked/>
    <w:rsid w:val="00DD19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DD1925"/>
    <w:pPr>
      <w:snapToGrid w:val="0"/>
    </w:pPr>
    <w:rPr>
      <w:rFonts w:ascii="Times New Roman" w:eastAsia="Times New Roman" w:hAnsi="Times New Roman"/>
    </w:rPr>
  </w:style>
  <w:style w:type="paragraph" w:customStyle="1" w:styleId="210">
    <w:name w:val="Знак21"/>
    <w:basedOn w:val="a0"/>
    <w:uiPriority w:val="99"/>
    <w:rsid w:val="00DD1925"/>
    <w:pPr>
      <w:tabs>
        <w:tab w:val="left" w:pos="708"/>
      </w:tabs>
    </w:pPr>
    <w:rPr>
      <w:lang w:val="en-US" w:eastAsia="en-US"/>
    </w:rPr>
  </w:style>
  <w:style w:type="paragraph" w:customStyle="1" w:styleId="af6">
    <w:name w:val="т"/>
    <w:uiPriority w:val="99"/>
    <w:rsid w:val="00DD1925"/>
    <w:pPr>
      <w:shd w:val="clear" w:color="auto" w:fill="FFFFFF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DD1925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99"/>
    <w:qFormat/>
    <w:rsid w:val="00DD19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9">
    <w:name w:val="Обычный2"/>
    <w:uiPriority w:val="99"/>
    <w:rsid w:val="00DD1925"/>
    <w:pPr>
      <w:widowControl w:val="0"/>
      <w:spacing w:line="720" w:lineRule="auto"/>
      <w:ind w:firstLine="720"/>
    </w:pPr>
    <w:rPr>
      <w:rFonts w:ascii="Courier New" w:eastAsia="Times New Roman" w:hAnsi="Courier New" w:cs="Courier New"/>
      <w:sz w:val="16"/>
      <w:szCs w:val="16"/>
    </w:rPr>
  </w:style>
  <w:style w:type="character" w:styleId="af8">
    <w:name w:val="Hyperlink"/>
    <w:basedOn w:val="a1"/>
    <w:uiPriority w:val="99"/>
    <w:rsid w:val="00DD1925"/>
    <w:rPr>
      <w:color w:val="0000FF"/>
      <w:u w:val="single"/>
    </w:rPr>
  </w:style>
  <w:style w:type="paragraph" w:styleId="af9">
    <w:name w:val="header"/>
    <w:basedOn w:val="a0"/>
    <w:link w:val="afa"/>
    <w:uiPriority w:val="99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74.rospotrebnadzor.ru" TargetMode="External"/><Relationship Id="rId18" Type="http://schemas.openxmlformats.org/officeDocument/2006/relationships/hyperlink" Target="http://www.medne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drav74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gsen.ru" TargetMode="External"/><Relationship Id="rId20" Type="http://schemas.openxmlformats.org/officeDocument/2006/relationships/hyperlink" Target="http://www.minzdravso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gou-vunmc.ru" TargetMode="External"/><Relationship Id="rId19" Type="http://schemas.openxmlformats.org/officeDocument/2006/relationships/hyperlink" Target="http://www.minobr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34</Pages>
  <Words>7486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50062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111</cp:revision>
  <cp:lastPrinted>2017-12-22T10:03:00Z</cp:lastPrinted>
  <dcterms:created xsi:type="dcterms:W3CDTF">2014-03-17T10:26:00Z</dcterms:created>
  <dcterms:modified xsi:type="dcterms:W3CDTF">2017-12-22T10:05:00Z</dcterms:modified>
</cp:coreProperties>
</file>