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E6" w:rsidRPr="00BC4BBF" w:rsidRDefault="00E836E6" w:rsidP="00E836E6">
      <w:pPr>
        <w:widowControl w:val="0"/>
        <w:suppressAutoHyphens/>
        <w:autoSpaceDE w:val="0"/>
        <w:autoSpaceDN w:val="0"/>
        <w:adjustRightInd w:val="0"/>
        <w:spacing w:after="0" w:line="240" w:lineRule="auto"/>
        <w:jc w:val="right"/>
        <w:rPr>
          <w:rFonts w:ascii="Times New Roman" w:hAnsi="Times New Roman"/>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302545" w:rsidRPr="00BC4BBF" w:rsidRDefault="00302545"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E836E6" w:rsidRPr="00F863AD"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32"/>
          <w:szCs w:val="32"/>
        </w:rPr>
      </w:pPr>
      <w:r w:rsidRPr="00F863AD">
        <w:rPr>
          <w:rFonts w:ascii="Times New Roman" w:hAnsi="Times New Roman"/>
          <w:b/>
          <w:caps/>
          <w:sz w:val="32"/>
          <w:szCs w:val="32"/>
        </w:rPr>
        <w:t>ПРОГРАММа УЧЕБНОЙ ДИСЦИПЛИНЫ</w:t>
      </w:r>
    </w:p>
    <w:p w:rsidR="00E836E6" w:rsidRPr="00F863AD"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32"/>
          <w:szCs w:val="32"/>
          <w:u w:val="single"/>
        </w:rPr>
      </w:pPr>
    </w:p>
    <w:p w:rsidR="00E836E6" w:rsidRPr="00F863AD" w:rsidRDefault="00302545" w:rsidP="006F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2"/>
          <w:szCs w:val="32"/>
        </w:rPr>
      </w:pPr>
      <w:r w:rsidRPr="00F863AD">
        <w:rPr>
          <w:rFonts w:ascii="Times New Roman" w:hAnsi="Times New Roman"/>
          <w:sz w:val="32"/>
          <w:szCs w:val="32"/>
        </w:rPr>
        <w:t xml:space="preserve">   </w:t>
      </w:r>
      <w:r w:rsidRPr="00F863AD">
        <w:rPr>
          <w:rFonts w:ascii="Times New Roman" w:hAnsi="Times New Roman"/>
          <w:b/>
          <w:sz w:val="32"/>
          <w:szCs w:val="32"/>
        </w:rPr>
        <w:t>ПСИХОЛОГИЯ</w:t>
      </w:r>
    </w:p>
    <w:p w:rsidR="00E836E6" w:rsidRPr="00F863AD"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E836E6" w:rsidRPr="00BC4BBF" w:rsidRDefault="00E836E6" w:rsidP="00E836E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97D64"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sectPr w:rsidR="00B97D64" w:rsidRPr="00BC4BBF" w:rsidSect="00B97D64">
          <w:footerReference w:type="even" r:id="rId8"/>
          <w:footerReference w:type="default" r:id="rId9"/>
          <w:pgSz w:w="11906" w:h="16838"/>
          <w:pgMar w:top="1134" w:right="567" w:bottom="567" w:left="1134" w:header="709" w:footer="709" w:gutter="0"/>
          <w:cols w:space="708"/>
          <w:titlePg/>
          <w:docGrid w:linePitch="360"/>
        </w:sectPr>
      </w:pPr>
      <w:r w:rsidRPr="00BC4BBF">
        <w:rPr>
          <w:rFonts w:ascii="Times New Roman" w:hAnsi="Times New Roman"/>
          <w:bCs/>
          <w:sz w:val="28"/>
          <w:szCs w:val="28"/>
        </w:rPr>
        <w:t>201</w:t>
      </w:r>
      <w:r w:rsidR="000629BB">
        <w:rPr>
          <w:rFonts w:ascii="Times New Roman" w:hAnsi="Times New Roman"/>
          <w:bCs/>
          <w:sz w:val="28"/>
          <w:szCs w:val="28"/>
        </w:rPr>
        <w:t>7</w:t>
      </w:r>
      <w:r w:rsidR="00BC4BBF" w:rsidRPr="00BC4BBF">
        <w:rPr>
          <w:rFonts w:ascii="Times New Roman" w:hAnsi="Times New Roman"/>
          <w:bCs/>
          <w:sz w:val="28"/>
          <w:szCs w:val="28"/>
        </w:rPr>
        <w:t>-1</w:t>
      </w:r>
      <w:r w:rsidR="000629BB">
        <w:rPr>
          <w:rFonts w:ascii="Times New Roman" w:hAnsi="Times New Roman"/>
          <w:bCs/>
          <w:sz w:val="28"/>
          <w:szCs w:val="28"/>
        </w:rPr>
        <w:t>8</w:t>
      </w:r>
      <w:r w:rsidRPr="00BC4BBF">
        <w:rPr>
          <w:rFonts w:ascii="Times New Roman" w:hAnsi="Times New Roman"/>
          <w:bCs/>
          <w:sz w:val="28"/>
          <w:szCs w:val="28"/>
        </w:rPr>
        <w:t xml:space="preserve"> г.</w:t>
      </w:r>
    </w:p>
    <w:p w:rsidR="00BC4BBF" w:rsidRPr="00BC4BBF" w:rsidRDefault="00BC4BBF" w:rsidP="00BC4BBF">
      <w:pPr>
        <w:pStyle w:val="af2"/>
      </w:pPr>
      <w:r w:rsidRPr="00BC4BBF">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специальностям среднего профессионального образования (далее - СПО) </w:t>
      </w:r>
    </w:p>
    <w:p w:rsidR="00BC4BBF" w:rsidRPr="00BC4BBF" w:rsidRDefault="00BC4BBF" w:rsidP="00BC4BBF">
      <w:pPr>
        <w:pStyle w:val="af2"/>
        <w:ind w:firstLine="0"/>
      </w:pPr>
      <w:r w:rsidRPr="00BC4BBF">
        <w:t>31.02.01 Лечебное дело, входящей в состав укрупненной группы специальностей 31.00.00 Клиническая медицина.</w:t>
      </w:r>
    </w:p>
    <w:p w:rsidR="00BC4BBF" w:rsidRPr="00BC4BBF" w:rsidRDefault="00BC4BBF" w:rsidP="00BC4BBF">
      <w:pPr>
        <w:pStyle w:val="af2"/>
        <w:ind w:firstLine="0"/>
      </w:pPr>
    </w:p>
    <w:p w:rsidR="00BC4BBF" w:rsidRPr="00BC4BBF" w:rsidRDefault="00BC4BBF" w:rsidP="00BC4BBF">
      <w:pPr>
        <w:pStyle w:val="af3"/>
        <w:rPr>
          <w:szCs w:val="28"/>
        </w:rPr>
      </w:pPr>
      <w:r w:rsidRPr="00BC4BBF">
        <w:t xml:space="preserve">Организация-разработчик: Государственное бюджетное </w:t>
      </w:r>
      <w:r w:rsidR="009B2E10">
        <w:t xml:space="preserve">профессиональное </w:t>
      </w:r>
      <w:r w:rsidRPr="00BC4BBF">
        <w:t>образовательное учреждение «Челябинский медицинский колледж».</w:t>
      </w:r>
    </w:p>
    <w:p w:rsidR="00BC4BBF" w:rsidRPr="00BC4BBF" w:rsidRDefault="00BC4BBF" w:rsidP="00BC4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rsidR="00BC4BBF" w:rsidRPr="00BC4BBF" w:rsidRDefault="00BC4BBF" w:rsidP="00BC4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p>
    <w:tbl>
      <w:tblPr>
        <w:tblW w:w="10129" w:type="dxa"/>
        <w:jc w:val="center"/>
        <w:tblLook w:val="04A0"/>
      </w:tblPr>
      <w:tblGrid>
        <w:gridCol w:w="4924"/>
        <w:gridCol w:w="708"/>
        <w:gridCol w:w="4497"/>
      </w:tblGrid>
      <w:tr w:rsidR="000279C6" w:rsidRPr="00BC4BBF" w:rsidTr="00BC4BBF">
        <w:trPr>
          <w:trHeight w:val="1877"/>
          <w:jc w:val="center"/>
        </w:trPr>
        <w:tc>
          <w:tcPr>
            <w:tcW w:w="4924" w:type="dxa"/>
          </w:tcPr>
          <w:p w:rsidR="000279C6" w:rsidRPr="000279C6" w:rsidRDefault="000279C6">
            <w:pPr>
              <w:rPr>
                <w:rFonts w:ascii="Times New Roman" w:hAnsi="Times New Roman"/>
                <w:sz w:val="28"/>
                <w:szCs w:val="24"/>
              </w:rPr>
            </w:pPr>
            <w:r w:rsidRPr="000279C6">
              <w:rPr>
                <w:rFonts w:ascii="Times New Roman" w:hAnsi="Times New Roman"/>
                <w:b/>
                <w:sz w:val="28"/>
              </w:rPr>
              <w:t xml:space="preserve">        Согласовано</w:t>
            </w:r>
            <w:r w:rsidRPr="000279C6">
              <w:rPr>
                <w:rFonts w:ascii="Times New Roman" w:hAnsi="Times New Roman"/>
                <w:sz w:val="28"/>
              </w:rPr>
              <w:t xml:space="preserve">  </w:t>
            </w:r>
          </w:p>
          <w:p w:rsidR="000279C6" w:rsidRPr="000279C6" w:rsidRDefault="000279C6">
            <w:pPr>
              <w:rPr>
                <w:rFonts w:ascii="Times New Roman" w:eastAsia="Times New Roman" w:hAnsi="Times New Roman"/>
                <w:sz w:val="28"/>
                <w:lang w:eastAsia="ru-RU"/>
              </w:rPr>
            </w:pPr>
            <w:r w:rsidRPr="000279C6">
              <w:rPr>
                <w:rFonts w:ascii="Times New Roman" w:hAnsi="Times New Roman"/>
                <w:sz w:val="28"/>
              </w:rPr>
              <w:t xml:space="preserve">на заседании ЦМК «Лечебное  дело»  </w:t>
            </w:r>
          </w:p>
          <w:p w:rsidR="000279C6" w:rsidRPr="000279C6" w:rsidRDefault="000279C6">
            <w:pPr>
              <w:rPr>
                <w:rFonts w:ascii="Times New Roman" w:hAnsi="Times New Roman"/>
                <w:sz w:val="28"/>
              </w:rPr>
            </w:pPr>
            <w:r w:rsidRPr="000279C6">
              <w:rPr>
                <w:rFonts w:ascii="Times New Roman" w:hAnsi="Times New Roman"/>
                <w:sz w:val="28"/>
              </w:rPr>
              <w:t xml:space="preserve">Председатель </w:t>
            </w:r>
            <w:r w:rsidR="009B2E10">
              <w:rPr>
                <w:rFonts w:ascii="Times New Roman" w:hAnsi="Times New Roman"/>
                <w:sz w:val="28"/>
              </w:rPr>
              <w:t>Комардина И.В..</w:t>
            </w:r>
            <w:r w:rsidRPr="000279C6">
              <w:rPr>
                <w:rFonts w:ascii="Times New Roman" w:hAnsi="Times New Roman"/>
                <w:sz w:val="28"/>
              </w:rPr>
              <w:t>..............</w:t>
            </w:r>
          </w:p>
          <w:p w:rsidR="000279C6" w:rsidRPr="000279C6" w:rsidRDefault="000279C6">
            <w:pPr>
              <w:rPr>
                <w:rFonts w:ascii="Times New Roman" w:hAnsi="Times New Roman"/>
                <w:sz w:val="28"/>
              </w:rPr>
            </w:pPr>
            <w:r w:rsidRPr="000279C6">
              <w:rPr>
                <w:rFonts w:ascii="Times New Roman" w:hAnsi="Times New Roman"/>
                <w:sz w:val="28"/>
              </w:rPr>
              <w:t>Протокол № 1</w:t>
            </w:r>
            <w:r w:rsidR="00E2762A">
              <w:rPr>
                <w:rFonts w:ascii="Times New Roman" w:hAnsi="Times New Roman"/>
                <w:sz w:val="28"/>
              </w:rPr>
              <w:t>0</w:t>
            </w:r>
            <w:r w:rsidRPr="000279C6">
              <w:rPr>
                <w:rFonts w:ascii="Times New Roman" w:hAnsi="Times New Roman"/>
                <w:sz w:val="28"/>
              </w:rPr>
              <w:t xml:space="preserve">   от  </w:t>
            </w:r>
            <w:r w:rsidR="000629BB">
              <w:rPr>
                <w:rFonts w:ascii="Times New Roman" w:hAnsi="Times New Roman"/>
                <w:sz w:val="28"/>
              </w:rPr>
              <w:t>19</w:t>
            </w:r>
            <w:r w:rsidR="00E2762A">
              <w:rPr>
                <w:rFonts w:ascii="Times New Roman" w:hAnsi="Times New Roman"/>
                <w:sz w:val="28"/>
              </w:rPr>
              <w:t>.06</w:t>
            </w:r>
            <w:r w:rsidRPr="000279C6">
              <w:rPr>
                <w:rFonts w:ascii="Times New Roman" w:hAnsi="Times New Roman"/>
                <w:sz w:val="28"/>
              </w:rPr>
              <w:t>.201</w:t>
            </w:r>
            <w:r w:rsidR="000629BB">
              <w:rPr>
                <w:rFonts w:ascii="Times New Roman" w:hAnsi="Times New Roman"/>
                <w:sz w:val="28"/>
              </w:rPr>
              <w:t>7</w:t>
            </w:r>
            <w:r w:rsidRPr="000279C6">
              <w:rPr>
                <w:rFonts w:ascii="Times New Roman" w:hAnsi="Times New Roman"/>
                <w:sz w:val="28"/>
              </w:rPr>
              <w:t xml:space="preserve"> г. </w:t>
            </w:r>
          </w:p>
          <w:p w:rsidR="000279C6" w:rsidRPr="000279C6" w:rsidRDefault="000279C6">
            <w:pPr>
              <w:rPr>
                <w:rFonts w:ascii="Times New Roman" w:hAnsi="Times New Roman"/>
                <w:sz w:val="28"/>
                <w:szCs w:val="24"/>
              </w:rPr>
            </w:pPr>
          </w:p>
        </w:tc>
        <w:tc>
          <w:tcPr>
            <w:tcW w:w="708" w:type="dxa"/>
            <w:hideMark/>
          </w:tcPr>
          <w:p w:rsidR="000279C6" w:rsidRPr="000279C6" w:rsidRDefault="000279C6">
            <w:pPr>
              <w:rPr>
                <w:rFonts w:ascii="Times New Roman" w:eastAsiaTheme="minorEastAsia" w:hAnsi="Times New Roman"/>
              </w:rPr>
            </w:pPr>
          </w:p>
        </w:tc>
        <w:tc>
          <w:tcPr>
            <w:tcW w:w="4497" w:type="dxa"/>
            <w:hideMark/>
          </w:tcPr>
          <w:p w:rsidR="000279C6" w:rsidRPr="000279C6" w:rsidRDefault="000279C6">
            <w:pPr>
              <w:rPr>
                <w:rFonts w:ascii="Times New Roman" w:hAnsi="Times New Roman"/>
                <w:b/>
                <w:sz w:val="28"/>
                <w:szCs w:val="24"/>
              </w:rPr>
            </w:pPr>
            <w:r w:rsidRPr="000279C6">
              <w:rPr>
                <w:rFonts w:ascii="Times New Roman" w:hAnsi="Times New Roman"/>
                <w:b/>
                <w:sz w:val="28"/>
              </w:rPr>
              <w:t xml:space="preserve">        Утверждаю: </w:t>
            </w:r>
          </w:p>
          <w:p w:rsidR="000279C6" w:rsidRPr="000279C6" w:rsidRDefault="000279C6">
            <w:pPr>
              <w:rPr>
                <w:rFonts w:ascii="Times New Roman" w:eastAsia="Times New Roman" w:hAnsi="Times New Roman"/>
                <w:sz w:val="28"/>
                <w:lang w:eastAsia="ru-RU"/>
              </w:rPr>
            </w:pPr>
            <w:r w:rsidRPr="000279C6">
              <w:rPr>
                <w:rFonts w:ascii="Times New Roman" w:hAnsi="Times New Roman"/>
                <w:sz w:val="28"/>
              </w:rPr>
              <w:t>Зам. директора по УВР</w:t>
            </w:r>
          </w:p>
          <w:p w:rsidR="000279C6" w:rsidRPr="000279C6" w:rsidRDefault="000279C6">
            <w:pPr>
              <w:rPr>
                <w:rFonts w:ascii="Times New Roman" w:hAnsi="Times New Roman"/>
                <w:sz w:val="28"/>
              </w:rPr>
            </w:pPr>
            <w:r w:rsidRPr="000279C6">
              <w:rPr>
                <w:rFonts w:ascii="Times New Roman" w:hAnsi="Times New Roman"/>
                <w:sz w:val="28"/>
              </w:rPr>
              <w:t>О.А. Замятина …………..</w:t>
            </w:r>
          </w:p>
          <w:p w:rsidR="000279C6" w:rsidRPr="000279C6" w:rsidRDefault="00E2762A" w:rsidP="009B2E10">
            <w:pPr>
              <w:rPr>
                <w:rFonts w:ascii="Times New Roman" w:hAnsi="Times New Roman"/>
                <w:sz w:val="28"/>
                <w:szCs w:val="24"/>
              </w:rPr>
            </w:pPr>
            <w:r>
              <w:rPr>
                <w:rFonts w:ascii="Times New Roman" w:hAnsi="Times New Roman"/>
                <w:sz w:val="28"/>
              </w:rPr>
              <w:t>01.07</w:t>
            </w:r>
            <w:r w:rsidR="000279C6" w:rsidRPr="000279C6">
              <w:rPr>
                <w:rFonts w:ascii="Times New Roman" w:hAnsi="Times New Roman"/>
                <w:sz w:val="28"/>
              </w:rPr>
              <w:t>. 201</w:t>
            </w:r>
            <w:r w:rsidR="000629BB">
              <w:rPr>
                <w:rFonts w:ascii="Times New Roman" w:hAnsi="Times New Roman"/>
                <w:sz w:val="28"/>
              </w:rPr>
              <w:t>7</w:t>
            </w:r>
            <w:r w:rsidR="000279C6" w:rsidRPr="000279C6">
              <w:rPr>
                <w:rFonts w:ascii="Times New Roman" w:hAnsi="Times New Roman"/>
                <w:sz w:val="28"/>
              </w:rPr>
              <w:t xml:space="preserve"> г.</w:t>
            </w:r>
          </w:p>
        </w:tc>
      </w:tr>
    </w:tbl>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E836E6" w:rsidRPr="00BC4BBF" w:rsidRDefault="00E836E6" w:rsidP="00E83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E836E6" w:rsidRPr="00BC4BBF" w:rsidRDefault="00E836E6" w:rsidP="00445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BC4BBF">
        <w:rPr>
          <w:rFonts w:ascii="Times New Roman" w:hAnsi="Times New Roman"/>
          <w:sz w:val="28"/>
          <w:szCs w:val="28"/>
        </w:rPr>
        <w:t>Разработчик:</w:t>
      </w:r>
    </w:p>
    <w:p w:rsidR="00A52720" w:rsidRPr="00BC4BBF" w:rsidRDefault="004455C9" w:rsidP="00A52720">
      <w:pPr>
        <w:widowControl w:val="0"/>
        <w:tabs>
          <w:tab w:val="left" w:pos="6420"/>
        </w:tabs>
        <w:suppressAutoHyphens/>
        <w:spacing w:line="360" w:lineRule="auto"/>
        <w:rPr>
          <w:rFonts w:ascii="Times New Roman" w:eastAsia="Times New Roman" w:hAnsi="Times New Roman"/>
          <w:sz w:val="28"/>
          <w:szCs w:val="24"/>
          <w:lang w:eastAsia="ar-SA"/>
        </w:rPr>
      </w:pPr>
      <w:r w:rsidRPr="00BC4BBF">
        <w:rPr>
          <w:rFonts w:ascii="Times New Roman" w:hAnsi="Times New Roman"/>
          <w:sz w:val="28"/>
          <w:szCs w:val="28"/>
        </w:rPr>
        <w:t>Муканова А.М.</w:t>
      </w:r>
      <w:r w:rsidR="00BF2C4A" w:rsidRPr="00BC4BBF">
        <w:rPr>
          <w:rFonts w:ascii="Times New Roman" w:hAnsi="Times New Roman"/>
          <w:sz w:val="28"/>
          <w:szCs w:val="28"/>
        </w:rPr>
        <w:t xml:space="preserve"> – </w:t>
      </w:r>
      <w:r w:rsidR="00A52720" w:rsidRPr="00BC4BBF">
        <w:rPr>
          <w:rFonts w:ascii="Times New Roman" w:eastAsia="Times New Roman" w:hAnsi="Times New Roman"/>
          <w:sz w:val="28"/>
          <w:szCs w:val="24"/>
          <w:lang w:eastAsia="ar-SA"/>
        </w:rPr>
        <w:t xml:space="preserve">преподаватель </w:t>
      </w:r>
      <w:r w:rsidR="00365029">
        <w:rPr>
          <w:rFonts w:ascii="Times New Roman" w:eastAsia="Times New Roman" w:hAnsi="Times New Roman"/>
          <w:sz w:val="28"/>
          <w:szCs w:val="24"/>
          <w:lang w:eastAsia="ar-SA"/>
        </w:rPr>
        <w:t>общепрофессиональных дисциплин</w:t>
      </w:r>
      <w:r w:rsidR="00A52720" w:rsidRPr="00BC4BBF">
        <w:rPr>
          <w:rFonts w:ascii="Times New Roman" w:eastAsia="Times New Roman" w:hAnsi="Times New Roman"/>
          <w:sz w:val="28"/>
          <w:szCs w:val="24"/>
          <w:lang w:eastAsia="ar-SA"/>
        </w:rPr>
        <w:t>.</w:t>
      </w:r>
    </w:p>
    <w:p w:rsidR="000629BB" w:rsidRDefault="000629BB" w:rsidP="00BD7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D7C1C" w:rsidRPr="00BD7C1C" w:rsidRDefault="00BD7C1C" w:rsidP="00BD7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BD7C1C">
        <w:rPr>
          <w:rFonts w:ascii="Times New Roman" w:hAnsi="Times New Roman"/>
          <w:sz w:val="28"/>
          <w:szCs w:val="28"/>
        </w:rPr>
        <w:t>Реко</w:t>
      </w:r>
      <w:r w:rsidR="009B2E10">
        <w:rPr>
          <w:rFonts w:ascii="Times New Roman" w:hAnsi="Times New Roman"/>
          <w:sz w:val="28"/>
          <w:szCs w:val="28"/>
        </w:rPr>
        <w:t>мендована Методическим Советом ГБ</w:t>
      </w:r>
      <w:r w:rsidRPr="00BD7C1C">
        <w:rPr>
          <w:rFonts w:ascii="Times New Roman" w:hAnsi="Times New Roman"/>
          <w:sz w:val="28"/>
          <w:szCs w:val="28"/>
        </w:rPr>
        <w:t>ПО</w:t>
      </w:r>
      <w:r w:rsidR="009B2E10">
        <w:rPr>
          <w:rFonts w:ascii="Times New Roman" w:hAnsi="Times New Roman"/>
          <w:sz w:val="28"/>
          <w:szCs w:val="28"/>
        </w:rPr>
        <w:t>У</w:t>
      </w:r>
      <w:r w:rsidRPr="00BD7C1C">
        <w:rPr>
          <w:rFonts w:ascii="Times New Roman" w:hAnsi="Times New Roman"/>
          <w:sz w:val="28"/>
          <w:szCs w:val="28"/>
        </w:rPr>
        <w:t xml:space="preserve"> Челябинского медицинского колледжа</w:t>
      </w:r>
    </w:p>
    <w:p w:rsidR="00BD7C1C" w:rsidRPr="00BD7C1C" w:rsidRDefault="00E2762A" w:rsidP="00BD7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Заключение Совета протокол №</w:t>
      </w:r>
      <w:r w:rsidR="000629BB">
        <w:rPr>
          <w:rFonts w:ascii="Times New Roman" w:hAnsi="Times New Roman"/>
          <w:sz w:val="28"/>
          <w:szCs w:val="28"/>
        </w:rPr>
        <w:t xml:space="preserve"> </w:t>
      </w:r>
      <w:r>
        <w:rPr>
          <w:rFonts w:ascii="Times New Roman" w:hAnsi="Times New Roman"/>
          <w:sz w:val="28"/>
          <w:szCs w:val="28"/>
        </w:rPr>
        <w:t>7</w:t>
      </w:r>
      <w:r w:rsidR="00BD7C1C" w:rsidRPr="00BD7C1C">
        <w:rPr>
          <w:rFonts w:ascii="Times New Roman" w:hAnsi="Times New Roman"/>
          <w:sz w:val="28"/>
          <w:szCs w:val="28"/>
        </w:rPr>
        <w:t xml:space="preserve"> от </w:t>
      </w:r>
      <w:r w:rsidR="000629BB">
        <w:rPr>
          <w:rFonts w:ascii="Times New Roman" w:hAnsi="Times New Roman"/>
          <w:sz w:val="28"/>
          <w:szCs w:val="28"/>
        </w:rPr>
        <w:t>26</w:t>
      </w:r>
      <w:r>
        <w:rPr>
          <w:rFonts w:ascii="Times New Roman" w:hAnsi="Times New Roman"/>
          <w:sz w:val="28"/>
          <w:szCs w:val="28"/>
        </w:rPr>
        <w:t xml:space="preserve"> июня</w:t>
      </w:r>
      <w:r w:rsidR="00BD7C1C" w:rsidRPr="00BD7C1C">
        <w:rPr>
          <w:rFonts w:ascii="Times New Roman" w:hAnsi="Times New Roman"/>
          <w:sz w:val="28"/>
          <w:szCs w:val="28"/>
        </w:rPr>
        <w:t xml:space="preserve"> 201</w:t>
      </w:r>
      <w:r w:rsidR="000629BB">
        <w:rPr>
          <w:rFonts w:ascii="Times New Roman" w:hAnsi="Times New Roman"/>
          <w:sz w:val="28"/>
          <w:szCs w:val="28"/>
        </w:rPr>
        <w:t xml:space="preserve">7 </w:t>
      </w:r>
      <w:r w:rsidR="00BD7C1C" w:rsidRPr="00BD7C1C">
        <w:rPr>
          <w:rFonts w:ascii="Times New Roman" w:hAnsi="Times New Roman"/>
          <w:sz w:val="28"/>
          <w:szCs w:val="28"/>
        </w:rPr>
        <w:t>года.</w:t>
      </w:r>
    </w:p>
    <w:p w:rsidR="00BD7C1C" w:rsidRDefault="00BD7C1C" w:rsidP="00BC4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rPr>
      </w:pPr>
    </w:p>
    <w:p w:rsidR="00BD7C1C" w:rsidRDefault="00BD7C1C" w:rsidP="00BC4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rPr>
      </w:pPr>
    </w:p>
    <w:p w:rsidR="00BD7C1C" w:rsidRDefault="00BD7C1C" w:rsidP="00BC4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rPr>
      </w:pPr>
    </w:p>
    <w:p w:rsidR="000629BB" w:rsidRDefault="000629BB" w:rsidP="00BD7C1C">
      <w:pPr>
        <w:pStyle w:val="1"/>
        <w:keepLines w:val="0"/>
        <w:tabs>
          <w:tab w:val="left" w:pos="284"/>
        </w:tabs>
        <w:autoSpaceDE w:val="0"/>
        <w:autoSpaceDN w:val="0"/>
        <w:spacing w:before="0" w:line="240" w:lineRule="auto"/>
        <w:jc w:val="center"/>
        <w:rPr>
          <w:rFonts w:ascii="Times New Roman" w:hAnsi="Times New Roman" w:cs="Times New Roman"/>
          <w:caps/>
          <w:color w:val="auto"/>
          <w:sz w:val="24"/>
          <w:szCs w:val="24"/>
        </w:rPr>
      </w:pPr>
    </w:p>
    <w:p w:rsidR="000629BB" w:rsidRDefault="000629BB" w:rsidP="00BD7C1C">
      <w:pPr>
        <w:pStyle w:val="1"/>
        <w:keepLines w:val="0"/>
        <w:tabs>
          <w:tab w:val="left" w:pos="284"/>
        </w:tabs>
        <w:autoSpaceDE w:val="0"/>
        <w:autoSpaceDN w:val="0"/>
        <w:spacing w:before="0" w:line="240" w:lineRule="auto"/>
        <w:jc w:val="center"/>
        <w:rPr>
          <w:rFonts w:ascii="Times New Roman" w:hAnsi="Times New Roman" w:cs="Times New Roman"/>
          <w:caps/>
          <w:color w:val="auto"/>
          <w:sz w:val="24"/>
          <w:szCs w:val="24"/>
        </w:rPr>
      </w:pPr>
    </w:p>
    <w:p w:rsidR="00E836E6" w:rsidRPr="00BD7C1C" w:rsidRDefault="00E836E6" w:rsidP="00BD7C1C">
      <w:pPr>
        <w:pStyle w:val="1"/>
        <w:keepLines w:val="0"/>
        <w:tabs>
          <w:tab w:val="left" w:pos="284"/>
        </w:tabs>
        <w:autoSpaceDE w:val="0"/>
        <w:autoSpaceDN w:val="0"/>
        <w:spacing w:before="0" w:line="240" w:lineRule="auto"/>
        <w:jc w:val="center"/>
        <w:rPr>
          <w:rFonts w:ascii="Times New Roman" w:hAnsi="Times New Roman" w:cs="Times New Roman"/>
          <w:caps/>
          <w:color w:val="auto"/>
          <w:sz w:val="24"/>
          <w:szCs w:val="24"/>
        </w:rPr>
      </w:pPr>
      <w:r w:rsidRPr="00BD7C1C">
        <w:rPr>
          <w:rFonts w:ascii="Times New Roman" w:hAnsi="Times New Roman" w:cs="Times New Roman"/>
          <w:caps/>
          <w:color w:val="auto"/>
          <w:sz w:val="24"/>
          <w:szCs w:val="24"/>
        </w:rPr>
        <w:t>СОДЕРЖАНИЕ</w:t>
      </w:r>
    </w:p>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bl>
      <w:tblPr>
        <w:tblW w:w="0" w:type="auto"/>
        <w:tblInd w:w="649" w:type="dxa"/>
        <w:tblLook w:val="01E0"/>
      </w:tblPr>
      <w:tblGrid>
        <w:gridCol w:w="7668"/>
        <w:gridCol w:w="1903"/>
      </w:tblGrid>
      <w:tr w:rsidR="00E836E6" w:rsidRPr="00BC4BBF" w:rsidTr="00BF2C4A">
        <w:tc>
          <w:tcPr>
            <w:tcW w:w="7668" w:type="dxa"/>
            <w:shd w:val="clear" w:color="auto" w:fill="auto"/>
          </w:tcPr>
          <w:p w:rsidR="00E836E6" w:rsidRPr="00BC4BBF" w:rsidRDefault="00E836E6" w:rsidP="00E836E6">
            <w:pPr>
              <w:pStyle w:val="1"/>
              <w:spacing w:before="0" w:line="240" w:lineRule="auto"/>
              <w:jc w:val="both"/>
              <w:rPr>
                <w:rFonts w:ascii="Times New Roman" w:hAnsi="Times New Roman" w:cs="Times New Roman"/>
                <w:caps/>
                <w:color w:val="auto"/>
              </w:rPr>
            </w:pPr>
          </w:p>
        </w:tc>
        <w:tc>
          <w:tcPr>
            <w:tcW w:w="1903" w:type="dxa"/>
            <w:shd w:val="clear" w:color="auto" w:fill="auto"/>
          </w:tcPr>
          <w:p w:rsidR="00E836E6" w:rsidRPr="00BC4BBF" w:rsidRDefault="00E836E6" w:rsidP="00E836E6">
            <w:pPr>
              <w:spacing w:after="0" w:line="240" w:lineRule="auto"/>
              <w:jc w:val="center"/>
              <w:rPr>
                <w:rFonts w:ascii="Times New Roman" w:hAnsi="Times New Roman"/>
                <w:b/>
                <w:sz w:val="28"/>
                <w:szCs w:val="28"/>
              </w:rPr>
            </w:pPr>
            <w:r w:rsidRPr="00BC4BBF">
              <w:rPr>
                <w:rFonts w:ascii="Times New Roman" w:hAnsi="Times New Roman"/>
                <w:b/>
                <w:sz w:val="28"/>
                <w:szCs w:val="28"/>
              </w:rPr>
              <w:t>стр.</w:t>
            </w:r>
          </w:p>
        </w:tc>
      </w:tr>
      <w:tr w:rsidR="00E836E6" w:rsidRPr="00BC4BBF" w:rsidTr="009F477F">
        <w:trPr>
          <w:trHeight w:val="736"/>
        </w:trPr>
        <w:tc>
          <w:tcPr>
            <w:tcW w:w="7668" w:type="dxa"/>
            <w:shd w:val="clear" w:color="auto" w:fill="auto"/>
          </w:tcPr>
          <w:p w:rsidR="00E836E6" w:rsidRPr="00BC4BBF" w:rsidRDefault="009F477F" w:rsidP="009F477F">
            <w:pPr>
              <w:pStyle w:val="1"/>
              <w:keepLines w:val="0"/>
              <w:numPr>
                <w:ilvl w:val="0"/>
                <w:numId w:val="23"/>
              </w:numPr>
              <w:tabs>
                <w:tab w:val="left" w:pos="284"/>
              </w:tabs>
              <w:autoSpaceDE w:val="0"/>
              <w:autoSpaceDN w:val="0"/>
              <w:spacing w:before="0" w:line="240" w:lineRule="auto"/>
              <w:jc w:val="both"/>
              <w:rPr>
                <w:rFonts w:ascii="Times New Roman" w:hAnsi="Times New Roman" w:cs="Times New Roman"/>
                <w:caps/>
                <w:color w:val="auto"/>
                <w:sz w:val="24"/>
                <w:szCs w:val="24"/>
              </w:rPr>
            </w:pPr>
            <w:r w:rsidRPr="00BC4BBF">
              <w:rPr>
                <w:rFonts w:ascii="Times New Roman" w:hAnsi="Times New Roman" w:cs="Times New Roman"/>
                <w:caps/>
                <w:color w:val="auto"/>
                <w:sz w:val="24"/>
                <w:szCs w:val="24"/>
              </w:rPr>
              <w:t xml:space="preserve"> </w:t>
            </w:r>
            <w:r w:rsidR="00E836E6" w:rsidRPr="00BC4BBF">
              <w:rPr>
                <w:rFonts w:ascii="Times New Roman" w:hAnsi="Times New Roman" w:cs="Times New Roman"/>
                <w:caps/>
                <w:color w:val="auto"/>
                <w:sz w:val="24"/>
                <w:szCs w:val="24"/>
              </w:rPr>
              <w:t xml:space="preserve">ПАСПОРТ </w:t>
            </w:r>
            <w:r w:rsidR="00E326C9" w:rsidRPr="00BC4BBF">
              <w:rPr>
                <w:rFonts w:ascii="Times New Roman" w:hAnsi="Times New Roman" w:cs="Times New Roman"/>
                <w:caps/>
                <w:color w:val="auto"/>
                <w:sz w:val="24"/>
                <w:szCs w:val="24"/>
              </w:rPr>
              <w:t>РАБОЧЕЙ</w:t>
            </w:r>
            <w:r w:rsidR="00E836E6" w:rsidRPr="00BC4BBF">
              <w:rPr>
                <w:rFonts w:ascii="Times New Roman" w:hAnsi="Times New Roman" w:cs="Times New Roman"/>
                <w:caps/>
                <w:color w:val="auto"/>
                <w:sz w:val="24"/>
                <w:szCs w:val="24"/>
              </w:rPr>
              <w:t xml:space="preserve"> ПРОГРАММЫ УЧЕБНОЙ ДИСЦИПЛИНЫ</w:t>
            </w:r>
          </w:p>
          <w:p w:rsidR="00E836E6" w:rsidRPr="00BC4BBF" w:rsidRDefault="00E836E6" w:rsidP="00E836E6">
            <w:pPr>
              <w:spacing w:after="0" w:line="240" w:lineRule="auto"/>
              <w:rPr>
                <w:rFonts w:ascii="Times New Roman" w:hAnsi="Times New Roman"/>
                <w:b/>
                <w:sz w:val="24"/>
                <w:szCs w:val="24"/>
              </w:rPr>
            </w:pPr>
          </w:p>
        </w:tc>
        <w:tc>
          <w:tcPr>
            <w:tcW w:w="1903" w:type="dxa"/>
            <w:shd w:val="clear" w:color="auto" w:fill="auto"/>
          </w:tcPr>
          <w:p w:rsidR="00E836E6" w:rsidRPr="00BC4BBF" w:rsidRDefault="002B0626" w:rsidP="00E836E6">
            <w:pPr>
              <w:spacing w:after="0" w:line="240" w:lineRule="auto"/>
              <w:jc w:val="center"/>
              <w:rPr>
                <w:rFonts w:ascii="Times New Roman" w:hAnsi="Times New Roman"/>
                <w:b/>
                <w:sz w:val="24"/>
                <w:szCs w:val="24"/>
              </w:rPr>
            </w:pPr>
            <w:r w:rsidRPr="00BC4BBF">
              <w:rPr>
                <w:rFonts w:ascii="Times New Roman" w:hAnsi="Times New Roman"/>
                <w:b/>
                <w:sz w:val="24"/>
                <w:szCs w:val="24"/>
              </w:rPr>
              <w:t>4</w:t>
            </w:r>
          </w:p>
        </w:tc>
      </w:tr>
      <w:tr w:rsidR="00E836E6" w:rsidRPr="00BC4BBF" w:rsidTr="00BF2C4A">
        <w:tc>
          <w:tcPr>
            <w:tcW w:w="7668" w:type="dxa"/>
            <w:shd w:val="clear" w:color="auto" w:fill="auto"/>
          </w:tcPr>
          <w:p w:rsidR="00E836E6" w:rsidRPr="00BC4BBF" w:rsidRDefault="00E836E6" w:rsidP="009F477F">
            <w:pPr>
              <w:pStyle w:val="1"/>
              <w:keepLines w:val="0"/>
              <w:numPr>
                <w:ilvl w:val="0"/>
                <w:numId w:val="23"/>
              </w:numPr>
              <w:autoSpaceDE w:val="0"/>
              <w:autoSpaceDN w:val="0"/>
              <w:spacing w:before="0" w:line="240" w:lineRule="auto"/>
              <w:jc w:val="both"/>
              <w:rPr>
                <w:rFonts w:ascii="Times New Roman" w:hAnsi="Times New Roman" w:cs="Times New Roman"/>
                <w:caps/>
                <w:color w:val="auto"/>
                <w:sz w:val="24"/>
                <w:szCs w:val="24"/>
              </w:rPr>
            </w:pPr>
            <w:r w:rsidRPr="00BC4BBF">
              <w:rPr>
                <w:rFonts w:ascii="Times New Roman" w:hAnsi="Times New Roman" w:cs="Times New Roman"/>
                <w:caps/>
                <w:color w:val="auto"/>
                <w:sz w:val="24"/>
                <w:szCs w:val="24"/>
              </w:rPr>
              <w:t>СТРУКТУРА и содержание УЧЕБНОЙ ДИСЦИПЛИНЫ</w:t>
            </w:r>
          </w:p>
          <w:p w:rsidR="00E836E6" w:rsidRPr="00BC4BBF" w:rsidRDefault="00E836E6" w:rsidP="00E836E6">
            <w:pPr>
              <w:pStyle w:val="1"/>
              <w:spacing w:before="0" w:line="240" w:lineRule="auto"/>
              <w:jc w:val="both"/>
              <w:rPr>
                <w:rFonts w:ascii="Times New Roman" w:hAnsi="Times New Roman" w:cs="Times New Roman"/>
                <w:caps/>
                <w:color w:val="auto"/>
                <w:sz w:val="24"/>
                <w:szCs w:val="24"/>
              </w:rPr>
            </w:pPr>
          </w:p>
        </w:tc>
        <w:tc>
          <w:tcPr>
            <w:tcW w:w="1903" w:type="dxa"/>
            <w:shd w:val="clear" w:color="auto" w:fill="auto"/>
          </w:tcPr>
          <w:p w:rsidR="00E836E6" w:rsidRPr="00BC4BBF" w:rsidRDefault="002B0626" w:rsidP="00E836E6">
            <w:pPr>
              <w:spacing w:after="0" w:line="240" w:lineRule="auto"/>
              <w:jc w:val="center"/>
              <w:rPr>
                <w:rFonts w:ascii="Times New Roman" w:hAnsi="Times New Roman"/>
                <w:b/>
                <w:sz w:val="24"/>
                <w:szCs w:val="24"/>
              </w:rPr>
            </w:pPr>
            <w:r w:rsidRPr="00BC4BBF">
              <w:rPr>
                <w:rFonts w:ascii="Times New Roman" w:hAnsi="Times New Roman"/>
                <w:b/>
                <w:sz w:val="24"/>
                <w:szCs w:val="24"/>
              </w:rPr>
              <w:t>6</w:t>
            </w:r>
          </w:p>
        </w:tc>
      </w:tr>
      <w:tr w:rsidR="00E836E6" w:rsidRPr="00BC4BBF" w:rsidTr="00BF2C4A">
        <w:trPr>
          <w:trHeight w:val="670"/>
        </w:trPr>
        <w:tc>
          <w:tcPr>
            <w:tcW w:w="7668" w:type="dxa"/>
            <w:shd w:val="clear" w:color="auto" w:fill="auto"/>
          </w:tcPr>
          <w:p w:rsidR="00E836E6" w:rsidRPr="00BC4BBF" w:rsidRDefault="00E836E6" w:rsidP="009F477F">
            <w:pPr>
              <w:pStyle w:val="1"/>
              <w:keepLines w:val="0"/>
              <w:numPr>
                <w:ilvl w:val="0"/>
                <w:numId w:val="23"/>
              </w:numPr>
              <w:autoSpaceDE w:val="0"/>
              <w:autoSpaceDN w:val="0"/>
              <w:spacing w:before="0" w:line="240" w:lineRule="auto"/>
              <w:jc w:val="both"/>
              <w:rPr>
                <w:rFonts w:ascii="Times New Roman" w:hAnsi="Times New Roman" w:cs="Times New Roman"/>
                <w:caps/>
                <w:color w:val="auto"/>
                <w:sz w:val="24"/>
                <w:szCs w:val="24"/>
              </w:rPr>
            </w:pPr>
            <w:r w:rsidRPr="00BC4BBF">
              <w:rPr>
                <w:rFonts w:ascii="Times New Roman" w:hAnsi="Times New Roman" w:cs="Times New Roman"/>
                <w:caps/>
                <w:color w:val="auto"/>
                <w:sz w:val="24"/>
                <w:szCs w:val="24"/>
              </w:rPr>
              <w:t>условия реализации  учебной дисциплины</w:t>
            </w:r>
          </w:p>
          <w:p w:rsidR="00E836E6" w:rsidRPr="00BC4BBF" w:rsidRDefault="00E836E6" w:rsidP="00E836E6">
            <w:pPr>
              <w:pStyle w:val="1"/>
              <w:tabs>
                <w:tab w:val="num" w:pos="0"/>
              </w:tabs>
              <w:spacing w:before="0" w:line="240" w:lineRule="auto"/>
              <w:jc w:val="both"/>
              <w:rPr>
                <w:rFonts w:ascii="Times New Roman" w:hAnsi="Times New Roman" w:cs="Times New Roman"/>
                <w:caps/>
                <w:color w:val="auto"/>
                <w:sz w:val="24"/>
                <w:szCs w:val="24"/>
              </w:rPr>
            </w:pPr>
          </w:p>
        </w:tc>
        <w:tc>
          <w:tcPr>
            <w:tcW w:w="1903" w:type="dxa"/>
            <w:shd w:val="clear" w:color="auto" w:fill="auto"/>
          </w:tcPr>
          <w:p w:rsidR="00E836E6" w:rsidRPr="00BC4BBF" w:rsidRDefault="002B0626" w:rsidP="0066474C">
            <w:pPr>
              <w:spacing w:after="0" w:line="240" w:lineRule="auto"/>
              <w:jc w:val="center"/>
              <w:rPr>
                <w:rFonts w:ascii="Times New Roman" w:hAnsi="Times New Roman"/>
                <w:b/>
                <w:sz w:val="24"/>
                <w:szCs w:val="24"/>
              </w:rPr>
            </w:pPr>
            <w:r w:rsidRPr="00BC4BBF">
              <w:rPr>
                <w:rFonts w:ascii="Times New Roman" w:hAnsi="Times New Roman"/>
                <w:b/>
                <w:sz w:val="24"/>
                <w:szCs w:val="24"/>
              </w:rPr>
              <w:t>2</w:t>
            </w:r>
            <w:r w:rsidR="0066474C" w:rsidRPr="00BC4BBF">
              <w:rPr>
                <w:rFonts w:ascii="Times New Roman" w:hAnsi="Times New Roman"/>
                <w:b/>
                <w:sz w:val="24"/>
                <w:szCs w:val="24"/>
              </w:rPr>
              <w:t>1</w:t>
            </w:r>
          </w:p>
        </w:tc>
      </w:tr>
      <w:tr w:rsidR="00E836E6" w:rsidRPr="00BC4BBF" w:rsidTr="00BF2C4A">
        <w:tc>
          <w:tcPr>
            <w:tcW w:w="7668" w:type="dxa"/>
            <w:shd w:val="clear" w:color="auto" w:fill="auto"/>
          </w:tcPr>
          <w:p w:rsidR="00E836E6" w:rsidRPr="00BC4BBF" w:rsidRDefault="00E836E6" w:rsidP="009F477F">
            <w:pPr>
              <w:pStyle w:val="1"/>
              <w:keepLines w:val="0"/>
              <w:numPr>
                <w:ilvl w:val="0"/>
                <w:numId w:val="23"/>
              </w:numPr>
              <w:autoSpaceDE w:val="0"/>
              <w:autoSpaceDN w:val="0"/>
              <w:spacing w:before="0" w:line="240" w:lineRule="auto"/>
              <w:jc w:val="both"/>
              <w:rPr>
                <w:rFonts w:ascii="Times New Roman" w:hAnsi="Times New Roman" w:cs="Times New Roman"/>
                <w:caps/>
                <w:color w:val="auto"/>
                <w:sz w:val="24"/>
                <w:szCs w:val="24"/>
              </w:rPr>
            </w:pPr>
            <w:r w:rsidRPr="00BC4BBF">
              <w:rPr>
                <w:rFonts w:ascii="Times New Roman" w:hAnsi="Times New Roman" w:cs="Times New Roman"/>
                <w:caps/>
                <w:color w:val="auto"/>
                <w:sz w:val="24"/>
                <w:szCs w:val="24"/>
              </w:rPr>
              <w:t>Контроль и оценка результатов Освоения учебной дисциплины</w:t>
            </w:r>
          </w:p>
          <w:p w:rsidR="00E836E6" w:rsidRPr="00BC4BBF" w:rsidRDefault="00E836E6" w:rsidP="00E836E6">
            <w:pPr>
              <w:pStyle w:val="1"/>
              <w:spacing w:before="0" w:line="240" w:lineRule="auto"/>
              <w:jc w:val="both"/>
              <w:rPr>
                <w:rFonts w:ascii="Times New Roman" w:hAnsi="Times New Roman" w:cs="Times New Roman"/>
                <w:caps/>
                <w:color w:val="auto"/>
                <w:sz w:val="24"/>
                <w:szCs w:val="24"/>
              </w:rPr>
            </w:pPr>
          </w:p>
        </w:tc>
        <w:tc>
          <w:tcPr>
            <w:tcW w:w="1903" w:type="dxa"/>
            <w:shd w:val="clear" w:color="auto" w:fill="auto"/>
          </w:tcPr>
          <w:p w:rsidR="00E836E6" w:rsidRPr="00BC4BBF" w:rsidRDefault="002B0626" w:rsidP="00E836E6">
            <w:pPr>
              <w:spacing w:after="0" w:line="240" w:lineRule="auto"/>
              <w:jc w:val="center"/>
              <w:rPr>
                <w:rFonts w:ascii="Times New Roman" w:hAnsi="Times New Roman"/>
                <w:b/>
                <w:sz w:val="24"/>
                <w:szCs w:val="24"/>
              </w:rPr>
            </w:pPr>
            <w:r w:rsidRPr="00BC4BBF">
              <w:rPr>
                <w:rFonts w:ascii="Times New Roman" w:hAnsi="Times New Roman"/>
                <w:b/>
                <w:sz w:val="24"/>
                <w:szCs w:val="24"/>
              </w:rPr>
              <w:t>2</w:t>
            </w:r>
            <w:r w:rsidR="0066474C" w:rsidRPr="00BC4BBF">
              <w:rPr>
                <w:rFonts w:ascii="Times New Roman" w:hAnsi="Times New Roman"/>
                <w:b/>
                <w:sz w:val="24"/>
                <w:szCs w:val="24"/>
              </w:rPr>
              <w:t>3</w:t>
            </w:r>
          </w:p>
        </w:tc>
      </w:tr>
    </w:tbl>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E836E6" w:rsidRPr="00BC4BBF" w:rsidRDefault="00E836E6" w:rsidP="00E8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p w:rsidR="00E836E6" w:rsidRPr="00BC4BBF" w:rsidRDefault="00E836E6" w:rsidP="00E836E6">
      <w:pPr>
        <w:spacing w:after="0" w:line="240" w:lineRule="auto"/>
        <w:jc w:val="center"/>
        <w:rPr>
          <w:rFonts w:ascii="Times New Roman" w:hAnsi="Times New Roman"/>
          <w:b/>
          <w:sz w:val="28"/>
          <w:szCs w:val="28"/>
        </w:rPr>
      </w:pPr>
      <w:r w:rsidRPr="00BC4BBF">
        <w:rPr>
          <w:rFonts w:ascii="Times New Roman" w:hAnsi="Times New Roman"/>
          <w:b/>
          <w:caps/>
          <w:sz w:val="28"/>
          <w:szCs w:val="28"/>
          <w:u w:val="single"/>
        </w:rPr>
        <w:br w:type="page"/>
      </w:r>
    </w:p>
    <w:p w:rsidR="00B97D64" w:rsidRPr="00BC4BBF" w:rsidRDefault="00B97D64" w:rsidP="00B97D64">
      <w:pPr>
        <w:pStyle w:val="a3"/>
        <w:numPr>
          <w:ilvl w:val="0"/>
          <w:numId w:val="24"/>
        </w:numPr>
        <w:spacing w:after="0" w:line="240" w:lineRule="auto"/>
        <w:jc w:val="center"/>
        <w:rPr>
          <w:rFonts w:ascii="Times New Roman" w:hAnsi="Times New Roman"/>
          <w:b/>
          <w:sz w:val="28"/>
          <w:szCs w:val="28"/>
        </w:rPr>
      </w:pPr>
      <w:r w:rsidRPr="00BC4BBF">
        <w:rPr>
          <w:rFonts w:ascii="Times New Roman" w:hAnsi="Times New Roman"/>
          <w:b/>
          <w:caps/>
          <w:sz w:val="28"/>
          <w:szCs w:val="28"/>
        </w:rPr>
        <w:lastRenderedPageBreak/>
        <w:t xml:space="preserve">паспорт </w:t>
      </w:r>
      <w:r w:rsidR="00E326C9" w:rsidRPr="00BC4BBF">
        <w:rPr>
          <w:rFonts w:ascii="Times New Roman" w:hAnsi="Times New Roman"/>
          <w:b/>
          <w:caps/>
          <w:sz w:val="28"/>
          <w:szCs w:val="28"/>
        </w:rPr>
        <w:t xml:space="preserve">РАБОЧЕЙ </w:t>
      </w:r>
      <w:r w:rsidRPr="00BC4BBF">
        <w:rPr>
          <w:rFonts w:ascii="Times New Roman" w:hAnsi="Times New Roman"/>
          <w:b/>
          <w:caps/>
          <w:sz w:val="28"/>
          <w:szCs w:val="28"/>
        </w:rPr>
        <w:t xml:space="preserve"> ПРОГРАММЫ УЧЕБНОЙ ДИСЦИПЛИНЫ</w:t>
      </w:r>
      <w:r w:rsidRPr="00BC4BBF">
        <w:rPr>
          <w:rFonts w:ascii="Times New Roman" w:hAnsi="Times New Roman"/>
          <w:b/>
          <w:sz w:val="28"/>
          <w:szCs w:val="28"/>
        </w:rPr>
        <w:t xml:space="preserve"> </w:t>
      </w:r>
    </w:p>
    <w:p w:rsidR="003026E8" w:rsidRPr="00BC4BBF" w:rsidRDefault="000C77B2" w:rsidP="00B97D64">
      <w:pPr>
        <w:pStyle w:val="a3"/>
        <w:spacing w:after="0" w:line="240" w:lineRule="auto"/>
        <w:jc w:val="center"/>
        <w:rPr>
          <w:rFonts w:ascii="Times New Roman" w:hAnsi="Times New Roman"/>
          <w:b/>
          <w:sz w:val="28"/>
          <w:szCs w:val="28"/>
        </w:rPr>
      </w:pPr>
      <w:r w:rsidRPr="00BC4BBF">
        <w:rPr>
          <w:rFonts w:ascii="Times New Roman" w:hAnsi="Times New Roman"/>
          <w:b/>
          <w:sz w:val="28"/>
          <w:szCs w:val="28"/>
        </w:rPr>
        <w:t>Психология</w:t>
      </w:r>
    </w:p>
    <w:p w:rsidR="00782B76" w:rsidRPr="00BC4BBF" w:rsidRDefault="00782B76" w:rsidP="00782B76">
      <w:pPr>
        <w:pStyle w:val="a3"/>
        <w:spacing w:after="0" w:line="240" w:lineRule="auto"/>
        <w:ind w:left="0"/>
        <w:jc w:val="center"/>
        <w:rPr>
          <w:rFonts w:ascii="Times New Roman" w:hAnsi="Times New Roman"/>
          <w:b/>
          <w:sz w:val="28"/>
          <w:szCs w:val="28"/>
        </w:rPr>
      </w:pPr>
    </w:p>
    <w:p w:rsidR="004424AB" w:rsidRPr="00BC4BBF" w:rsidRDefault="004424AB" w:rsidP="004424AB">
      <w:pPr>
        <w:pStyle w:val="23"/>
      </w:pPr>
      <w:r w:rsidRPr="00BC4BBF">
        <w:t>1.1. Область применения программы</w:t>
      </w:r>
    </w:p>
    <w:p w:rsidR="007E55DE" w:rsidRDefault="00E326C9" w:rsidP="007E55DE">
      <w:pPr>
        <w:pStyle w:val="af2"/>
        <w:ind w:firstLine="0"/>
      </w:pPr>
      <w:r w:rsidRPr="00BC4BBF">
        <w:t>Рабочая</w:t>
      </w:r>
      <w:r w:rsidR="004424AB" w:rsidRPr="00BC4BBF">
        <w:t xml:space="preserve">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r w:rsidR="007E55DE">
        <w:t>СПО 31.02.01 Лечебное дело, входящей в состав укрупненной группы специальностей 31.00.00 Клиническая медицина.</w:t>
      </w:r>
    </w:p>
    <w:p w:rsidR="007E55DE" w:rsidRDefault="007E55DE" w:rsidP="007E55DE">
      <w:pPr>
        <w:pStyle w:val="af2"/>
      </w:pPr>
      <w:r>
        <w:t xml:space="preserve">Рабочая программа учебной дисциплины может быть использована в дополнительном профессиональном образовании (в программах повышения и переподготовки). </w:t>
      </w:r>
    </w:p>
    <w:p w:rsidR="007E55DE" w:rsidRPr="00BC4BBF" w:rsidRDefault="007E55DE" w:rsidP="007E55DE">
      <w:pPr>
        <w:pStyle w:val="af2"/>
      </w:pPr>
    </w:p>
    <w:p w:rsidR="004424AB" w:rsidRPr="00BC4BBF" w:rsidRDefault="004424AB" w:rsidP="004424AB">
      <w:pPr>
        <w:pStyle w:val="23"/>
        <w:rPr>
          <w:b w:val="0"/>
          <w:caps/>
        </w:rPr>
      </w:pPr>
      <w:r w:rsidRPr="00BC4BBF">
        <w:t xml:space="preserve"> </w:t>
      </w:r>
      <w:r w:rsidRPr="00BC4BBF">
        <w:rPr>
          <w:caps/>
        </w:rPr>
        <w:t xml:space="preserve">1.2. </w:t>
      </w:r>
      <w:r w:rsidRPr="00BC4BBF">
        <w:t xml:space="preserve">Место дисциплины в структуре основной профессиональной образовательной программы: </w:t>
      </w:r>
      <w:r w:rsidRPr="00BC4BBF">
        <w:rPr>
          <w:b w:val="0"/>
        </w:rPr>
        <w:t>дисциплина профессионального цикла, общепрофессиональные дисциплины</w:t>
      </w:r>
    </w:p>
    <w:p w:rsidR="00B756AE" w:rsidRPr="00BC4BBF" w:rsidRDefault="00B756AE" w:rsidP="0031366F">
      <w:pPr>
        <w:pStyle w:val="a3"/>
        <w:numPr>
          <w:ilvl w:val="1"/>
          <w:numId w:val="1"/>
        </w:numPr>
        <w:spacing w:after="0" w:line="240" w:lineRule="auto"/>
        <w:ind w:left="567" w:hanging="567"/>
        <w:rPr>
          <w:rFonts w:ascii="Times New Roman" w:hAnsi="Times New Roman"/>
          <w:b/>
          <w:sz w:val="28"/>
          <w:szCs w:val="28"/>
        </w:rPr>
      </w:pPr>
      <w:r w:rsidRPr="00BC4BBF">
        <w:rPr>
          <w:rFonts w:ascii="Times New Roman" w:hAnsi="Times New Roman"/>
          <w:b/>
          <w:sz w:val="28"/>
          <w:szCs w:val="28"/>
        </w:rPr>
        <w:t>Цели и задачи учебной дисциплины — требования к результатам освоения учебной дисциплины:</w:t>
      </w:r>
    </w:p>
    <w:p w:rsidR="00BF2C4A" w:rsidRPr="00BC4BBF" w:rsidRDefault="00BF2C4A" w:rsidP="00782B76">
      <w:pPr>
        <w:spacing w:after="0" w:line="240" w:lineRule="auto"/>
        <w:rPr>
          <w:rFonts w:ascii="Times New Roman" w:hAnsi="Times New Roman"/>
          <w:sz w:val="28"/>
          <w:szCs w:val="28"/>
        </w:rPr>
      </w:pPr>
    </w:p>
    <w:p w:rsidR="00E562C4" w:rsidRPr="00BC4BBF" w:rsidRDefault="00B756AE" w:rsidP="004424AB">
      <w:pPr>
        <w:spacing w:after="0" w:line="360" w:lineRule="auto"/>
        <w:rPr>
          <w:rFonts w:ascii="Times New Roman" w:hAnsi="Times New Roman"/>
          <w:sz w:val="28"/>
          <w:szCs w:val="28"/>
        </w:rPr>
      </w:pPr>
      <w:r w:rsidRPr="00BC4BBF">
        <w:rPr>
          <w:rFonts w:ascii="Times New Roman" w:hAnsi="Times New Roman"/>
          <w:sz w:val="28"/>
          <w:szCs w:val="28"/>
        </w:rPr>
        <w:t xml:space="preserve">В результате освоения учебной дисциплины обучающийся должен уметь: </w:t>
      </w:r>
    </w:p>
    <w:p w:rsidR="00A62B76" w:rsidRPr="00BC4BBF" w:rsidRDefault="00A62B76" w:rsidP="004424AB">
      <w:pPr>
        <w:pStyle w:val="6"/>
        <w:numPr>
          <w:ilvl w:val="0"/>
          <w:numId w:val="14"/>
        </w:numPr>
        <w:shd w:val="clear" w:color="auto" w:fill="auto"/>
        <w:spacing w:line="360" w:lineRule="auto"/>
        <w:ind w:left="709"/>
        <w:jc w:val="left"/>
        <w:rPr>
          <w:rFonts w:eastAsia="Calibri"/>
          <w:sz w:val="28"/>
          <w:szCs w:val="28"/>
          <w:lang w:eastAsia="en-US"/>
        </w:rPr>
      </w:pPr>
      <w:r w:rsidRPr="00BC4BBF">
        <w:rPr>
          <w:rFonts w:eastAsia="Calibri"/>
          <w:sz w:val="28"/>
          <w:szCs w:val="28"/>
          <w:lang w:eastAsia="en-US"/>
        </w:rPr>
        <w:t>использовать средства общения в психотерапевтических целях;</w:t>
      </w:r>
    </w:p>
    <w:p w:rsidR="00D20D04" w:rsidRPr="00BC4BBF" w:rsidRDefault="00A62B76" w:rsidP="004424AB">
      <w:pPr>
        <w:pStyle w:val="6"/>
        <w:numPr>
          <w:ilvl w:val="0"/>
          <w:numId w:val="14"/>
        </w:numPr>
        <w:shd w:val="clear" w:color="auto" w:fill="auto"/>
        <w:spacing w:line="360" w:lineRule="auto"/>
        <w:ind w:left="709"/>
        <w:jc w:val="left"/>
        <w:rPr>
          <w:rFonts w:eastAsia="Calibri"/>
          <w:sz w:val="28"/>
          <w:szCs w:val="28"/>
          <w:lang w:eastAsia="en-US"/>
        </w:rPr>
      </w:pPr>
      <w:r w:rsidRPr="00BC4BBF">
        <w:rPr>
          <w:rFonts w:eastAsia="Calibri"/>
          <w:sz w:val="28"/>
          <w:szCs w:val="28"/>
          <w:lang w:eastAsia="en-US"/>
        </w:rPr>
        <w:t xml:space="preserve">давать психологическую оценку личности; </w:t>
      </w:r>
    </w:p>
    <w:p w:rsidR="00A62B76" w:rsidRPr="00BC4BBF" w:rsidRDefault="00A62B76" w:rsidP="004424AB">
      <w:pPr>
        <w:pStyle w:val="6"/>
        <w:numPr>
          <w:ilvl w:val="0"/>
          <w:numId w:val="14"/>
        </w:numPr>
        <w:shd w:val="clear" w:color="auto" w:fill="auto"/>
        <w:spacing w:line="360" w:lineRule="auto"/>
        <w:ind w:left="709"/>
        <w:jc w:val="left"/>
        <w:rPr>
          <w:rFonts w:eastAsia="Calibri"/>
          <w:sz w:val="28"/>
          <w:szCs w:val="28"/>
          <w:lang w:eastAsia="en-US"/>
        </w:rPr>
      </w:pPr>
      <w:r w:rsidRPr="00BC4BBF">
        <w:rPr>
          <w:rFonts w:eastAsia="Calibri"/>
          <w:sz w:val="28"/>
          <w:szCs w:val="28"/>
          <w:lang w:eastAsia="en-US"/>
        </w:rPr>
        <w:t>применять приемы</w:t>
      </w:r>
      <w:r w:rsidR="00BF2C4A" w:rsidRPr="00BC4BBF">
        <w:rPr>
          <w:rFonts w:eastAsia="Calibri"/>
          <w:sz w:val="28"/>
          <w:szCs w:val="28"/>
          <w:lang w:eastAsia="en-US"/>
        </w:rPr>
        <w:t xml:space="preserve"> психологической саморегуляции.</w:t>
      </w:r>
    </w:p>
    <w:p w:rsidR="00A62B76" w:rsidRPr="00BC4BBF" w:rsidRDefault="00A62B76" w:rsidP="004424AB">
      <w:pPr>
        <w:spacing w:after="0" w:line="360" w:lineRule="auto"/>
        <w:rPr>
          <w:rFonts w:ascii="Times New Roman" w:hAnsi="Times New Roman"/>
          <w:sz w:val="28"/>
          <w:szCs w:val="28"/>
        </w:rPr>
      </w:pPr>
      <w:r w:rsidRPr="00BC4BBF">
        <w:rPr>
          <w:rFonts w:ascii="Times New Roman" w:hAnsi="Times New Roman"/>
          <w:sz w:val="28"/>
          <w:szCs w:val="28"/>
        </w:rPr>
        <w:t>В результате освоения учебной дисциплины обучающийся должен знать:</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основные задачи и методы психологии;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психические процессы и состояния;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структуру личности;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пути социальной адаптации и мотивации личности;</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основы психосоматики (соматический больной,</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внутренняя картина болезни, пограничные расстройства);</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психология медицинского работника;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этапы профессиональной адаптации;</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lastRenderedPageBreak/>
        <w:t>принципы профилактики эмоционального «выгорания» специалиста;</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аспекты семейной психологии;</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психологические основы ухода за умирающим;</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sz w:val="28"/>
          <w:szCs w:val="28"/>
        </w:rPr>
        <w:t>аспекты семейной психологии</w:t>
      </w:r>
      <w:r w:rsidRPr="00BC4BBF">
        <w:rPr>
          <w:rFonts w:eastAsia="Calibri"/>
          <w:sz w:val="28"/>
          <w:szCs w:val="28"/>
          <w:lang w:eastAsia="en-US"/>
        </w:rPr>
        <w:t xml:space="preserve"> основы психосоматики;</w:t>
      </w:r>
      <w:r w:rsidRPr="00BC4BBF">
        <w:rPr>
          <w:rFonts w:eastAsia="Calibri"/>
          <w:sz w:val="28"/>
          <w:szCs w:val="28"/>
          <w:lang w:eastAsia="en-US"/>
        </w:rPr>
        <w:tab/>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определение понятий «психогигиена», «психопрофилактика» и «психотерапия»;</w:t>
      </w:r>
    </w:p>
    <w:p w:rsidR="00D20D04"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особенности психических процессов у здорового и больного человека;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структуру личности;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функции и средства общения; </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 xml:space="preserve">закономерности общения; </w:t>
      </w:r>
    </w:p>
    <w:p w:rsidR="00D20D04"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приемы психологической саморегу</w:t>
      </w:r>
      <w:r w:rsidR="00D20D04" w:rsidRPr="00BC4BBF">
        <w:rPr>
          <w:rFonts w:eastAsia="Calibri"/>
          <w:sz w:val="28"/>
          <w:szCs w:val="28"/>
          <w:lang w:eastAsia="en-US"/>
        </w:rPr>
        <w:t>ляции; основы делового общения;</w:t>
      </w:r>
    </w:p>
    <w:p w:rsidR="00A62B76" w:rsidRPr="00BC4BBF" w:rsidRDefault="00A62B76" w:rsidP="004424AB">
      <w:pPr>
        <w:pStyle w:val="6"/>
        <w:numPr>
          <w:ilvl w:val="0"/>
          <w:numId w:val="13"/>
        </w:numPr>
        <w:shd w:val="clear" w:color="auto" w:fill="auto"/>
        <w:spacing w:line="360" w:lineRule="auto"/>
        <w:jc w:val="left"/>
        <w:rPr>
          <w:rFonts w:eastAsia="Calibri"/>
          <w:sz w:val="28"/>
          <w:szCs w:val="28"/>
          <w:lang w:eastAsia="en-US"/>
        </w:rPr>
      </w:pPr>
      <w:r w:rsidRPr="00BC4BBF">
        <w:rPr>
          <w:rFonts w:eastAsia="Calibri"/>
          <w:sz w:val="28"/>
          <w:szCs w:val="28"/>
          <w:lang w:eastAsia="en-US"/>
        </w:rPr>
        <w:t>пути социальной</w:t>
      </w:r>
      <w:r w:rsidR="00BF2C4A" w:rsidRPr="00BC4BBF">
        <w:rPr>
          <w:rFonts w:eastAsia="Calibri"/>
          <w:sz w:val="28"/>
          <w:szCs w:val="28"/>
          <w:lang w:eastAsia="en-US"/>
        </w:rPr>
        <w:t xml:space="preserve"> адаптации и мотивации личности.</w:t>
      </w:r>
    </w:p>
    <w:p w:rsidR="00A511C4" w:rsidRPr="00BC4BBF" w:rsidRDefault="00A511C4" w:rsidP="004424AB">
      <w:pPr>
        <w:spacing w:after="0" w:line="360" w:lineRule="auto"/>
        <w:rPr>
          <w:rFonts w:ascii="Times New Roman" w:hAnsi="Times New Roman"/>
          <w:b/>
          <w:sz w:val="28"/>
          <w:szCs w:val="28"/>
        </w:rPr>
      </w:pPr>
      <w:r w:rsidRPr="00BC4BBF">
        <w:rPr>
          <w:rFonts w:ascii="Times New Roman" w:hAnsi="Times New Roman"/>
          <w:b/>
          <w:sz w:val="28"/>
          <w:szCs w:val="28"/>
        </w:rPr>
        <w:t xml:space="preserve">1.4. </w:t>
      </w:r>
      <w:r w:rsidR="007E55DE">
        <w:rPr>
          <w:rFonts w:ascii="Times New Roman" w:hAnsi="Times New Roman"/>
          <w:b/>
          <w:sz w:val="28"/>
          <w:szCs w:val="28"/>
        </w:rPr>
        <w:t>К</w:t>
      </w:r>
      <w:r w:rsidRPr="00BC4BBF">
        <w:rPr>
          <w:rFonts w:ascii="Times New Roman" w:hAnsi="Times New Roman"/>
          <w:b/>
          <w:sz w:val="28"/>
          <w:szCs w:val="28"/>
        </w:rPr>
        <w:t xml:space="preserve">оличество часов на освоение </w:t>
      </w:r>
      <w:r w:rsidR="00E326C9" w:rsidRPr="00BC4BBF">
        <w:rPr>
          <w:rFonts w:ascii="Times New Roman" w:hAnsi="Times New Roman"/>
          <w:b/>
          <w:sz w:val="28"/>
          <w:szCs w:val="28"/>
        </w:rPr>
        <w:t xml:space="preserve"> </w:t>
      </w:r>
      <w:r w:rsidRPr="00BC4BBF">
        <w:rPr>
          <w:rFonts w:ascii="Times New Roman" w:hAnsi="Times New Roman"/>
          <w:b/>
          <w:sz w:val="28"/>
          <w:szCs w:val="28"/>
        </w:rPr>
        <w:t>программы учебной дисциплины:</w:t>
      </w:r>
    </w:p>
    <w:p w:rsidR="00A511C4" w:rsidRPr="00BC4BBF" w:rsidRDefault="00A511C4" w:rsidP="004424AB">
      <w:pPr>
        <w:spacing w:after="0" w:line="360" w:lineRule="auto"/>
        <w:rPr>
          <w:rFonts w:ascii="Times New Roman" w:hAnsi="Times New Roman"/>
          <w:sz w:val="28"/>
          <w:szCs w:val="28"/>
        </w:rPr>
      </w:pPr>
      <w:r w:rsidRPr="00BC4BBF">
        <w:rPr>
          <w:rFonts w:ascii="Times New Roman" w:hAnsi="Times New Roman"/>
          <w:sz w:val="28"/>
          <w:szCs w:val="28"/>
        </w:rPr>
        <w:t xml:space="preserve">максимальной </w:t>
      </w:r>
      <w:r w:rsidR="00BF2C4A" w:rsidRPr="00BC4BBF">
        <w:rPr>
          <w:rFonts w:ascii="Times New Roman" w:hAnsi="Times New Roman"/>
          <w:sz w:val="28"/>
          <w:szCs w:val="28"/>
        </w:rPr>
        <w:t xml:space="preserve">учебной нагрузки обучающегося  </w:t>
      </w:r>
      <w:r w:rsidR="00B16422" w:rsidRPr="00BC4BBF">
        <w:rPr>
          <w:rFonts w:ascii="Times New Roman" w:hAnsi="Times New Roman"/>
          <w:sz w:val="28"/>
          <w:szCs w:val="28"/>
        </w:rPr>
        <w:t xml:space="preserve">186 </w:t>
      </w:r>
      <w:r w:rsidRPr="00BC4BBF">
        <w:rPr>
          <w:rFonts w:ascii="Times New Roman" w:hAnsi="Times New Roman"/>
          <w:sz w:val="28"/>
          <w:szCs w:val="28"/>
        </w:rPr>
        <w:t>час</w:t>
      </w:r>
      <w:r w:rsidR="00B16422" w:rsidRPr="00BC4BBF">
        <w:rPr>
          <w:rFonts w:ascii="Times New Roman" w:hAnsi="Times New Roman"/>
          <w:sz w:val="28"/>
          <w:szCs w:val="28"/>
        </w:rPr>
        <w:t>ов</w:t>
      </w:r>
      <w:r w:rsidRPr="00BC4BBF">
        <w:rPr>
          <w:rFonts w:ascii="Times New Roman" w:hAnsi="Times New Roman"/>
          <w:sz w:val="28"/>
          <w:szCs w:val="28"/>
        </w:rPr>
        <w:t>, в том числе:</w:t>
      </w:r>
    </w:p>
    <w:p w:rsidR="00782B76" w:rsidRPr="00BC4BBF" w:rsidRDefault="00A511C4" w:rsidP="004424AB">
      <w:pPr>
        <w:spacing w:after="0" w:line="360" w:lineRule="auto"/>
        <w:rPr>
          <w:rFonts w:ascii="Times New Roman" w:hAnsi="Times New Roman"/>
          <w:sz w:val="28"/>
          <w:szCs w:val="28"/>
        </w:rPr>
      </w:pPr>
      <w:r w:rsidRPr="00BC4BBF">
        <w:rPr>
          <w:rFonts w:ascii="Times New Roman" w:hAnsi="Times New Roman"/>
          <w:sz w:val="28"/>
          <w:szCs w:val="28"/>
        </w:rPr>
        <w:t xml:space="preserve">обязательной аудиторной учебной нагрузки обучающегося  </w:t>
      </w:r>
      <w:r w:rsidR="00B16422" w:rsidRPr="00BC4BBF">
        <w:rPr>
          <w:rFonts w:ascii="Times New Roman" w:hAnsi="Times New Roman"/>
          <w:sz w:val="28"/>
          <w:szCs w:val="28"/>
        </w:rPr>
        <w:t xml:space="preserve">124 </w:t>
      </w:r>
      <w:r w:rsidRPr="00BC4BBF">
        <w:rPr>
          <w:rFonts w:ascii="Times New Roman" w:hAnsi="Times New Roman"/>
          <w:sz w:val="28"/>
          <w:szCs w:val="28"/>
        </w:rPr>
        <w:t xml:space="preserve"> час</w:t>
      </w:r>
      <w:r w:rsidR="00B16422" w:rsidRPr="00BC4BBF">
        <w:rPr>
          <w:rFonts w:ascii="Times New Roman" w:hAnsi="Times New Roman"/>
          <w:sz w:val="28"/>
          <w:szCs w:val="28"/>
        </w:rPr>
        <w:t>а</w:t>
      </w:r>
      <w:r w:rsidRPr="00BC4BBF">
        <w:rPr>
          <w:rFonts w:ascii="Times New Roman" w:hAnsi="Times New Roman"/>
          <w:sz w:val="28"/>
          <w:szCs w:val="28"/>
        </w:rPr>
        <w:t xml:space="preserve">; самостоятельной работы обучающегося </w:t>
      </w:r>
      <w:r w:rsidR="00996F50" w:rsidRPr="00BC4BBF">
        <w:rPr>
          <w:rFonts w:ascii="Times New Roman" w:hAnsi="Times New Roman"/>
          <w:sz w:val="28"/>
          <w:szCs w:val="28"/>
        </w:rPr>
        <w:t xml:space="preserve"> </w:t>
      </w:r>
      <w:r w:rsidR="00B16422" w:rsidRPr="00BC4BBF">
        <w:rPr>
          <w:rFonts w:ascii="Times New Roman" w:hAnsi="Times New Roman"/>
          <w:sz w:val="28"/>
          <w:szCs w:val="28"/>
        </w:rPr>
        <w:t xml:space="preserve">62 </w:t>
      </w:r>
      <w:r w:rsidRPr="00BC4BBF">
        <w:rPr>
          <w:rFonts w:ascii="Times New Roman" w:hAnsi="Times New Roman"/>
          <w:sz w:val="28"/>
          <w:szCs w:val="28"/>
        </w:rPr>
        <w:t>час</w:t>
      </w:r>
      <w:r w:rsidR="00B16422" w:rsidRPr="00BC4BBF">
        <w:rPr>
          <w:rFonts w:ascii="Times New Roman" w:hAnsi="Times New Roman"/>
          <w:sz w:val="28"/>
          <w:szCs w:val="28"/>
        </w:rPr>
        <w:t>а</w:t>
      </w:r>
      <w:r w:rsidRPr="00BC4BBF">
        <w:rPr>
          <w:rFonts w:ascii="Times New Roman" w:hAnsi="Times New Roman"/>
          <w:sz w:val="28"/>
          <w:szCs w:val="28"/>
        </w:rPr>
        <w:t>.</w:t>
      </w:r>
    </w:p>
    <w:p w:rsidR="002A79A2" w:rsidRPr="00BC4BBF" w:rsidRDefault="002A79A2" w:rsidP="004424AB">
      <w:pPr>
        <w:spacing w:after="0" w:line="360" w:lineRule="auto"/>
        <w:rPr>
          <w:rFonts w:ascii="Times New Roman" w:hAnsi="Times New Roman"/>
          <w:sz w:val="28"/>
          <w:szCs w:val="28"/>
        </w:rPr>
      </w:pPr>
    </w:p>
    <w:p w:rsidR="00D20D04" w:rsidRPr="00BC4BBF" w:rsidRDefault="00D20D04" w:rsidP="004424AB">
      <w:pPr>
        <w:spacing w:after="0" w:line="360" w:lineRule="auto"/>
        <w:rPr>
          <w:rFonts w:ascii="Times New Roman" w:hAnsi="Times New Roman"/>
          <w:sz w:val="28"/>
          <w:szCs w:val="28"/>
        </w:rPr>
      </w:pPr>
    </w:p>
    <w:p w:rsidR="00D20D04" w:rsidRPr="00BC4BBF" w:rsidRDefault="00D20D04" w:rsidP="002E6C4B">
      <w:pPr>
        <w:spacing w:after="0" w:line="240" w:lineRule="auto"/>
        <w:rPr>
          <w:rFonts w:ascii="Times New Roman" w:hAnsi="Times New Roman"/>
          <w:sz w:val="28"/>
          <w:szCs w:val="28"/>
        </w:rPr>
      </w:pPr>
    </w:p>
    <w:p w:rsidR="00D20D04" w:rsidRPr="00BC4BBF" w:rsidRDefault="00D20D04" w:rsidP="002E6C4B">
      <w:pPr>
        <w:spacing w:after="0" w:line="240" w:lineRule="auto"/>
        <w:rPr>
          <w:rFonts w:ascii="Times New Roman" w:hAnsi="Times New Roman"/>
          <w:sz w:val="28"/>
          <w:szCs w:val="28"/>
        </w:rPr>
      </w:pPr>
    </w:p>
    <w:p w:rsidR="00D20D04" w:rsidRPr="00BC4BBF" w:rsidRDefault="00D20D04">
      <w:pPr>
        <w:spacing w:after="0" w:line="240" w:lineRule="auto"/>
        <w:rPr>
          <w:rFonts w:ascii="Times New Roman" w:hAnsi="Times New Roman"/>
          <w:sz w:val="28"/>
          <w:szCs w:val="28"/>
        </w:rPr>
      </w:pPr>
      <w:r w:rsidRPr="00BC4BBF">
        <w:rPr>
          <w:rFonts w:ascii="Times New Roman" w:hAnsi="Times New Roman"/>
          <w:sz w:val="28"/>
          <w:szCs w:val="28"/>
        </w:rPr>
        <w:br w:type="page"/>
      </w:r>
    </w:p>
    <w:p w:rsidR="002949F5" w:rsidRPr="00BC4BBF" w:rsidRDefault="000A62B1" w:rsidP="000A62B1">
      <w:pPr>
        <w:jc w:val="center"/>
        <w:rPr>
          <w:rFonts w:ascii="Times New Roman" w:hAnsi="Times New Roman"/>
          <w:b/>
          <w:sz w:val="28"/>
          <w:szCs w:val="28"/>
        </w:rPr>
      </w:pPr>
      <w:r w:rsidRPr="00BC4BBF">
        <w:rPr>
          <w:rFonts w:ascii="Times New Roman" w:hAnsi="Times New Roman"/>
          <w:b/>
          <w:sz w:val="28"/>
          <w:szCs w:val="28"/>
        </w:rPr>
        <w:lastRenderedPageBreak/>
        <w:t>2.</w:t>
      </w:r>
      <w:r w:rsidR="002949F5" w:rsidRPr="00BC4BBF">
        <w:rPr>
          <w:rFonts w:ascii="Times New Roman" w:hAnsi="Times New Roman"/>
          <w:b/>
          <w:sz w:val="28"/>
          <w:szCs w:val="28"/>
        </w:rPr>
        <w:t>СТРУКТУРА И СОДЕРЖАНИЕ УЧЕБНОЙ ДИСЦИПЛ</w:t>
      </w:r>
      <w:r w:rsidRPr="00BC4BBF">
        <w:rPr>
          <w:rFonts w:ascii="Times New Roman" w:hAnsi="Times New Roman"/>
          <w:b/>
          <w:sz w:val="28"/>
          <w:szCs w:val="28"/>
        </w:rPr>
        <w:t>И</w:t>
      </w:r>
      <w:r w:rsidR="002949F5" w:rsidRPr="00BC4BBF">
        <w:rPr>
          <w:rFonts w:ascii="Times New Roman" w:hAnsi="Times New Roman"/>
          <w:b/>
          <w:sz w:val="28"/>
          <w:szCs w:val="28"/>
        </w:rPr>
        <w:t>НЫ</w:t>
      </w:r>
    </w:p>
    <w:p w:rsidR="002949F5" w:rsidRPr="00BC4BBF" w:rsidRDefault="002949F5" w:rsidP="002949F5">
      <w:pPr>
        <w:jc w:val="center"/>
        <w:rPr>
          <w:rFonts w:ascii="Times New Roman" w:hAnsi="Times New Roman"/>
          <w:b/>
          <w:sz w:val="28"/>
          <w:szCs w:val="28"/>
        </w:rPr>
      </w:pPr>
      <w:r w:rsidRPr="00BC4BBF">
        <w:rPr>
          <w:rFonts w:ascii="Times New Roman" w:hAnsi="Times New Roman"/>
          <w:b/>
          <w:sz w:val="28"/>
          <w:szCs w:val="28"/>
        </w:rPr>
        <w:t>2.1. Объем учебной дисциплины и виды учебной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7"/>
        <w:gridCol w:w="2233"/>
      </w:tblGrid>
      <w:tr w:rsidR="002949F5" w:rsidRPr="00BC4BBF" w:rsidTr="00730E9F">
        <w:trPr>
          <w:jc w:val="center"/>
        </w:trPr>
        <w:tc>
          <w:tcPr>
            <w:tcW w:w="7337" w:type="dxa"/>
          </w:tcPr>
          <w:p w:rsidR="002949F5" w:rsidRPr="00BC4BBF" w:rsidRDefault="002949F5" w:rsidP="00EB2881">
            <w:pPr>
              <w:pStyle w:val="a5"/>
              <w:jc w:val="center"/>
              <w:rPr>
                <w:rFonts w:ascii="Times New Roman" w:hAnsi="Times New Roman"/>
                <w:b/>
                <w:sz w:val="28"/>
                <w:szCs w:val="28"/>
                <w:lang w:val="en-US"/>
              </w:rPr>
            </w:pPr>
            <w:r w:rsidRPr="00BC4BBF">
              <w:rPr>
                <w:rFonts w:ascii="Times New Roman" w:hAnsi="Times New Roman"/>
                <w:b/>
                <w:sz w:val="28"/>
                <w:szCs w:val="28"/>
              </w:rPr>
              <w:t>Вид учебной работы</w:t>
            </w:r>
          </w:p>
          <w:p w:rsidR="002949F5" w:rsidRPr="00BC4BBF" w:rsidRDefault="002949F5" w:rsidP="00EB2881">
            <w:pPr>
              <w:pStyle w:val="a5"/>
              <w:jc w:val="center"/>
              <w:rPr>
                <w:rFonts w:ascii="Times New Roman" w:hAnsi="Times New Roman"/>
                <w:b/>
                <w:sz w:val="28"/>
                <w:szCs w:val="28"/>
                <w:lang w:val="en-US"/>
              </w:rPr>
            </w:pPr>
          </w:p>
        </w:tc>
        <w:tc>
          <w:tcPr>
            <w:tcW w:w="2233" w:type="dxa"/>
          </w:tcPr>
          <w:p w:rsidR="002949F5" w:rsidRPr="00BC4BBF" w:rsidRDefault="002949F5" w:rsidP="00EB2881">
            <w:pPr>
              <w:pStyle w:val="a5"/>
              <w:jc w:val="center"/>
              <w:rPr>
                <w:rFonts w:ascii="Times New Roman" w:hAnsi="Times New Roman"/>
                <w:b/>
                <w:sz w:val="28"/>
                <w:szCs w:val="28"/>
              </w:rPr>
            </w:pPr>
            <w:r w:rsidRPr="00BC4BBF">
              <w:rPr>
                <w:rFonts w:ascii="Times New Roman" w:hAnsi="Times New Roman"/>
                <w:b/>
                <w:sz w:val="28"/>
                <w:szCs w:val="28"/>
              </w:rPr>
              <w:t>Объем часов</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b/>
                <w:sz w:val="28"/>
                <w:szCs w:val="28"/>
              </w:rPr>
            </w:pPr>
            <w:r w:rsidRPr="00BC4BBF">
              <w:rPr>
                <w:rFonts w:ascii="Times New Roman" w:hAnsi="Times New Roman"/>
                <w:b/>
                <w:sz w:val="28"/>
                <w:szCs w:val="28"/>
              </w:rPr>
              <w:t>Максимальная учебная нагрузка (всего)</w:t>
            </w:r>
          </w:p>
        </w:tc>
        <w:tc>
          <w:tcPr>
            <w:tcW w:w="2233" w:type="dxa"/>
          </w:tcPr>
          <w:p w:rsidR="002949F5" w:rsidRPr="00BC4BBF" w:rsidRDefault="00B16422" w:rsidP="00EB2881">
            <w:pPr>
              <w:spacing w:after="0" w:line="240" w:lineRule="auto"/>
              <w:jc w:val="center"/>
              <w:rPr>
                <w:rFonts w:ascii="Times New Roman" w:hAnsi="Times New Roman"/>
              </w:rPr>
            </w:pPr>
            <w:r w:rsidRPr="00BC4BBF">
              <w:rPr>
                <w:rFonts w:ascii="Times New Roman" w:hAnsi="Times New Roman"/>
                <w:sz w:val="28"/>
                <w:szCs w:val="28"/>
              </w:rPr>
              <w:t>186</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b/>
                <w:sz w:val="28"/>
                <w:szCs w:val="28"/>
              </w:rPr>
            </w:pPr>
            <w:r w:rsidRPr="00BC4BBF">
              <w:rPr>
                <w:rFonts w:ascii="Times New Roman" w:hAnsi="Times New Roman"/>
                <w:b/>
                <w:sz w:val="28"/>
                <w:szCs w:val="28"/>
              </w:rPr>
              <w:t>Обязательная аудиторная учебная нагрузка (всего)</w:t>
            </w:r>
          </w:p>
        </w:tc>
        <w:tc>
          <w:tcPr>
            <w:tcW w:w="2233" w:type="dxa"/>
          </w:tcPr>
          <w:p w:rsidR="002949F5" w:rsidRPr="00BC4BBF" w:rsidRDefault="00B16422" w:rsidP="00EB2881">
            <w:pPr>
              <w:spacing w:after="0" w:line="240" w:lineRule="auto"/>
              <w:jc w:val="center"/>
              <w:rPr>
                <w:rFonts w:ascii="Times New Roman" w:hAnsi="Times New Roman"/>
              </w:rPr>
            </w:pPr>
            <w:r w:rsidRPr="00BC4BBF">
              <w:rPr>
                <w:rFonts w:ascii="Times New Roman" w:hAnsi="Times New Roman"/>
                <w:sz w:val="28"/>
                <w:szCs w:val="28"/>
              </w:rPr>
              <w:t>124</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sz w:val="28"/>
                <w:szCs w:val="28"/>
              </w:rPr>
            </w:pPr>
            <w:r w:rsidRPr="00BC4BBF">
              <w:rPr>
                <w:rFonts w:ascii="Times New Roman" w:hAnsi="Times New Roman"/>
                <w:sz w:val="28"/>
                <w:szCs w:val="28"/>
              </w:rPr>
              <w:t>в том числе:</w:t>
            </w:r>
          </w:p>
        </w:tc>
        <w:tc>
          <w:tcPr>
            <w:tcW w:w="2233" w:type="dxa"/>
          </w:tcPr>
          <w:p w:rsidR="002949F5" w:rsidRPr="00BC4BBF" w:rsidRDefault="00DA22F7" w:rsidP="00EB2881">
            <w:pPr>
              <w:spacing w:after="0" w:line="240" w:lineRule="auto"/>
              <w:jc w:val="center"/>
              <w:rPr>
                <w:rFonts w:ascii="Times New Roman" w:hAnsi="Times New Roman"/>
              </w:rPr>
            </w:pPr>
            <w:r w:rsidRPr="00BC4BBF">
              <w:rPr>
                <w:rFonts w:ascii="Times New Roman" w:hAnsi="Times New Roman"/>
                <w:sz w:val="28"/>
                <w:szCs w:val="28"/>
              </w:rPr>
              <w:t>-</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sz w:val="28"/>
                <w:szCs w:val="28"/>
              </w:rPr>
            </w:pPr>
            <w:r w:rsidRPr="00BC4BBF">
              <w:rPr>
                <w:rFonts w:ascii="Times New Roman" w:hAnsi="Times New Roman"/>
                <w:sz w:val="28"/>
                <w:szCs w:val="28"/>
              </w:rPr>
              <w:t>лабораторные работы</w:t>
            </w:r>
          </w:p>
        </w:tc>
        <w:tc>
          <w:tcPr>
            <w:tcW w:w="2233" w:type="dxa"/>
          </w:tcPr>
          <w:p w:rsidR="002949F5" w:rsidRPr="00BC4BBF" w:rsidRDefault="00DA22F7" w:rsidP="00EB2881">
            <w:pPr>
              <w:spacing w:after="0" w:line="240" w:lineRule="auto"/>
              <w:jc w:val="center"/>
              <w:rPr>
                <w:rFonts w:ascii="Times New Roman" w:hAnsi="Times New Roman"/>
              </w:rPr>
            </w:pPr>
            <w:r w:rsidRPr="00BC4BBF">
              <w:rPr>
                <w:rFonts w:ascii="Times New Roman" w:hAnsi="Times New Roman"/>
                <w:sz w:val="28"/>
                <w:szCs w:val="28"/>
              </w:rPr>
              <w:t>-</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sz w:val="28"/>
                <w:szCs w:val="28"/>
              </w:rPr>
            </w:pPr>
            <w:r w:rsidRPr="00BC4BBF">
              <w:rPr>
                <w:rFonts w:ascii="Times New Roman" w:hAnsi="Times New Roman"/>
                <w:sz w:val="28"/>
                <w:szCs w:val="28"/>
              </w:rPr>
              <w:t>практические занятия</w:t>
            </w:r>
          </w:p>
        </w:tc>
        <w:tc>
          <w:tcPr>
            <w:tcW w:w="2233" w:type="dxa"/>
          </w:tcPr>
          <w:p w:rsidR="002949F5" w:rsidRPr="00BC4BBF" w:rsidRDefault="00B16422" w:rsidP="00EB2881">
            <w:pPr>
              <w:spacing w:after="0" w:line="240" w:lineRule="auto"/>
              <w:jc w:val="center"/>
              <w:rPr>
                <w:rFonts w:ascii="Times New Roman" w:hAnsi="Times New Roman"/>
              </w:rPr>
            </w:pPr>
            <w:r w:rsidRPr="00BC4BBF">
              <w:rPr>
                <w:rFonts w:ascii="Times New Roman" w:hAnsi="Times New Roman"/>
                <w:sz w:val="28"/>
                <w:szCs w:val="28"/>
              </w:rPr>
              <w:t>60</w:t>
            </w:r>
          </w:p>
        </w:tc>
      </w:tr>
      <w:tr w:rsidR="002949F5" w:rsidRPr="00BC4BBF" w:rsidTr="00730E9F">
        <w:trPr>
          <w:jc w:val="center"/>
        </w:trPr>
        <w:tc>
          <w:tcPr>
            <w:tcW w:w="7337" w:type="dxa"/>
          </w:tcPr>
          <w:p w:rsidR="002949F5" w:rsidRPr="00BC4BBF" w:rsidRDefault="002949F5" w:rsidP="00EB2881">
            <w:pPr>
              <w:pStyle w:val="a5"/>
              <w:rPr>
                <w:rFonts w:ascii="Times New Roman" w:hAnsi="Times New Roman"/>
                <w:sz w:val="28"/>
                <w:szCs w:val="28"/>
              </w:rPr>
            </w:pPr>
            <w:r w:rsidRPr="00BC4BBF">
              <w:rPr>
                <w:rFonts w:ascii="Times New Roman" w:hAnsi="Times New Roman"/>
                <w:sz w:val="28"/>
                <w:szCs w:val="28"/>
              </w:rPr>
              <w:t>контрольные работы</w:t>
            </w:r>
          </w:p>
        </w:tc>
        <w:tc>
          <w:tcPr>
            <w:tcW w:w="2233" w:type="dxa"/>
          </w:tcPr>
          <w:p w:rsidR="002949F5" w:rsidRPr="00BC4BBF" w:rsidRDefault="002949F5" w:rsidP="00EB2881">
            <w:pPr>
              <w:spacing w:after="0" w:line="240" w:lineRule="auto"/>
              <w:jc w:val="center"/>
              <w:rPr>
                <w:rFonts w:ascii="Times New Roman" w:hAnsi="Times New Roman"/>
              </w:rPr>
            </w:pPr>
          </w:p>
        </w:tc>
      </w:tr>
      <w:tr w:rsidR="00633B66" w:rsidRPr="00BC4BBF" w:rsidTr="00EB2881">
        <w:trPr>
          <w:trHeight w:val="664"/>
          <w:jc w:val="center"/>
        </w:trPr>
        <w:tc>
          <w:tcPr>
            <w:tcW w:w="7337" w:type="dxa"/>
            <w:tcBorders>
              <w:bottom w:val="single" w:sz="4" w:space="0" w:color="auto"/>
            </w:tcBorders>
          </w:tcPr>
          <w:p w:rsidR="00633B66" w:rsidRPr="00BC4BBF" w:rsidRDefault="00633B66" w:rsidP="00EB2881">
            <w:pPr>
              <w:pStyle w:val="a5"/>
              <w:rPr>
                <w:rFonts w:ascii="Times New Roman" w:hAnsi="Times New Roman"/>
                <w:b/>
                <w:sz w:val="28"/>
                <w:szCs w:val="28"/>
              </w:rPr>
            </w:pPr>
            <w:r w:rsidRPr="00BC4BBF">
              <w:rPr>
                <w:rFonts w:ascii="Times New Roman" w:hAnsi="Times New Roman"/>
                <w:b/>
                <w:sz w:val="28"/>
                <w:szCs w:val="28"/>
              </w:rPr>
              <w:t>Самостоятельная работа обучающегося (всего)</w:t>
            </w:r>
          </w:p>
          <w:p w:rsidR="00633B66" w:rsidRPr="00BC4BBF" w:rsidRDefault="00EB2881" w:rsidP="00EB2881">
            <w:pPr>
              <w:pStyle w:val="a5"/>
              <w:rPr>
                <w:rFonts w:ascii="Times New Roman" w:hAnsi="Times New Roman"/>
                <w:b/>
                <w:sz w:val="28"/>
                <w:szCs w:val="28"/>
              </w:rPr>
            </w:pPr>
            <w:r w:rsidRPr="00BC4BBF">
              <w:rPr>
                <w:rFonts w:ascii="Times New Roman" w:hAnsi="Times New Roman"/>
                <w:sz w:val="28"/>
                <w:szCs w:val="28"/>
              </w:rPr>
              <w:t>в том числе:</w:t>
            </w:r>
          </w:p>
        </w:tc>
        <w:tc>
          <w:tcPr>
            <w:tcW w:w="2233" w:type="dxa"/>
            <w:tcBorders>
              <w:bottom w:val="single" w:sz="4" w:space="0" w:color="auto"/>
            </w:tcBorders>
          </w:tcPr>
          <w:p w:rsidR="00633B66" w:rsidRPr="00BC4BBF" w:rsidRDefault="00B16422" w:rsidP="00EB2881">
            <w:pPr>
              <w:spacing w:after="0" w:line="240" w:lineRule="auto"/>
              <w:jc w:val="center"/>
              <w:rPr>
                <w:rFonts w:ascii="Times New Roman" w:hAnsi="Times New Roman"/>
              </w:rPr>
            </w:pPr>
            <w:r w:rsidRPr="00BC4BBF">
              <w:rPr>
                <w:rFonts w:ascii="Times New Roman" w:hAnsi="Times New Roman"/>
                <w:sz w:val="28"/>
                <w:szCs w:val="28"/>
              </w:rPr>
              <w:t>62</w:t>
            </w:r>
          </w:p>
          <w:p w:rsidR="00633B66" w:rsidRPr="00BC4BBF" w:rsidRDefault="00633B66" w:rsidP="00EB2881">
            <w:pPr>
              <w:spacing w:after="0" w:line="240" w:lineRule="auto"/>
              <w:jc w:val="center"/>
              <w:rPr>
                <w:rFonts w:ascii="Times New Roman" w:hAnsi="Times New Roman"/>
              </w:rPr>
            </w:pPr>
          </w:p>
        </w:tc>
      </w:tr>
      <w:tr w:rsidR="00EB2881" w:rsidRPr="00BC4BBF" w:rsidTr="00EB2881">
        <w:trPr>
          <w:trHeight w:val="207"/>
          <w:jc w:val="center"/>
        </w:trPr>
        <w:tc>
          <w:tcPr>
            <w:tcW w:w="7337" w:type="dxa"/>
            <w:tcBorders>
              <w:bottom w:val="single" w:sz="4" w:space="0" w:color="auto"/>
            </w:tcBorders>
          </w:tcPr>
          <w:p w:rsidR="00EB2881" w:rsidRPr="00BC4BBF" w:rsidRDefault="00EB2881" w:rsidP="009F477F">
            <w:pPr>
              <w:spacing w:after="0" w:line="240" w:lineRule="auto"/>
              <w:jc w:val="both"/>
              <w:rPr>
                <w:rFonts w:ascii="Times New Roman" w:hAnsi="Times New Roman"/>
                <w:sz w:val="28"/>
                <w:szCs w:val="28"/>
              </w:rPr>
            </w:pPr>
            <w:r w:rsidRPr="00BC4BBF">
              <w:rPr>
                <w:rFonts w:ascii="Times New Roman" w:hAnsi="Times New Roman"/>
                <w:color w:val="000000"/>
                <w:sz w:val="28"/>
                <w:szCs w:val="28"/>
              </w:rPr>
              <w:t>самостоятельная работа над курсовой работой (проектом)</w:t>
            </w:r>
          </w:p>
        </w:tc>
        <w:tc>
          <w:tcPr>
            <w:tcW w:w="2233" w:type="dxa"/>
            <w:tcBorders>
              <w:bottom w:val="single" w:sz="4" w:space="0" w:color="auto"/>
            </w:tcBorders>
          </w:tcPr>
          <w:p w:rsidR="00EB2881" w:rsidRPr="00BC4BBF" w:rsidRDefault="00EB2881" w:rsidP="00EB2881">
            <w:pPr>
              <w:spacing w:after="0" w:line="240" w:lineRule="auto"/>
              <w:jc w:val="center"/>
              <w:rPr>
                <w:rFonts w:ascii="Times New Roman" w:hAnsi="Times New Roman"/>
                <w:sz w:val="28"/>
                <w:szCs w:val="28"/>
              </w:rPr>
            </w:pPr>
            <w:r w:rsidRPr="00BC4BBF">
              <w:rPr>
                <w:rFonts w:ascii="Times New Roman" w:hAnsi="Times New Roman"/>
                <w:sz w:val="28"/>
                <w:szCs w:val="28"/>
              </w:rPr>
              <w:t>-</w:t>
            </w:r>
          </w:p>
        </w:tc>
      </w:tr>
      <w:tr w:rsidR="00EB2881" w:rsidRPr="00BC4BBF" w:rsidTr="00EB2881">
        <w:trPr>
          <w:trHeight w:val="1575"/>
          <w:jc w:val="center"/>
        </w:trPr>
        <w:tc>
          <w:tcPr>
            <w:tcW w:w="7337" w:type="dxa"/>
            <w:tcBorders>
              <w:top w:val="single" w:sz="4" w:space="0" w:color="auto"/>
            </w:tcBorders>
          </w:tcPr>
          <w:p w:rsidR="00EB2881" w:rsidRPr="00365029" w:rsidRDefault="00EB2881" w:rsidP="00EB2881">
            <w:pPr>
              <w:pStyle w:val="a5"/>
              <w:rPr>
                <w:rFonts w:ascii="Times New Roman" w:hAnsi="Times New Roman"/>
                <w:sz w:val="28"/>
                <w:szCs w:val="28"/>
              </w:rPr>
            </w:pPr>
            <w:r w:rsidRPr="00BC4BBF">
              <w:rPr>
                <w:rFonts w:ascii="Times New Roman" w:hAnsi="Times New Roman"/>
                <w:sz w:val="28"/>
                <w:szCs w:val="28"/>
              </w:rPr>
              <w:t>Подготовка сообщений, подготовка презентаций, составление кроссвордов, заполнение таблиц, написание  конспектов, написание рефератов, выполнение рисунков, схем</w:t>
            </w:r>
            <w:r w:rsidR="003A475D" w:rsidRPr="00BC4BBF">
              <w:rPr>
                <w:rFonts w:ascii="Times New Roman" w:hAnsi="Times New Roman"/>
                <w:sz w:val="28"/>
                <w:szCs w:val="28"/>
              </w:rPr>
              <w:t>, работа с дополнительной литературой, работа с компьютерными обучающее-контролирующими программами.</w:t>
            </w:r>
          </w:p>
        </w:tc>
        <w:tc>
          <w:tcPr>
            <w:tcW w:w="2233" w:type="dxa"/>
            <w:tcBorders>
              <w:top w:val="single" w:sz="4" w:space="0" w:color="auto"/>
            </w:tcBorders>
          </w:tcPr>
          <w:p w:rsidR="00EB2881" w:rsidRPr="00BC4BBF" w:rsidRDefault="00EB2881" w:rsidP="00EB2881">
            <w:pPr>
              <w:jc w:val="center"/>
              <w:rPr>
                <w:rFonts w:ascii="Times New Roman" w:hAnsi="Times New Roman"/>
                <w:sz w:val="28"/>
                <w:szCs w:val="28"/>
              </w:rPr>
            </w:pPr>
          </w:p>
        </w:tc>
      </w:tr>
      <w:tr w:rsidR="00EB2881" w:rsidRPr="00BC4BBF" w:rsidTr="00730E9F">
        <w:trPr>
          <w:jc w:val="center"/>
        </w:trPr>
        <w:tc>
          <w:tcPr>
            <w:tcW w:w="7337" w:type="dxa"/>
          </w:tcPr>
          <w:p w:rsidR="00EB2881" w:rsidRPr="00BC4BBF" w:rsidRDefault="00EB2881" w:rsidP="00EB2881">
            <w:pPr>
              <w:pStyle w:val="a5"/>
              <w:rPr>
                <w:rFonts w:ascii="Times New Roman" w:hAnsi="Times New Roman"/>
                <w:color w:val="FF0000"/>
                <w:sz w:val="28"/>
                <w:szCs w:val="28"/>
              </w:rPr>
            </w:pPr>
            <w:r w:rsidRPr="00BC4BBF">
              <w:rPr>
                <w:rFonts w:ascii="Times New Roman" w:hAnsi="Times New Roman"/>
                <w:sz w:val="28"/>
                <w:szCs w:val="28"/>
              </w:rPr>
              <w:t xml:space="preserve">Итоговая аттестация в форме  </w:t>
            </w:r>
            <w:r w:rsidR="00DC3074" w:rsidRPr="00BC4BBF">
              <w:rPr>
                <w:rFonts w:ascii="Times New Roman" w:hAnsi="Times New Roman"/>
                <w:sz w:val="28"/>
                <w:szCs w:val="28"/>
              </w:rPr>
              <w:t>дифференцированного</w:t>
            </w:r>
            <w:r w:rsidR="009162A0">
              <w:rPr>
                <w:rFonts w:ascii="Times New Roman" w:hAnsi="Times New Roman"/>
                <w:sz w:val="28"/>
                <w:szCs w:val="28"/>
              </w:rPr>
              <w:t xml:space="preserve"> </w:t>
            </w:r>
            <w:r w:rsidRPr="00BC4BBF">
              <w:rPr>
                <w:rFonts w:ascii="Times New Roman" w:hAnsi="Times New Roman"/>
                <w:sz w:val="28"/>
                <w:szCs w:val="28"/>
              </w:rPr>
              <w:t xml:space="preserve">зачета </w:t>
            </w:r>
          </w:p>
        </w:tc>
        <w:tc>
          <w:tcPr>
            <w:tcW w:w="2233" w:type="dxa"/>
          </w:tcPr>
          <w:p w:rsidR="00EB2881" w:rsidRPr="00BC4BBF" w:rsidRDefault="00EB2881" w:rsidP="00EB2881">
            <w:pPr>
              <w:spacing w:after="0" w:line="240" w:lineRule="auto"/>
              <w:jc w:val="center"/>
              <w:rPr>
                <w:rFonts w:ascii="Times New Roman" w:hAnsi="Times New Roman"/>
              </w:rPr>
            </w:pPr>
          </w:p>
        </w:tc>
      </w:tr>
    </w:tbl>
    <w:p w:rsidR="002949F5" w:rsidRPr="00BC4BBF" w:rsidRDefault="002949F5" w:rsidP="00187C16">
      <w:pPr>
        <w:spacing w:after="0" w:line="240" w:lineRule="auto"/>
        <w:jc w:val="center"/>
        <w:rPr>
          <w:rFonts w:ascii="Times New Roman" w:hAnsi="Times New Roman"/>
          <w:b/>
          <w:sz w:val="28"/>
          <w:szCs w:val="28"/>
        </w:rPr>
      </w:pPr>
    </w:p>
    <w:p w:rsidR="002949F5" w:rsidRPr="00BC4BBF" w:rsidRDefault="002949F5" w:rsidP="00187C16">
      <w:pPr>
        <w:spacing w:after="0" w:line="240" w:lineRule="auto"/>
        <w:jc w:val="center"/>
        <w:rPr>
          <w:rFonts w:ascii="Times New Roman" w:hAnsi="Times New Roman"/>
          <w:b/>
          <w:sz w:val="28"/>
          <w:szCs w:val="28"/>
        </w:rPr>
      </w:pPr>
    </w:p>
    <w:p w:rsidR="002949F5" w:rsidRPr="00BC4BBF" w:rsidRDefault="002949F5">
      <w:pPr>
        <w:spacing w:after="0" w:line="240" w:lineRule="auto"/>
        <w:rPr>
          <w:rFonts w:ascii="Times New Roman" w:hAnsi="Times New Roman"/>
          <w:b/>
          <w:sz w:val="28"/>
          <w:szCs w:val="28"/>
        </w:rPr>
      </w:pPr>
      <w:r w:rsidRPr="00BC4BBF">
        <w:rPr>
          <w:rFonts w:ascii="Times New Roman" w:hAnsi="Times New Roman"/>
          <w:b/>
          <w:sz w:val="28"/>
          <w:szCs w:val="28"/>
        </w:rPr>
        <w:br w:type="page"/>
      </w:r>
    </w:p>
    <w:p w:rsidR="00C87A5F" w:rsidRPr="00BC4BBF" w:rsidRDefault="00C87A5F" w:rsidP="00187C16">
      <w:pPr>
        <w:spacing w:after="0" w:line="240" w:lineRule="auto"/>
        <w:jc w:val="center"/>
        <w:rPr>
          <w:rFonts w:ascii="Times New Roman" w:hAnsi="Times New Roman"/>
          <w:b/>
          <w:sz w:val="28"/>
          <w:szCs w:val="28"/>
        </w:rPr>
        <w:sectPr w:rsidR="00C87A5F" w:rsidRPr="00BC4BBF" w:rsidSect="0043136F">
          <w:pgSz w:w="11906" w:h="16838"/>
          <w:pgMar w:top="1134" w:right="567" w:bottom="567" w:left="1134" w:header="709" w:footer="709" w:gutter="0"/>
          <w:cols w:space="708"/>
          <w:docGrid w:linePitch="360"/>
        </w:sectPr>
      </w:pPr>
    </w:p>
    <w:p w:rsidR="00C27420" w:rsidRPr="00BC4BBF" w:rsidRDefault="004A6462" w:rsidP="00187C16">
      <w:pPr>
        <w:spacing w:after="0" w:line="240" w:lineRule="auto"/>
        <w:jc w:val="center"/>
        <w:rPr>
          <w:rFonts w:ascii="Times New Roman" w:hAnsi="Times New Roman"/>
          <w:b/>
          <w:sz w:val="28"/>
          <w:szCs w:val="28"/>
        </w:rPr>
      </w:pPr>
      <w:r w:rsidRPr="00BC4BBF">
        <w:rPr>
          <w:rFonts w:ascii="Times New Roman" w:hAnsi="Times New Roman"/>
          <w:b/>
          <w:sz w:val="28"/>
          <w:szCs w:val="28"/>
        </w:rPr>
        <w:lastRenderedPageBreak/>
        <w:t>2.2. Т</w:t>
      </w:r>
      <w:r w:rsidR="00202617" w:rsidRPr="00BC4BBF">
        <w:rPr>
          <w:rFonts w:ascii="Times New Roman" w:hAnsi="Times New Roman"/>
          <w:b/>
          <w:sz w:val="28"/>
          <w:szCs w:val="28"/>
        </w:rPr>
        <w:t xml:space="preserve">ематический </w:t>
      </w:r>
      <w:r w:rsidR="003A2823" w:rsidRPr="00BC4BBF">
        <w:rPr>
          <w:rFonts w:ascii="Times New Roman" w:hAnsi="Times New Roman"/>
          <w:b/>
          <w:sz w:val="28"/>
          <w:szCs w:val="28"/>
        </w:rPr>
        <w:t>план и содержание учебной дисциплины</w:t>
      </w:r>
      <w:r w:rsidR="00D71D02" w:rsidRPr="00BC4BBF">
        <w:rPr>
          <w:rFonts w:ascii="Times New Roman" w:hAnsi="Times New Roman"/>
          <w:b/>
          <w:sz w:val="28"/>
          <w:szCs w:val="28"/>
        </w:rPr>
        <w:t xml:space="preserve">  </w:t>
      </w:r>
      <w:r w:rsidR="003A2823" w:rsidRPr="00BC4BBF">
        <w:rPr>
          <w:rFonts w:ascii="Times New Roman" w:hAnsi="Times New Roman"/>
          <w:b/>
          <w:sz w:val="28"/>
          <w:szCs w:val="28"/>
        </w:rPr>
        <w:t xml:space="preserve"> </w:t>
      </w:r>
    </w:p>
    <w:p w:rsidR="00202617" w:rsidRPr="00BC4BBF" w:rsidRDefault="003A2823" w:rsidP="00187C16">
      <w:pPr>
        <w:spacing w:after="0" w:line="240" w:lineRule="auto"/>
        <w:jc w:val="center"/>
        <w:rPr>
          <w:rFonts w:ascii="Times New Roman" w:hAnsi="Times New Roman"/>
          <w:b/>
          <w:sz w:val="28"/>
          <w:szCs w:val="28"/>
        </w:rPr>
      </w:pPr>
      <w:r w:rsidRPr="00BC4BBF">
        <w:rPr>
          <w:rFonts w:ascii="Times New Roman" w:hAnsi="Times New Roman"/>
          <w:b/>
          <w:sz w:val="28"/>
          <w:szCs w:val="28"/>
        </w:rPr>
        <w:t>«</w:t>
      </w:r>
      <w:r w:rsidR="00E326C9" w:rsidRPr="00BC4BBF">
        <w:rPr>
          <w:rFonts w:ascii="Times New Roman" w:hAnsi="Times New Roman"/>
          <w:b/>
          <w:sz w:val="28"/>
          <w:szCs w:val="28"/>
        </w:rPr>
        <w:t>Психология</w:t>
      </w:r>
      <w:r w:rsidRPr="00BC4BBF">
        <w:rPr>
          <w:rFonts w:ascii="Times New Roman" w:hAnsi="Times New Roman"/>
          <w:b/>
          <w:sz w:val="28"/>
          <w:szCs w:val="28"/>
        </w:rPr>
        <w:t>»</w:t>
      </w:r>
    </w:p>
    <w:p w:rsidR="00004D0F" w:rsidRPr="00BC4BBF" w:rsidRDefault="00004D0F" w:rsidP="00187C16">
      <w:pPr>
        <w:spacing w:after="0" w:line="240" w:lineRule="auto"/>
        <w:jc w:val="center"/>
        <w:rPr>
          <w:rFonts w:ascii="Times New Roman" w:hAnsi="Times New Roman"/>
          <w:b/>
          <w:sz w:val="28"/>
          <w:szCs w:val="28"/>
        </w:rPr>
      </w:pPr>
    </w:p>
    <w:p w:rsidR="00C27420" w:rsidRPr="00BC4BBF" w:rsidRDefault="00C27420" w:rsidP="00187C16">
      <w:pPr>
        <w:spacing w:after="0" w:line="240" w:lineRule="auto"/>
        <w:jc w:val="center"/>
        <w:rPr>
          <w:rFonts w:ascii="Times New Roman" w:hAnsi="Times New Roman"/>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
        <w:gridCol w:w="534"/>
        <w:gridCol w:w="19"/>
        <w:gridCol w:w="6"/>
        <w:gridCol w:w="13"/>
        <w:gridCol w:w="8"/>
        <w:gridCol w:w="10"/>
        <w:gridCol w:w="8052"/>
        <w:gridCol w:w="1804"/>
        <w:gridCol w:w="1369"/>
      </w:tblGrid>
      <w:tr w:rsidR="003A2823" w:rsidRPr="00BC4BBF" w:rsidTr="008C3FF0">
        <w:trPr>
          <w:trHeight w:val="557"/>
        </w:trPr>
        <w:tc>
          <w:tcPr>
            <w:tcW w:w="3227" w:type="dxa"/>
            <w:tcBorders>
              <w:bottom w:val="single" w:sz="4" w:space="0" w:color="auto"/>
            </w:tcBorders>
            <w:shd w:val="clear" w:color="auto" w:fill="auto"/>
          </w:tcPr>
          <w:p w:rsidR="00425306"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 xml:space="preserve">Наименование </w:t>
            </w:r>
          </w:p>
          <w:p w:rsidR="003A2823"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разделов и тем</w:t>
            </w:r>
          </w:p>
        </w:tc>
        <w:tc>
          <w:tcPr>
            <w:tcW w:w="8650" w:type="dxa"/>
            <w:gridSpan w:val="8"/>
            <w:tcBorders>
              <w:bottom w:val="single" w:sz="4" w:space="0" w:color="auto"/>
            </w:tcBorders>
            <w:shd w:val="clear" w:color="auto" w:fill="auto"/>
          </w:tcPr>
          <w:p w:rsidR="003A2823"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Содержание учебного материала,</w:t>
            </w:r>
            <w:r w:rsidR="001D7D00" w:rsidRPr="00BC4BBF">
              <w:rPr>
                <w:rFonts w:ascii="Times New Roman" w:hAnsi="Times New Roman"/>
                <w:b/>
                <w:sz w:val="24"/>
                <w:szCs w:val="24"/>
              </w:rPr>
              <w:t xml:space="preserve"> лабораторные работы и практические занятия, </w:t>
            </w:r>
            <w:r w:rsidRPr="00BC4BBF">
              <w:rPr>
                <w:rFonts w:ascii="Times New Roman" w:hAnsi="Times New Roman"/>
                <w:b/>
                <w:sz w:val="24"/>
                <w:szCs w:val="24"/>
              </w:rPr>
              <w:t>самостоятельная работа обучающихся</w:t>
            </w:r>
            <w:r w:rsidR="001D7D00" w:rsidRPr="00BC4BBF">
              <w:rPr>
                <w:rFonts w:ascii="Times New Roman" w:hAnsi="Times New Roman"/>
                <w:b/>
                <w:sz w:val="24"/>
                <w:szCs w:val="24"/>
              </w:rPr>
              <w:t>, курсовая работа (проект)</w:t>
            </w:r>
          </w:p>
        </w:tc>
        <w:tc>
          <w:tcPr>
            <w:tcW w:w="1804" w:type="dxa"/>
            <w:tcBorders>
              <w:bottom w:val="single" w:sz="4" w:space="0" w:color="auto"/>
            </w:tcBorders>
            <w:shd w:val="clear" w:color="auto" w:fill="auto"/>
          </w:tcPr>
          <w:p w:rsidR="003A2823"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Объем часов</w:t>
            </w:r>
            <w:r w:rsidR="006731AE" w:rsidRPr="00BC4BBF">
              <w:rPr>
                <w:rFonts w:ascii="Times New Roman" w:hAnsi="Times New Roman"/>
                <w:b/>
                <w:sz w:val="24"/>
                <w:szCs w:val="24"/>
              </w:rPr>
              <w:t xml:space="preserve"> </w:t>
            </w:r>
          </w:p>
          <w:p w:rsidR="003A2823"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 xml:space="preserve">             </w:t>
            </w:r>
          </w:p>
        </w:tc>
        <w:tc>
          <w:tcPr>
            <w:tcW w:w="1369" w:type="dxa"/>
            <w:tcBorders>
              <w:bottom w:val="single" w:sz="4" w:space="0" w:color="auto"/>
            </w:tcBorders>
            <w:shd w:val="clear" w:color="auto" w:fill="auto"/>
          </w:tcPr>
          <w:p w:rsidR="003A2823" w:rsidRPr="00BC4BBF" w:rsidRDefault="003A2823"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Уровень усвоения</w:t>
            </w:r>
          </w:p>
        </w:tc>
      </w:tr>
      <w:tr w:rsidR="00425306" w:rsidRPr="00BC4BBF" w:rsidTr="008C3FF0">
        <w:trPr>
          <w:trHeight w:val="256"/>
        </w:trPr>
        <w:tc>
          <w:tcPr>
            <w:tcW w:w="3227" w:type="dxa"/>
            <w:tcBorders>
              <w:top w:val="single" w:sz="4" w:space="0" w:color="auto"/>
            </w:tcBorders>
            <w:shd w:val="clear" w:color="auto" w:fill="auto"/>
          </w:tcPr>
          <w:p w:rsidR="00425306" w:rsidRPr="00BC4BBF" w:rsidRDefault="00425306"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1</w:t>
            </w:r>
          </w:p>
        </w:tc>
        <w:tc>
          <w:tcPr>
            <w:tcW w:w="8650" w:type="dxa"/>
            <w:gridSpan w:val="8"/>
            <w:tcBorders>
              <w:top w:val="single" w:sz="4" w:space="0" w:color="auto"/>
            </w:tcBorders>
            <w:shd w:val="clear" w:color="auto" w:fill="auto"/>
          </w:tcPr>
          <w:p w:rsidR="00425306" w:rsidRPr="00BC4BBF" w:rsidRDefault="00425306"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2</w:t>
            </w:r>
          </w:p>
        </w:tc>
        <w:tc>
          <w:tcPr>
            <w:tcW w:w="1804" w:type="dxa"/>
            <w:tcBorders>
              <w:top w:val="single" w:sz="4" w:space="0" w:color="auto"/>
            </w:tcBorders>
            <w:shd w:val="clear" w:color="auto" w:fill="auto"/>
          </w:tcPr>
          <w:p w:rsidR="00425306" w:rsidRPr="00BC4BBF" w:rsidRDefault="001D7D00"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3</w:t>
            </w:r>
          </w:p>
        </w:tc>
        <w:tc>
          <w:tcPr>
            <w:tcW w:w="1369" w:type="dxa"/>
            <w:tcBorders>
              <w:top w:val="single" w:sz="4" w:space="0" w:color="auto"/>
              <w:bottom w:val="single" w:sz="4" w:space="0" w:color="000000"/>
            </w:tcBorders>
            <w:shd w:val="clear" w:color="auto" w:fill="auto"/>
          </w:tcPr>
          <w:p w:rsidR="00425306" w:rsidRPr="00BC4BBF" w:rsidRDefault="001D7D00" w:rsidP="008C3FF0">
            <w:pPr>
              <w:spacing w:after="0" w:line="240" w:lineRule="auto"/>
              <w:jc w:val="center"/>
              <w:rPr>
                <w:rFonts w:ascii="Times New Roman" w:hAnsi="Times New Roman"/>
                <w:b/>
                <w:sz w:val="24"/>
                <w:szCs w:val="24"/>
              </w:rPr>
            </w:pPr>
            <w:r w:rsidRPr="00BC4BBF">
              <w:rPr>
                <w:rFonts w:ascii="Times New Roman" w:hAnsi="Times New Roman"/>
                <w:b/>
                <w:sz w:val="24"/>
                <w:szCs w:val="24"/>
              </w:rPr>
              <w:t>4</w:t>
            </w:r>
          </w:p>
        </w:tc>
      </w:tr>
      <w:tr w:rsidR="0062219F" w:rsidRPr="00BC4BBF" w:rsidTr="008C3FF0">
        <w:trPr>
          <w:trHeight w:val="260"/>
        </w:trPr>
        <w:tc>
          <w:tcPr>
            <w:tcW w:w="3235" w:type="dxa"/>
            <w:gridSpan w:val="2"/>
            <w:tcBorders>
              <w:right w:val="single" w:sz="4" w:space="0" w:color="auto"/>
            </w:tcBorders>
            <w:shd w:val="clear" w:color="auto" w:fill="auto"/>
          </w:tcPr>
          <w:p w:rsidR="0062219F" w:rsidRPr="00BC4BBF" w:rsidRDefault="0062219F" w:rsidP="008C3FF0">
            <w:pPr>
              <w:pStyle w:val="ab"/>
              <w:jc w:val="left"/>
              <w:rPr>
                <w:b/>
                <w:szCs w:val="24"/>
              </w:rPr>
            </w:pPr>
            <w:r w:rsidRPr="00BC4BBF">
              <w:rPr>
                <w:b/>
                <w:szCs w:val="24"/>
              </w:rPr>
              <w:t xml:space="preserve">Раздел 1 </w:t>
            </w:r>
          </w:p>
          <w:p w:rsidR="0062219F" w:rsidRPr="00BC4BBF" w:rsidRDefault="0062219F" w:rsidP="008C3FF0">
            <w:pPr>
              <w:pStyle w:val="ab"/>
              <w:jc w:val="left"/>
              <w:rPr>
                <w:szCs w:val="24"/>
              </w:rPr>
            </w:pPr>
            <w:r w:rsidRPr="00BC4BBF">
              <w:rPr>
                <w:szCs w:val="24"/>
              </w:rPr>
              <w:t>Общая психология</w:t>
            </w:r>
          </w:p>
        </w:tc>
        <w:tc>
          <w:tcPr>
            <w:tcW w:w="8642" w:type="dxa"/>
            <w:gridSpan w:val="7"/>
            <w:tcBorders>
              <w:left w:val="single" w:sz="4" w:space="0" w:color="auto"/>
            </w:tcBorders>
            <w:shd w:val="clear" w:color="auto" w:fill="auto"/>
          </w:tcPr>
          <w:p w:rsidR="0062219F" w:rsidRPr="00BC4BBF" w:rsidRDefault="0062219F" w:rsidP="008C3FF0">
            <w:pPr>
              <w:pStyle w:val="ab"/>
              <w:jc w:val="left"/>
              <w:rPr>
                <w:b/>
                <w:szCs w:val="24"/>
              </w:rPr>
            </w:pPr>
          </w:p>
        </w:tc>
        <w:tc>
          <w:tcPr>
            <w:tcW w:w="1804" w:type="dxa"/>
            <w:shd w:val="clear" w:color="auto" w:fill="auto"/>
          </w:tcPr>
          <w:p w:rsidR="0062219F" w:rsidRPr="00BC4BBF" w:rsidRDefault="00204779" w:rsidP="008C3FF0">
            <w:pPr>
              <w:pStyle w:val="ab"/>
              <w:rPr>
                <w:szCs w:val="24"/>
              </w:rPr>
            </w:pPr>
            <w:r>
              <w:rPr>
                <w:szCs w:val="24"/>
              </w:rPr>
              <w:t>186</w:t>
            </w:r>
          </w:p>
        </w:tc>
        <w:tc>
          <w:tcPr>
            <w:tcW w:w="1369" w:type="dxa"/>
            <w:vMerge w:val="restart"/>
            <w:shd w:val="clear" w:color="auto" w:fill="BFBFBF" w:themeFill="background1" w:themeFillShade="BF"/>
          </w:tcPr>
          <w:p w:rsidR="0062219F" w:rsidRPr="00BC4BBF" w:rsidRDefault="0062219F" w:rsidP="008C3FF0">
            <w:pPr>
              <w:spacing w:after="0" w:line="240" w:lineRule="auto"/>
              <w:jc w:val="center"/>
              <w:rPr>
                <w:rFonts w:ascii="Times New Roman" w:hAnsi="Times New Roman"/>
                <w:b/>
                <w:sz w:val="24"/>
                <w:szCs w:val="24"/>
              </w:rPr>
            </w:pPr>
          </w:p>
        </w:tc>
      </w:tr>
      <w:tr w:rsidR="0062219F" w:rsidRPr="00BC4BBF" w:rsidTr="008C3FF0">
        <w:trPr>
          <w:trHeight w:val="260"/>
        </w:trPr>
        <w:tc>
          <w:tcPr>
            <w:tcW w:w="3235" w:type="dxa"/>
            <w:gridSpan w:val="2"/>
            <w:tcBorders>
              <w:right w:val="single" w:sz="4" w:space="0" w:color="auto"/>
            </w:tcBorders>
            <w:shd w:val="clear" w:color="auto" w:fill="auto"/>
          </w:tcPr>
          <w:p w:rsidR="0062219F" w:rsidRPr="00BC4BBF" w:rsidRDefault="00416B36" w:rsidP="008C3FF0">
            <w:pPr>
              <w:pStyle w:val="ab"/>
              <w:jc w:val="left"/>
              <w:rPr>
                <w:b/>
                <w:szCs w:val="24"/>
              </w:rPr>
            </w:pPr>
            <w:r>
              <w:rPr>
                <w:b/>
                <w:szCs w:val="24"/>
              </w:rPr>
              <w:t>Тема 1</w:t>
            </w:r>
          </w:p>
          <w:p w:rsidR="0062219F" w:rsidRPr="00BC4BBF" w:rsidRDefault="0062219F" w:rsidP="008C3FF0">
            <w:pPr>
              <w:pStyle w:val="ab"/>
              <w:jc w:val="left"/>
              <w:rPr>
                <w:szCs w:val="24"/>
              </w:rPr>
            </w:pPr>
            <w:r w:rsidRPr="00BC4BBF">
              <w:rPr>
                <w:szCs w:val="24"/>
              </w:rPr>
              <w:t xml:space="preserve">Введение в психологию </w:t>
            </w:r>
          </w:p>
        </w:tc>
        <w:tc>
          <w:tcPr>
            <w:tcW w:w="8642" w:type="dxa"/>
            <w:gridSpan w:val="7"/>
            <w:tcBorders>
              <w:left w:val="single" w:sz="4" w:space="0" w:color="auto"/>
            </w:tcBorders>
            <w:shd w:val="clear" w:color="auto" w:fill="auto"/>
          </w:tcPr>
          <w:p w:rsidR="0062219F" w:rsidRPr="00BC4BBF" w:rsidRDefault="0062219F" w:rsidP="008C3FF0">
            <w:pPr>
              <w:pStyle w:val="ab"/>
              <w:jc w:val="left"/>
              <w:rPr>
                <w:b/>
                <w:szCs w:val="24"/>
              </w:rPr>
            </w:pPr>
          </w:p>
        </w:tc>
        <w:tc>
          <w:tcPr>
            <w:tcW w:w="1804" w:type="dxa"/>
            <w:shd w:val="clear" w:color="auto" w:fill="auto"/>
          </w:tcPr>
          <w:p w:rsidR="0062219F" w:rsidRPr="00BC4BBF" w:rsidRDefault="00DD199E" w:rsidP="008C3FF0">
            <w:pPr>
              <w:pStyle w:val="ab"/>
              <w:rPr>
                <w:szCs w:val="24"/>
              </w:rPr>
            </w:pPr>
            <w:r>
              <w:rPr>
                <w:szCs w:val="24"/>
              </w:rPr>
              <w:t>66</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b/>
                <w:sz w:val="24"/>
                <w:szCs w:val="24"/>
              </w:rPr>
            </w:pPr>
          </w:p>
        </w:tc>
      </w:tr>
      <w:tr w:rsidR="006B51E5" w:rsidRPr="00BC4BBF" w:rsidTr="008C3FF0">
        <w:trPr>
          <w:trHeight w:val="356"/>
        </w:trPr>
        <w:tc>
          <w:tcPr>
            <w:tcW w:w="3227" w:type="dxa"/>
            <w:vMerge w:val="restart"/>
            <w:shd w:val="clear" w:color="auto" w:fill="auto"/>
          </w:tcPr>
          <w:p w:rsidR="006B51E5" w:rsidRPr="00BC4BBF" w:rsidRDefault="00416B36" w:rsidP="008C3FF0">
            <w:pPr>
              <w:pStyle w:val="ab"/>
              <w:jc w:val="both"/>
              <w:rPr>
                <w:b/>
                <w:szCs w:val="24"/>
              </w:rPr>
            </w:pPr>
            <w:r>
              <w:rPr>
                <w:b/>
                <w:szCs w:val="24"/>
              </w:rPr>
              <w:t>1.1</w:t>
            </w:r>
            <w:r w:rsidR="006B51E5" w:rsidRPr="00BC4BBF">
              <w:rPr>
                <w:b/>
                <w:szCs w:val="24"/>
              </w:rPr>
              <w:t xml:space="preserve"> </w:t>
            </w:r>
          </w:p>
          <w:p w:rsidR="006B51E5" w:rsidRPr="00BC4BBF" w:rsidRDefault="006B51E5" w:rsidP="008C3FF0">
            <w:pPr>
              <w:spacing w:after="0" w:line="240" w:lineRule="auto"/>
              <w:rPr>
                <w:rFonts w:ascii="Times New Roman" w:hAnsi="Times New Roman"/>
                <w:b/>
                <w:sz w:val="24"/>
                <w:szCs w:val="24"/>
              </w:rPr>
            </w:pPr>
            <w:r w:rsidRPr="00A71ABC">
              <w:rPr>
                <w:rFonts w:ascii="Times New Roman" w:hAnsi="Times New Roman"/>
                <w:szCs w:val="24"/>
              </w:rPr>
              <w:t xml:space="preserve">Предмет психологии </w:t>
            </w:r>
            <w:r w:rsidR="00A75787" w:rsidRPr="00A71ABC">
              <w:rPr>
                <w:rFonts w:ascii="Times New Roman" w:hAnsi="Times New Roman"/>
                <w:noProof/>
                <w:sz w:val="24"/>
                <w:szCs w:val="24"/>
              </w:rPr>
              <w:t xml:space="preserve"> </w:t>
            </w:r>
            <w:r w:rsidR="00A75787" w:rsidRPr="00F0542B">
              <w:rPr>
                <w:rFonts w:ascii="Times New Roman" w:hAnsi="Times New Roman"/>
                <w:noProof/>
                <w:sz w:val="24"/>
                <w:szCs w:val="24"/>
              </w:rPr>
              <w:t>Потребностно-мотивационная сфера</w:t>
            </w:r>
            <w:r w:rsidR="00A75787" w:rsidRPr="00BC4BBF">
              <w:rPr>
                <w:rFonts w:ascii="Times New Roman" w:hAnsi="Times New Roman"/>
                <w:b/>
                <w:sz w:val="24"/>
                <w:szCs w:val="24"/>
              </w:rPr>
              <w:t xml:space="preserve"> </w:t>
            </w:r>
          </w:p>
        </w:tc>
        <w:tc>
          <w:tcPr>
            <w:tcW w:w="8650" w:type="dxa"/>
            <w:gridSpan w:val="8"/>
            <w:tcBorders>
              <w:bottom w:val="single" w:sz="4" w:space="0" w:color="auto"/>
            </w:tcBorders>
            <w:shd w:val="clear" w:color="auto" w:fill="auto"/>
          </w:tcPr>
          <w:p w:rsidR="006B51E5" w:rsidRPr="00BC4BBF" w:rsidRDefault="006B51E5" w:rsidP="008C3FF0">
            <w:pPr>
              <w:pStyle w:val="a5"/>
              <w:rPr>
                <w:rFonts w:ascii="Times New Roman" w:hAnsi="Times New Roman"/>
                <w:b/>
                <w:sz w:val="24"/>
                <w:szCs w:val="24"/>
              </w:rPr>
            </w:pPr>
            <w:r w:rsidRPr="00BC4BBF">
              <w:rPr>
                <w:rFonts w:ascii="Times New Roman" w:hAnsi="Times New Roman"/>
                <w:b/>
                <w:sz w:val="24"/>
                <w:szCs w:val="24"/>
              </w:rPr>
              <w:t>Содержание учебного материала</w:t>
            </w:r>
          </w:p>
        </w:tc>
        <w:tc>
          <w:tcPr>
            <w:tcW w:w="1804" w:type="dxa"/>
            <w:vMerge w:val="restart"/>
            <w:shd w:val="clear" w:color="auto" w:fill="auto"/>
          </w:tcPr>
          <w:p w:rsidR="006B51E5" w:rsidRPr="00BC4BBF" w:rsidRDefault="00F0542B" w:rsidP="008C3FF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vMerge/>
            <w:tcBorders>
              <w:bottom w:val="single" w:sz="4" w:space="0" w:color="auto"/>
            </w:tcBorders>
            <w:shd w:val="clear" w:color="auto" w:fill="BFBFBF" w:themeFill="background1" w:themeFillShade="BF"/>
          </w:tcPr>
          <w:p w:rsidR="006B51E5" w:rsidRPr="00BC4BBF" w:rsidRDefault="006B51E5" w:rsidP="008C3FF0">
            <w:pPr>
              <w:spacing w:after="0" w:line="240" w:lineRule="auto"/>
              <w:jc w:val="center"/>
              <w:rPr>
                <w:rFonts w:ascii="Times New Roman" w:hAnsi="Times New Roman"/>
                <w:sz w:val="24"/>
                <w:szCs w:val="24"/>
              </w:rPr>
            </w:pPr>
          </w:p>
        </w:tc>
      </w:tr>
      <w:tr w:rsidR="006B51E5" w:rsidRPr="00BC4BBF" w:rsidTr="008C3FF0">
        <w:trPr>
          <w:trHeight w:val="1320"/>
        </w:trPr>
        <w:tc>
          <w:tcPr>
            <w:tcW w:w="3227" w:type="dxa"/>
            <w:vMerge/>
            <w:shd w:val="clear" w:color="auto" w:fill="auto"/>
          </w:tcPr>
          <w:p w:rsidR="006B51E5" w:rsidRPr="00BC4BBF" w:rsidRDefault="006B51E5"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6B51E5" w:rsidRPr="00BC4BBF" w:rsidRDefault="006B51E5"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bottom w:val="single" w:sz="4" w:space="0" w:color="auto"/>
            </w:tcBorders>
            <w:shd w:val="clear" w:color="auto" w:fill="auto"/>
          </w:tcPr>
          <w:p w:rsidR="006B51E5" w:rsidRPr="00BC4BBF" w:rsidRDefault="006B51E5" w:rsidP="008C3FF0">
            <w:pPr>
              <w:pStyle w:val="ab"/>
              <w:jc w:val="both"/>
              <w:rPr>
                <w:szCs w:val="24"/>
              </w:rPr>
            </w:pPr>
            <w:r w:rsidRPr="00BC4BBF">
              <w:rPr>
                <w:szCs w:val="24"/>
              </w:rPr>
              <w:t xml:space="preserve">Предмет психологии. Ее задачи и методы. Психология как наука о закономерностях, механизмах, психической деятельности, поведения и их применении на практике. Психология в медицинской и управленческой  деятельности. Составляющие развития человека. Основные особенности онтогенеза психики человека. </w:t>
            </w:r>
          </w:p>
        </w:tc>
        <w:tc>
          <w:tcPr>
            <w:tcW w:w="1804" w:type="dxa"/>
            <w:vMerge/>
            <w:shd w:val="clear" w:color="auto" w:fill="auto"/>
          </w:tcPr>
          <w:p w:rsidR="006B51E5" w:rsidRPr="00BC4BBF" w:rsidRDefault="006B51E5"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6B51E5" w:rsidRPr="00BC4BBF" w:rsidRDefault="006B51E5"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6B51E5" w:rsidRPr="00BC4BBF" w:rsidTr="008C3FF0">
        <w:trPr>
          <w:trHeight w:val="490"/>
        </w:trPr>
        <w:tc>
          <w:tcPr>
            <w:tcW w:w="3227" w:type="dxa"/>
            <w:vMerge/>
            <w:shd w:val="clear" w:color="auto" w:fill="auto"/>
          </w:tcPr>
          <w:p w:rsidR="006B51E5" w:rsidRPr="00BC4BBF" w:rsidRDefault="006B51E5" w:rsidP="008C3FF0">
            <w:pPr>
              <w:pStyle w:val="ab"/>
              <w:jc w:val="both"/>
              <w:rPr>
                <w:b/>
                <w:szCs w:val="24"/>
              </w:rPr>
            </w:pPr>
          </w:p>
        </w:tc>
        <w:tc>
          <w:tcPr>
            <w:tcW w:w="588" w:type="dxa"/>
            <w:gridSpan w:val="6"/>
            <w:tcBorders>
              <w:bottom w:val="single" w:sz="4" w:space="0" w:color="auto"/>
            </w:tcBorders>
            <w:shd w:val="clear" w:color="auto" w:fill="auto"/>
          </w:tcPr>
          <w:p w:rsidR="006B51E5" w:rsidRPr="00BC4BBF" w:rsidRDefault="006B51E5" w:rsidP="008C3FF0">
            <w:pPr>
              <w:pStyle w:val="a5"/>
              <w:jc w:val="center"/>
              <w:rPr>
                <w:rFonts w:ascii="Times New Roman" w:hAnsi="Times New Roman"/>
                <w:sz w:val="24"/>
                <w:szCs w:val="24"/>
              </w:rPr>
            </w:pPr>
            <w:r w:rsidRPr="00BC4BBF">
              <w:rPr>
                <w:rFonts w:ascii="Times New Roman" w:hAnsi="Times New Roman"/>
                <w:sz w:val="24"/>
                <w:szCs w:val="24"/>
              </w:rPr>
              <w:t>2.</w:t>
            </w:r>
          </w:p>
        </w:tc>
        <w:tc>
          <w:tcPr>
            <w:tcW w:w="8062" w:type="dxa"/>
            <w:gridSpan w:val="2"/>
            <w:tcBorders>
              <w:bottom w:val="single" w:sz="4" w:space="0" w:color="auto"/>
            </w:tcBorders>
            <w:shd w:val="clear" w:color="auto" w:fill="auto"/>
          </w:tcPr>
          <w:p w:rsidR="006B51E5" w:rsidRPr="00BC4BBF" w:rsidRDefault="006B51E5" w:rsidP="008C3FF0">
            <w:pPr>
              <w:pStyle w:val="ab"/>
              <w:jc w:val="both"/>
              <w:rPr>
                <w:szCs w:val="24"/>
              </w:rPr>
            </w:pPr>
            <w:r w:rsidRPr="00BC4BBF">
              <w:rPr>
                <w:szCs w:val="24"/>
              </w:rPr>
              <w:t>Поведенческий подход в психологии. Основные принципы психологии: детерминизм, активность, единство сознания и деятельности, развития.</w:t>
            </w:r>
          </w:p>
          <w:p w:rsidR="006B51E5" w:rsidRPr="00BC4BBF" w:rsidRDefault="006B51E5" w:rsidP="008C3FF0">
            <w:pPr>
              <w:pStyle w:val="ab"/>
              <w:jc w:val="both"/>
              <w:rPr>
                <w:szCs w:val="24"/>
              </w:rPr>
            </w:pPr>
            <w:r w:rsidRPr="00BC4BBF">
              <w:rPr>
                <w:noProof/>
                <w:szCs w:val="24"/>
              </w:rPr>
              <w:t>Потребностно-мотивационная сфера</w:t>
            </w:r>
          </w:p>
        </w:tc>
        <w:tc>
          <w:tcPr>
            <w:tcW w:w="1804" w:type="dxa"/>
            <w:vMerge/>
            <w:tcBorders>
              <w:bottom w:val="single" w:sz="4" w:space="0" w:color="auto"/>
            </w:tcBorders>
            <w:shd w:val="clear" w:color="auto" w:fill="auto"/>
          </w:tcPr>
          <w:p w:rsidR="006B51E5" w:rsidRPr="00BC4BBF" w:rsidRDefault="006B51E5"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6B51E5" w:rsidRPr="00BC4BBF" w:rsidRDefault="006B51E5"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F621A7" w:rsidRPr="00BC4BBF" w:rsidTr="008C3FF0">
        <w:trPr>
          <w:trHeight w:val="318"/>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F621A7" w:rsidRPr="00BC4BBF" w:rsidRDefault="00F621A7" w:rsidP="008C3FF0">
            <w:pPr>
              <w:pStyle w:val="a5"/>
              <w:rPr>
                <w:rFonts w:ascii="Times New Roman" w:hAnsi="Times New Roman"/>
                <w:b/>
                <w:sz w:val="24"/>
                <w:szCs w:val="24"/>
              </w:rPr>
            </w:pPr>
            <w:r w:rsidRPr="00BC4BBF">
              <w:rPr>
                <w:rFonts w:ascii="Times New Roman" w:hAnsi="Times New Roman"/>
                <w:b/>
                <w:sz w:val="24"/>
                <w:szCs w:val="24"/>
              </w:rPr>
              <w:t xml:space="preserve">Лабораторные работы </w:t>
            </w:r>
          </w:p>
        </w:tc>
        <w:tc>
          <w:tcPr>
            <w:tcW w:w="1804" w:type="dxa"/>
            <w:tcBorders>
              <w:top w:val="single" w:sz="4" w:space="0" w:color="auto"/>
              <w:bottom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A71ABC" w:rsidRPr="00BC4BBF" w:rsidTr="008C3FF0">
        <w:trPr>
          <w:trHeight w:val="330"/>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A71ABC" w:rsidRPr="00BC4BBF" w:rsidRDefault="00A71ABC" w:rsidP="008C3FF0">
            <w:pPr>
              <w:pStyle w:val="a5"/>
              <w:rPr>
                <w:rFonts w:ascii="Times New Roman" w:hAnsi="Times New Roman"/>
                <w:b/>
                <w:sz w:val="24"/>
                <w:szCs w:val="24"/>
              </w:rPr>
            </w:pPr>
            <w:r w:rsidRPr="00BC4BBF">
              <w:rPr>
                <w:rFonts w:ascii="Times New Roman" w:hAnsi="Times New Roman"/>
                <w:b/>
                <w:sz w:val="24"/>
                <w:szCs w:val="24"/>
              </w:rPr>
              <w:t xml:space="preserve"> Практические занятия</w:t>
            </w:r>
          </w:p>
        </w:tc>
        <w:tc>
          <w:tcPr>
            <w:tcW w:w="1804" w:type="dxa"/>
            <w:vMerge w:val="restart"/>
            <w:tcBorders>
              <w:top w:val="single" w:sz="4" w:space="0" w:color="auto"/>
            </w:tcBorders>
            <w:shd w:val="clear" w:color="auto" w:fill="auto"/>
          </w:tcPr>
          <w:p w:rsidR="00A71ABC" w:rsidRPr="00BC4BBF" w:rsidRDefault="00A71ABC" w:rsidP="008C3FF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sz w:val="24"/>
                <w:szCs w:val="24"/>
              </w:rPr>
            </w:pPr>
          </w:p>
        </w:tc>
      </w:tr>
      <w:tr w:rsidR="00A71ABC" w:rsidRPr="00BC4BBF" w:rsidTr="008C3FF0">
        <w:trPr>
          <w:trHeight w:val="330"/>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A71ABC" w:rsidRPr="00BC4BBF" w:rsidRDefault="00A71ABC" w:rsidP="008C3FF0">
            <w:pPr>
              <w:pStyle w:val="a5"/>
              <w:rPr>
                <w:rFonts w:ascii="Times New Roman" w:hAnsi="Times New Roman"/>
                <w:b/>
                <w:sz w:val="24"/>
                <w:szCs w:val="24"/>
              </w:rPr>
            </w:pPr>
            <w:r>
              <w:rPr>
                <w:rFonts w:ascii="Times New Roman" w:hAnsi="Times New Roman"/>
                <w:noProof/>
                <w:sz w:val="24"/>
                <w:szCs w:val="24"/>
              </w:rPr>
              <w:t>1.</w:t>
            </w:r>
            <w:r w:rsidRPr="00F0542B">
              <w:rPr>
                <w:rFonts w:ascii="Times New Roman" w:hAnsi="Times New Roman"/>
                <w:noProof/>
                <w:sz w:val="24"/>
                <w:szCs w:val="24"/>
              </w:rPr>
              <w:t>Потребностно-мотивационная сфера</w:t>
            </w:r>
          </w:p>
        </w:tc>
        <w:tc>
          <w:tcPr>
            <w:tcW w:w="1804" w:type="dxa"/>
            <w:vMerge/>
            <w:tcBorders>
              <w:bottom w:val="single" w:sz="4" w:space="0" w:color="auto"/>
            </w:tcBorders>
            <w:shd w:val="clear" w:color="auto" w:fill="auto"/>
          </w:tcPr>
          <w:p w:rsidR="00A71ABC" w:rsidRPr="00BC4BBF" w:rsidRDefault="00A71ABC"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sz w:val="24"/>
                <w:szCs w:val="24"/>
              </w:rPr>
            </w:pPr>
          </w:p>
        </w:tc>
      </w:tr>
      <w:tr w:rsidR="00F621A7" w:rsidRPr="00BC4BBF" w:rsidTr="008C3FF0">
        <w:trPr>
          <w:trHeight w:val="285"/>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F621A7" w:rsidRPr="00BC4BBF" w:rsidRDefault="00F621A7"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281"/>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F621A7" w:rsidRPr="00BC4BBF" w:rsidRDefault="00F621A7" w:rsidP="008C3FF0">
            <w:pPr>
              <w:pStyle w:val="a5"/>
              <w:rPr>
                <w:rFonts w:ascii="Times New Roman" w:hAnsi="Times New Roman"/>
                <w:b/>
                <w:sz w:val="24"/>
                <w:szCs w:val="24"/>
              </w:rPr>
            </w:pPr>
            <w:r w:rsidRPr="00BC4BBF">
              <w:rPr>
                <w:rFonts w:ascii="Times New Roman" w:hAnsi="Times New Roman"/>
                <w:b/>
                <w:sz w:val="24"/>
                <w:szCs w:val="24"/>
              </w:rPr>
              <w:t xml:space="preserve">Самостоятельная работа обучающихся </w:t>
            </w:r>
          </w:p>
        </w:tc>
        <w:tc>
          <w:tcPr>
            <w:tcW w:w="1804" w:type="dxa"/>
            <w:vMerge w:val="restart"/>
            <w:tcBorders>
              <w:top w:val="single" w:sz="4" w:space="0" w:color="auto"/>
            </w:tcBorders>
            <w:shd w:val="clear" w:color="auto" w:fill="auto"/>
          </w:tcPr>
          <w:p w:rsidR="00F621A7" w:rsidRPr="00BC4BBF" w:rsidRDefault="00F0542B" w:rsidP="008C3FF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37"/>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F621A7" w:rsidRPr="00BC4BBF" w:rsidRDefault="00F621A7" w:rsidP="008C3FF0">
            <w:pPr>
              <w:pStyle w:val="a5"/>
              <w:numPr>
                <w:ilvl w:val="0"/>
                <w:numId w:val="8"/>
              </w:numPr>
              <w:rPr>
                <w:rFonts w:ascii="Times New Roman" w:hAnsi="Times New Roman"/>
                <w:sz w:val="24"/>
                <w:szCs w:val="24"/>
              </w:rPr>
            </w:pPr>
            <w:r w:rsidRPr="00BC4BBF">
              <w:rPr>
                <w:rFonts w:ascii="Times New Roman" w:hAnsi="Times New Roman"/>
                <w:sz w:val="24"/>
                <w:szCs w:val="24"/>
              </w:rPr>
              <w:t>Составление конспекта «Сознание и самосознание», «Отрасли психологии».</w:t>
            </w: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18"/>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sz w:val="24"/>
                <w:szCs w:val="24"/>
              </w:rPr>
            </w:pPr>
            <w:r w:rsidRPr="00BC4BBF">
              <w:rPr>
                <w:rFonts w:ascii="Times New Roman" w:hAnsi="Times New Roman"/>
                <w:sz w:val="24"/>
                <w:szCs w:val="24"/>
              </w:rPr>
              <w:t>2.</w:t>
            </w:r>
          </w:p>
        </w:tc>
        <w:tc>
          <w:tcPr>
            <w:tcW w:w="8062" w:type="dxa"/>
            <w:gridSpan w:val="2"/>
            <w:tcBorders>
              <w:top w:val="single" w:sz="4" w:space="0" w:color="000000"/>
            </w:tcBorders>
            <w:shd w:val="clear" w:color="auto" w:fill="auto"/>
          </w:tcPr>
          <w:p w:rsidR="00F621A7" w:rsidRPr="00BC4BBF" w:rsidRDefault="00F621A7" w:rsidP="008C3FF0">
            <w:pPr>
              <w:pStyle w:val="a5"/>
              <w:numPr>
                <w:ilvl w:val="0"/>
                <w:numId w:val="8"/>
              </w:numPr>
              <w:rPr>
                <w:rFonts w:ascii="Times New Roman" w:hAnsi="Times New Roman"/>
                <w:i/>
                <w:sz w:val="24"/>
                <w:szCs w:val="24"/>
              </w:rPr>
            </w:pPr>
            <w:r w:rsidRPr="00BC4BBF">
              <w:rPr>
                <w:rFonts w:ascii="Times New Roman" w:hAnsi="Times New Roman"/>
                <w:sz w:val="24"/>
                <w:szCs w:val="24"/>
              </w:rPr>
              <w:t>Заполнение словаря терминов.</w:t>
            </w: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614"/>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sz w:val="24"/>
                <w:szCs w:val="24"/>
              </w:rPr>
            </w:pPr>
            <w:r w:rsidRPr="00BC4BBF">
              <w:rPr>
                <w:rFonts w:ascii="Times New Roman" w:hAnsi="Times New Roman"/>
                <w:sz w:val="24"/>
                <w:szCs w:val="24"/>
              </w:rPr>
              <w:t>3.</w:t>
            </w:r>
          </w:p>
        </w:tc>
        <w:tc>
          <w:tcPr>
            <w:tcW w:w="8062" w:type="dxa"/>
            <w:gridSpan w:val="2"/>
            <w:tcBorders>
              <w:top w:val="single" w:sz="4" w:space="0" w:color="000000"/>
            </w:tcBorders>
            <w:shd w:val="clear" w:color="auto" w:fill="auto"/>
          </w:tcPr>
          <w:p w:rsidR="00F621A7" w:rsidRPr="00BC4BBF" w:rsidRDefault="00F621A7" w:rsidP="008C3FF0">
            <w:pPr>
              <w:pStyle w:val="ab"/>
              <w:jc w:val="both"/>
              <w:rPr>
                <w:szCs w:val="24"/>
              </w:rPr>
            </w:pPr>
            <w:r w:rsidRPr="00BC4BBF">
              <w:rPr>
                <w:szCs w:val="24"/>
              </w:rPr>
              <w:t>Подготовить сообщение на тему: «Психология в медицинской и управленческой деятельности».</w:t>
            </w:r>
          </w:p>
          <w:p w:rsidR="00C27420" w:rsidRPr="00BC4BBF" w:rsidRDefault="00C27420" w:rsidP="008C3FF0">
            <w:pPr>
              <w:pStyle w:val="ab"/>
              <w:jc w:val="both"/>
              <w:rPr>
                <w:szCs w:val="24"/>
              </w:rPr>
            </w:pPr>
          </w:p>
          <w:p w:rsidR="00C27420" w:rsidRPr="00BC4BBF" w:rsidRDefault="00C27420" w:rsidP="008C3FF0">
            <w:pPr>
              <w:pStyle w:val="ab"/>
              <w:jc w:val="both"/>
              <w:rPr>
                <w:szCs w:val="24"/>
              </w:rPr>
            </w:pPr>
          </w:p>
          <w:p w:rsidR="00C27420" w:rsidRPr="00BC4BBF" w:rsidRDefault="00C27420" w:rsidP="008C3FF0">
            <w:pPr>
              <w:pStyle w:val="ab"/>
              <w:jc w:val="both"/>
              <w:rPr>
                <w:szCs w:val="24"/>
              </w:rPr>
            </w:pP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280"/>
        </w:trPr>
        <w:tc>
          <w:tcPr>
            <w:tcW w:w="3227" w:type="dxa"/>
            <w:vMerge w:val="restart"/>
            <w:shd w:val="clear" w:color="auto" w:fill="auto"/>
          </w:tcPr>
          <w:p w:rsidR="00F621A7" w:rsidRPr="00BC4BBF" w:rsidRDefault="00416B36" w:rsidP="008C3FF0">
            <w:pPr>
              <w:pStyle w:val="ab"/>
              <w:jc w:val="left"/>
              <w:rPr>
                <w:b/>
                <w:szCs w:val="24"/>
              </w:rPr>
            </w:pPr>
            <w:r>
              <w:rPr>
                <w:b/>
                <w:szCs w:val="24"/>
              </w:rPr>
              <w:lastRenderedPageBreak/>
              <w:t>1.</w:t>
            </w:r>
            <w:r w:rsidR="00F621A7" w:rsidRPr="00BC4BBF">
              <w:rPr>
                <w:b/>
                <w:szCs w:val="24"/>
              </w:rPr>
              <w:t xml:space="preserve">2 </w:t>
            </w:r>
            <w:r>
              <w:rPr>
                <w:b/>
                <w:szCs w:val="24"/>
              </w:rPr>
              <w:t>.</w:t>
            </w:r>
          </w:p>
          <w:p w:rsidR="00F621A7" w:rsidRPr="00BC4BBF" w:rsidRDefault="00F621A7" w:rsidP="008C3FF0">
            <w:pPr>
              <w:pStyle w:val="ab"/>
              <w:jc w:val="left"/>
              <w:rPr>
                <w:szCs w:val="24"/>
              </w:rPr>
            </w:pPr>
            <w:r w:rsidRPr="00BC4BBF">
              <w:rPr>
                <w:szCs w:val="24"/>
              </w:rPr>
              <w:t>Познавательные процессы</w:t>
            </w:r>
          </w:p>
          <w:p w:rsidR="00F621A7" w:rsidRPr="00BC4BBF" w:rsidRDefault="00F621A7" w:rsidP="008C3FF0">
            <w:pPr>
              <w:pStyle w:val="ab"/>
              <w:jc w:val="both"/>
              <w:rPr>
                <w:szCs w:val="24"/>
              </w:rPr>
            </w:pPr>
          </w:p>
        </w:tc>
        <w:tc>
          <w:tcPr>
            <w:tcW w:w="8650" w:type="dxa"/>
            <w:gridSpan w:val="8"/>
            <w:tcBorders>
              <w:top w:val="single" w:sz="4" w:space="0" w:color="000000"/>
            </w:tcBorders>
            <w:shd w:val="clear" w:color="auto" w:fill="auto"/>
          </w:tcPr>
          <w:p w:rsidR="00F621A7" w:rsidRPr="00BC4BBF" w:rsidRDefault="00F621A7" w:rsidP="008C3FF0">
            <w:pPr>
              <w:pStyle w:val="a5"/>
              <w:numPr>
                <w:ilvl w:val="0"/>
                <w:numId w:val="8"/>
              </w:numPr>
              <w:rPr>
                <w:rFonts w:ascii="Times New Roman" w:hAnsi="Times New Roman"/>
                <w:sz w:val="24"/>
                <w:szCs w:val="24"/>
              </w:rPr>
            </w:pPr>
            <w:r w:rsidRPr="00BC4BBF">
              <w:rPr>
                <w:rFonts w:ascii="Times New Roman" w:hAnsi="Times New Roman"/>
                <w:b/>
                <w:sz w:val="24"/>
                <w:szCs w:val="24"/>
              </w:rPr>
              <w:t>Содержание учебного материала</w:t>
            </w:r>
          </w:p>
        </w:tc>
        <w:tc>
          <w:tcPr>
            <w:tcW w:w="1804" w:type="dxa"/>
            <w:vMerge w:val="restart"/>
            <w:shd w:val="clear" w:color="auto" w:fill="auto"/>
          </w:tcPr>
          <w:p w:rsidR="00F621A7" w:rsidRPr="00BC4BBF" w:rsidRDefault="00F0542B" w:rsidP="008C3FF0">
            <w:pPr>
              <w:pStyle w:val="a5"/>
              <w:jc w:val="center"/>
              <w:rPr>
                <w:rFonts w:ascii="Times New Roman" w:hAnsi="Times New Roman"/>
                <w:sz w:val="24"/>
                <w:szCs w:val="24"/>
              </w:rPr>
            </w:pPr>
            <w:r>
              <w:rPr>
                <w:rFonts w:ascii="Times New Roman" w:hAnsi="Times New Roman"/>
                <w:sz w:val="24"/>
                <w:szCs w:val="24"/>
              </w:rPr>
              <w:t>2</w:t>
            </w:r>
          </w:p>
        </w:tc>
        <w:tc>
          <w:tcPr>
            <w:tcW w:w="1369" w:type="dxa"/>
            <w:vMerge/>
            <w:tcBorders>
              <w:bottom w:val="single" w:sz="4" w:space="0" w:color="000000"/>
            </w:tcBorders>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984131" w:rsidRPr="00BC4BBF" w:rsidTr="008C3FF0">
        <w:trPr>
          <w:trHeight w:val="1269"/>
        </w:trPr>
        <w:tc>
          <w:tcPr>
            <w:tcW w:w="3227" w:type="dxa"/>
            <w:vMerge/>
            <w:shd w:val="clear" w:color="auto" w:fill="auto"/>
          </w:tcPr>
          <w:p w:rsidR="00984131" w:rsidRPr="00BC4BBF" w:rsidRDefault="00984131" w:rsidP="008C3FF0">
            <w:pPr>
              <w:pStyle w:val="ab"/>
              <w:jc w:val="both"/>
              <w:rPr>
                <w:szCs w:val="24"/>
              </w:rPr>
            </w:pPr>
          </w:p>
        </w:tc>
        <w:tc>
          <w:tcPr>
            <w:tcW w:w="588" w:type="dxa"/>
            <w:gridSpan w:val="6"/>
            <w:tcBorders>
              <w:top w:val="single" w:sz="4" w:space="0" w:color="000000"/>
            </w:tcBorders>
            <w:shd w:val="clear" w:color="auto" w:fill="auto"/>
          </w:tcPr>
          <w:p w:rsidR="00984131" w:rsidRPr="00BC4BBF" w:rsidRDefault="00984131"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984131" w:rsidRPr="00BC4BBF" w:rsidRDefault="00984131" w:rsidP="008C3FF0">
            <w:pPr>
              <w:pStyle w:val="ab"/>
              <w:jc w:val="both"/>
              <w:rPr>
                <w:szCs w:val="24"/>
              </w:rPr>
            </w:pPr>
            <w:r w:rsidRPr="00BC4BBF">
              <w:rPr>
                <w:szCs w:val="24"/>
              </w:rPr>
              <w:t>Ощущение, восприятие, представление, память, внимание. Основные свойства и их виды.</w:t>
            </w:r>
          </w:p>
          <w:p w:rsidR="00984131" w:rsidRPr="00BC4BBF" w:rsidRDefault="00984131" w:rsidP="008C3FF0">
            <w:pPr>
              <w:pStyle w:val="ab"/>
              <w:jc w:val="both"/>
              <w:rPr>
                <w:szCs w:val="24"/>
              </w:rPr>
            </w:pPr>
            <w:r w:rsidRPr="00BC4BBF">
              <w:rPr>
                <w:szCs w:val="24"/>
              </w:rPr>
              <w:t xml:space="preserve">Определение  уровня продуктивности, устойчивости, распределения, переключения внимания (корректурная проба). Определение объема внимания и кратковременной памяти. </w:t>
            </w:r>
          </w:p>
        </w:tc>
        <w:tc>
          <w:tcPr>
            <w:tcW w:w="1804" w:type="dxa"/>
            <w:vMerge/>
            <w:shd w:val="clear" w:color="auto" w:fill="auto"/>
          </w:tcPr>
          <w:p w:rsidR="00984131" w:rsidRPr="00BC4BBF" w:rsidRDefault="00984131" w:rsidP="008C3FF0">
            <w:pPr>
              <w:pStyle w:val="a5"/>
              <w:rPr>
                <w:rFonts w:ascii="Times New Roman" w:hAnsi="Times New Roman"/>
                <w:sz w:val="24"/>
                <w:szCs w:val="24"/>
              </w:rPr>
            </w:pPr>
          </w:p>
        </w:tc>
        <w:tc>
          <w:tcPr>
            <w:tcW w:w="1369" w:type="dxa"/>
            <w:shd w:val="clear" w:color="auto" w:fill="FFFFFF" w:themeFill="background1"/>
          </w:tcPr>
          <w:p w:rsidR="00984131" w:rsidRPr="00BC4BBF" w:rsidRDefault="00984131"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 xml:space="preserve">Лабораторные работы </w:t>
            </w:r>
          </w:p>
        </w:tc>
        <w:tc>
          <w:tcPr>
            <w:tcW w:w="1804" w:type="dxa"/>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 xml:space="preserve"> Практические занятия</w:t>
            </w:r>
          </w:p>
        </w:tc>
        <w:tc>
          <w:tcPr>
            <w:tcW w:w="1804" w:type="dxa"/>
            <w:vMerge w:val="restart"/>
            <w:shd w:val="clear" w:color="auto" w:fill="auto"/>
          </w:tcPr>
          <w:p w:rsidR="0062219F" w:rsidRPr="00BC4BBF" w:rsidRDefault="00DD199E" w:rsidP="008C3FF0">
            <w:pPr>
              <w:pStyle w:val="a5"/>
              <w:jc w:val="center"/>
              <w:rPr>
                <w:rFonts w:ascii="Times New Roman" w:hAnsi="Times New Roman"/>
                <w:sz w:val="24"/>
                <w:szCs w:val="24"/>
              </w:rPr>
            </w:pPr>
            <w:r>
              <w:rPr>
                <w:rFonts w:ascii="Times New Roman" w:hAnsi="Times New Roman"/>
                <w:sz w:val="24"/>
                <w:szCs w:val="24"/>
              </w:rPr>
              <w:t>8</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62219F" w:rsidRPr="00BC4BBF" w:rsidRDefault="0062219F" w:rsidP="008C3FF0">
            <w:pPr>
              <w:pStyle w:val="a5"/>
              <w:numPr>
                <w:ilvl w:val="0"/>
                <w:numId w:val="8"/>
              </w:numPr>
              <w:rPr>
                <w:rFonts w:ascii="Times New Roman" w:hAnsi="Times New Roman"/>
                <w:sz w:val="24"/>
                <w:szCs w:val="24"/>
              </w:rPr>
            </w:pPr>
            <w:r w:rsidRPr="00BC4BBF">
              <w:rPr>
                <w:rFonts w:ascii="Times New Roman" w:hAnsi="Times New Roman"/>
                <w:sz w:val="24"/>
                <w:szCs w:val="24"/>
              </w:rPr>
              <w:t>Познавательные процесс</w:t>
            </w:r>
            <w:r w:rsidR="00A71ABC">
              <w:rPr>
                <w:rFonts w:ascii="Times New Roman" w:hAnsi="Times New Roman"/>
                <w:sz w:val="24"/>
                <w:szCs w:val="24"/>
              </w:rPr>
              <w:t>ы</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DD199E" w:rsidRPr="00BC4BBF" w:rsidTr="008C3FF0">
        <w:trPr>
          <w:trHeight w:val="280"/>
        </w:trPr>
        <w:tc>
          <w:tcPr>
            <w:tcW w:w="3227" w:type="dxa"/>
            <w:vMerge/>
            <w:shd w:val="clear" w:color="auto" w:fill="auto"/>
          </w:tcPr>
          <w:p w:rsidR="00DD199E" w:rsidRPr="00BC4BBF" w:rsidRDefault="00DD199E"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DD199E" w:rsidRPr="00BC4BBF" w:rsidRDefault="00DD199E" w:rsidP="008C3FF0">
            <w:pPr>
              <w:pStyle w:val="a5"/>
              <w:jc w:val="center"/>
              <w:rPr>
                <w:rFonts w:ascii="Times New Roman" w:hAnsi="Times New Roman"/>
                <w:sz w:val="24"/>
                <w:szCs w:val="24"/>
              </w:rPr>
            </w:pPr>
            <w:r>
              <w:rPr>
                <w:rFonts w:ascii="Times New Roman" w:hAnsi="Times New Roman"/>
                <w:sz w:val="24"/>
                <w:szCs w:val="24"/>
              </w:rPr>
              <w:t>2</w:t>
            </w:r>
          </w:p>
        </w:tc>
        <w:tc>
          <w:tcPr>
            <w:tcW w:w="8062" w:type="dxa"/>
            <w:gridSpan w:val="2"/>
            <w:tcBorders>
              <w:top w:val="single" w:sz="4" w:space="0" w:color="000000"/>
            </w:tcBorders>
            <w:shd w:val="clear" w:color="auto" w:fill="auto"/>
          </w:tcPr>
          <w:p w:rsidR="00DD199E" w:rsidRPr="00BC4BBF" w:rsidRDefault="00DD199E" w:rsidP="008C3FF0">
            <w:pPr>
              <w:pStyle w:val="a5"/>
              <w:numPr>
                <w:ilvl w:val="0"/>
                <w:numId w:val="8"/>
              </w:numPr>
              <w:rPr>
                <w:rFonts w:ascii="Times New Roman" w:hAnsi="Times New Roman"/>
                <w:sz w:val="24"/>
                <w:szCs w:val="24"/>
              </w:rPr>
            </w:pPr>
            <w:r>
              <w:rPr>
                <w:rFonts w:ascii="Times New Roman" w:hAnsi="Times New Roman"/>
                <w:sz w:val="24"/>
                <w:szCs w:val="24"/>
              </w:rPr>
              <w:t>Патология познавательных процессов.</w:t>
            </w:r>
          </w:p>
        </w:tc>
        <w:tc>
          <w:tcPr>
            <w:tcW w:w="1804" w:type="dxa"/>
            <w:shd w:val="clear" w:color="auto" w:fill="auto"/>
          </w:tcPr>
          <w:p w:rsidR="00DD199E" w:rsidRPr="00BC4BBF" w:rsidRDefault="00DD199E" w:rsidP="008C3FF0">
            <w:pPr>
              <w:pStyle w:val="a5"/>
              <w:rPr>
                <w:rFonts w:ascii="Times New Roman" w:hAnsi="Times New Roman"/>
                <w:sz w:val="24"/>
                <w:szCs w:val="24"/>
              </w:rPr>
            </w:pPr>
          </w:p>
        </w:tc>
        <w:tc>
          <w:tcPr>
            <w:tcW w:w="1369" w:type="dxa"/>
            <w:vMerge/>
            <w:shd w:val="clear" w:color="auto" w:fill="BFBFBF" w:themeFill="background1" w:themeFillShade="BF"/>
          </w:tcPr>
          <w:p w:rsidR="00DD199E" w:rsidRPr="00BC4BBF" w:rsidRDefault="00DD199E"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sz w:val="24"/>
                <w:szCs w:val="24"/>
              </w:rPr>
            </w:pPr>
            <w:r w:rsidRPr="00BC4BBF">
              <w:rPr>
                <w:rFonts w:ascii="Times New Roman" w:hAnsi="Times New Roman"/>
                <w:b/>
                <w:sz w:val="24"/>
                <w:szCs w:val="24"/>
              </w:rPr>
              <w:t>Самостоятельная  работа обучающихся</w:t>
            </w:r>
          </w:p>
        </w:tc>
        <w:tc>
          <w:tcPr>
            <w:tcW w:w="1804" w:type="dxa"/>
            <w:vMerge w:val="restart"/>
            <w:shd w:val="clear" w:color="auto" w:fill="auto"/>
          </w:tcPr>
          <w:p w:rsidR="0062219F" w:rsidRPr="00BC4BBF" w:rsidRDefault="00DD199E" w:rsidP="008C3FF0">
            <w:pPr>
              <w:pStyle w:val="a5"/>
              <w:jc w:val="center"/>
              <w:rPr>
                <w:rFonts w:ascii="Times New Roman" w:hAnsi="Times New Roman"/>
                <w:sz w:val="24"/>
                <w:szCs w:val="24"/>
              </w:rPr>
            </w:pPr>
            <w:r>
              <w:rPr>
                <w:rFonts w:ascii="Times New Roman" w:hAnsi="Times New Roman"/>
                <w:sz w:val="24"/>
                <w:szCs w:val="24"/>
              </w:rPr>
              <w:t>5</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62219F" w:rsidRPr="00BC4BBF" w:rsidRDefault="0062219F" w:rsidP="008C3FF0">
            <w:pPr>
              <w:pStyle w:val="ab"/>
              <w:jc w:val="both"/>
              <w:rPr>
                <w:szCs w:val="24"/>
              </w:rPr>
            </w:pPr>
            <w:r w:rsidRPr="00BC4BBF">
              <w:rPr>
                <w:szCs w:val="24"/>
              </w:rPr>
              <w:t xml:space="preserve">Подготовка сообщения: «Мнемонические техники», «Законы восприятия», «Тренировка внимания», «Развитие памяти». </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2.</w:t>
            </w:r>
          </w:p>
        </w:tc>
        <w:tc>
          <w:tcPr>
            <w:tcW w:w="8062" w:type="dxa"/>
            <w:gridSpan w:val="2"/>
            <w:tcBorders>
              <w:top w:val="single" w:sz="4" w:space="0" w:color="000000"/>
            </w:tcBorders>
            <w:shd w:val="clear" w:color="auto" w:fill="auto"/>
          </w:tcPr>
          <w:p w:rsidR="0062219F" w:rsidRPr="00BC4BBF" w:rsidRDefault="0062219F" w:rsidP="008C3FF0">
            <w:pPr>
              <w:pStyle w:val="a5"/>
              <w:rPr>
                <w:rFonts w:ascii="Times New Roman" w:hAnsi="Times New Roman"/>
                <w:sz w:val="24"/>
                <w:szCs w:val="24"/>
              </w:rPr>
            </w:pPr>
            <w:r w:rsidRPr="00BC4BBF">
              <w:rPr>
                <w:rFonts w:ascii="Times New Roman" w:hAnsi="Times New Roman"/>
                <w:sz w:val="24"/>
                <w:szCs w:val="24"/>
              </w:rPr>
              <w:t>Составить кроссворд «Познавательные процессы» (ощущение, восприятие, представление, память, внимание).</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94"/>
        </w:trPr>
        <w:tc>
          <w:tcPr>
            <w:tcW w:w="3227" w:type="dxa"/>
            <w:vMerge w:val="restart"/>
            <w:shd w:val="clear" w:color="auto" w:fill="auto"/>
          </w:tcPr>
          <w:p w:rsidR="0062219F" w:rsidRPr="00BC4BBF" w:rsidRDefault="0062219F" w:rsidP="008C3FF0">
            <w:pPr>
              <w:pStyle w:val="ab"/>
              <w:jc w:val="both"/>
              <w:rPr>
                <w:b/>
                <w:szCs w:val="24"/>
              </w:rPr>
            </w:pPr>
            <w:r w:rsidRPr="00BC4BBF">
              <w:rPr>
                <w:b/>
                <w:szCs w:val="24"/>
              </w:rPr>
              <w:t xml:space="preserve">1.3 </w:t>
            </w:r>
          </w:p>
          <w:p w:rsidR="0062219F" w:rsidRPr="00BC4BBF" w:rsidRDefault="0062219F" w:rsidP="008C3FF0">
            <w:pPr>
              <w:pStyle w:val="ab"/>
              <w:jc w:val="both"/>
              <w:rPr>
                <w:szCs w:val="24"/>
              </w:rPr>
            </w:pPr>
            <w:r w:rsidRPr="00BC4BBF">
              <w:rPr>
                <w:szCs w:val="24"/>
              </w:rPr>
              <w:t>Личность</w:t>
            </w:r>
          </w:p>
          <w:p w:rsidR="0062219F" w:rsidRPr="00BC4BBF" w:rsidRDefault="000F1309" w:rsidP="008C3FF0">
            <w:pPr>
              <w:pStyle w:val="ab"/>
              <w:jc w:val="both"/>
              <w:rPr>
                <w:szCs w:val="24"/>
              </w:rPr>
            </w:pPr>
            <w:r w:rsidRPr="00BC4BBF">
              <w:rPr>
                <w:noProof/>
                <w:szCs w:val="24"/>
              </w:rPr>
              <w:t>Формирование и развитие личности</w:t>
            </w: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pStyle w:val="ab"/>
              <w:jc w:val="both"/>
              <w:rPr>
                <w:szCs w:val="24"/>
              </w:rPr>
            </w:pPr>
          </w:p>
          <w:p w:rsidR="0062219F" w:rsidRPr="00BC4BBF" w:rsidRDefault="0062219F" w:rsidP="008C3FF0">
            <w:pPr>
              <w:spacing w:after="0" w:line="240" w:lineRule="auto"/>
              <w:rPr>
                <w:rFonts w:ascii="Times New Roman" w:hAnsi="Times New Roman"/>
                <w:b/>
                <w:sz w:val="24"/>
                <w:szCs w:val="24"/>
              </w:rPr>
            </w:pPr>
          </w:p>
        </w:tc>
        <w:tc>
          <w:tcPr>
            <w:tcW w:w="8650" w:type="dxa"/>
            <w:gridSpan w:val="8"/>
            <w:tcBorders>
              <w:bottom w:val="single" w:sz="4" w:space="0" w:color="auto"/>
            </w:tcBorders>
            <w:shd w:val="clear" w:color="auto" w:fill="auto"/>
          </w:tcPr>
          <w:p w:rsidR="0062219F" w:rsidRPr="00BC4BBF" w:rsidRDefault="0062219F" w:rsidP="008C3FF0">
            <w:pPr>
              <w:pStyle w:val="a5"/>
              <w:rPr>
                <w:rFonts w:ascii="Times New Roman" w:hAnsi="Times New Roman"/>
                <w:sz w:val="24"/>
                <w:szCs w:val="24"/>
              </w:rPr>
            </w:pPr>
            <w:r w:rsidRPr="00BC4BBF">
              <w:rPr>
                <w:rFonts w:ascii="Times New Roman" w:hAnsi="Times New Roman"/>
                <w:b/>
                <w:sz w:val="24"/>
                <w:szCs w:val="24"/>
              </w:rPr>
              <w:lastRenderedPageBreak/>
              <w:t>Содержание учебного материала</w:t>
            </w:r>
          </w:p>
        </w:tc>
        <w:tc>
          <w:tcPr>
            <w:tcW w:w="1804" w:type="dxa"/>
            <w:vMerge w:val="restart"/>
            <w:shd w:val="clear" w:color="auto" w:fill="auto"/>
          </w:tcPr>
          <w:p w:rsidR="0062219F" w:rsidRPr="00BC4BBF" w:rsidRDefault="00A71ABC" w:rsidP="008C3FF0">
            <w:pPr>
              <w:spacing w:after="0" w:line="240" w:lineRule="auto"/>
              <w:jc w:val="center"/>
              <w:rPr>
                <w:rFonts w:ascii="Times New Roman" w:hAnsi="Times New Roman"/>
                <w:sz w:val="24"/>
                <w:szCs w:val="24"/>
              </w:rPr>
            </w:pPr>
            <w:r>
              <w:rPr>
                <w:rFonts w:ascii="Times New Roman" w:hAnsi="Times New Roman"/>
                <w:sz w:val="24"/>
                <w:szCs w:val="24"/>
              </w:rPr>
              <w:t>3</w:t>
            </w:r>
          </w:p>
        </w:tc>
        <w:tc>
          <w:tcPr>
            <w:tcW w:w="1369" w:type="dxa"/>
            <w:vMerge/>
            <w:tcBorders>
              <w:bottom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43136F" w:rsidRPr="00BC4BBF" w:rsidTr="008C3FF0">
        <w:trPr>
          <w:trHeight w:val="2263"/>
        </w:trPr>
        <w:tc>
          <w:tcPr>
            <w:tcW w:w="3227" w:type="dxa"/>
            <w:vMerge/>
            <w:shd w:val="clear" w:color="auto" w:fill="auto"/>
          </w:tcPr>
          <w:p w:rsidR="0043136F" w:rsidRPr="00BC4BBF" w:rsidRDefault="0043136F" w:rsidP="008C3FF0">
            <w:pPr>
              <w:spacing w:after="0" w:line="240" w:lineRule="auto"/>
              <w:rPr>
                <w:rFonts w:ascii="Times New Roman" w:hAnsi="Times New Roman"/>
                <w:b/>
                <w:sz w:val="24"/>
                <w:szCs w:val="24"/>
              </w:rPr>
            </w:pPr>
          </w:p>
        </w:tc>
        <w:tc>
          <w:tcPr>
            <w:tcW w:w="588" w:type="dxa"/>
            <w:gridSpan w:val="6"/>
            <w:tcBorders>
              <w:top w:val="single" w:sz="4" w:space="0" w:color="auto"/>
              <w:bottom w:val="single" w:sz="4" w:space="0" w:color="auto"/>
            </w:tcBorders>
            <w:shd w:val="clear" w:color="auto" w:fill="auto"/>
          </w:tcPr>
          <w:p w:rsidR="0043136F" w:rsidRPr="00BC4BBF" w:rsidRDefault="0043136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43136F" w:rsidRPr="00BC4BBF" w:rsidRDefault="0043136F" w:rsidP="008C3FF0">
            <w:pPr>
              <w:pStyle w:val="ab"/>
              <w:jc w:val="both"/>
              <w:rPr>
                <w:szCs w:val="24"/>
              </w:rPr>
            </w:pPr>
            <w:r w:rsidRPr="00BC4BBF">
              <w:rPr>
                <w:szCs w:val="24"/>
              </w:rPr>
              <w:t xml:space="preserve">Понятие личности. Структура личности. Свойства личности (темперамент и характер). Самосознание личности, самовоспитание. Развитие личности, факторы развития. Воспитание и самовоспитание. Мотивация как проявление потребности личности, иерархия потребностей. Мотивационная поддержка своей учебной, профессиональной деятельности, своего личностного роста. Самооценка, убеждения, мировоззрение личности. </w:t>
            </w:r>
          </w:p>
          <w:p w:rsidR="0043136F" w:rsidRPr="00BC4BBF" w:rsidRDefault="0043136F" w:rsidP="008C3FF0">
            <w:pPr>
              <w:pStyle w:val="ab"/>
              <w:jc w:val="both"/>
              <w:rPr>
                <w:szCs w:val="24"/>
                <w:u w:val="single"/>
              </w:rPr>
            </w:pPr>
            <w:r w:rsidRPr="00BC4BBF">
              <w:rPr>
                <w:szCs w:val="24"/>
              </w:rPr>
              <w:t xml:space="preserve">Определение акцентуации характера (тест Шмишека). Определение типа темперамента (тест Айзенка). </w:t>
            </w:r>
          </w:p>
        </w:tc>
        <w:tc>
          <w:tcPr>
            <w:tcW w:w="1804" w:type="dxa"/>
            <w:vMerge/>
            <w:tcBorders>
              <w:bottom w:val="single" w:sz="4" w:space="0" w:color="auto"/>
            </w:tcBorders>
            <w:shd w:val="clear" w:color="auto" w:fill="auto"/>
          </w:tcPr>
          <w:p w:rsidR="0043136F" w:rsidRPr="00BC4BBF" w:rsidRDefault="0043136F"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43136F" w:rsidRPr="00BC4BBF" w:rsidRDefault="0043136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F621A7" w:rsidRPr="00BC4BBF" w:rsidTr="008C3FF0">
        <w:trPr>
          <w:trHeight w:val="320"/>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F621A7" w:rsidRPr="00BC4BBF" w:rsidRDefault="00F621A7" w:rsidP="008C3FF0">
            <w:pPr>
              <w:spacing w:after="0" w:line="240" w:lineRule="auto"/>
              <w:rPr>
                <w:rFonts w:ascii="Times New Roman" w:hAnsi="Times New Roman"/>
                <w:b/>
                <w:sz w:val="24"/>
                <w:szCs w:val="24"/>
              </w:rPr>
            </w:pPr>
            <w:r w:rsidRPr="00BC4BBF">
              <w:rPr>
                <w:rFonts w:ascii="Times New Roman" w:hAnsi="Times New Roman"/>
                <w:b/>
                <w:sz w:val="24"/>
                <w:szCs w:val="24"/>
              </w:rPr>
              <w:t>Лабораторные работы</w:t>
            </w:r>
          </w:p>
        </w:tc>
        <w:tc>
          <w:tcPr>
            <w:tcW w:w="1804" w:type="dxa"/>
            <w:tcBorders>
              <w:top w:val="single" w:sz="4" w:space="0" w:color="auto"/>
              <w:bottom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F621A7" w:rsidRPr="00BC4BBF" w:rsidRDefault="00F621A7" w:rsidP="008C3FF0">
            <w:pPr>
              <w:spacing w:after="0" w:line="240" w:lineRule="auto"/>
              <w:jc w:val="center"/>
              <w:rPr>
                <w:rFonts w:ascii="Times New Roman" w:hAnsi="Times New Roman"/>
                <w:color w:val="FBD4B4" w:themeColor="accent6" w:themeTint="66"/>
                <w:sz w:val="24"/>
                <w:szCs w:val="24"/>
              </w:rPr>
            </w:pPr>
          </w:p>
        </w:tc>
      </w:tr>
      <w:tr w:rsidR="00A71ABC" w:rsidRPr="00BC4BBF" w:rsidTr="008C3FF0">
        <w:trPr>
          <w:trHeight w:val="277"/>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A71ABC" w:rsidRPr="00BC4BBF" w:rsidRDefault="00A71ABC" w:rsidP="008C3FF0">
            <w:pPr>
              <w:pStyle w:val="a5"/>
              <w:rPr>
                <w:rFonts w:ascii="Times New Roman" w:hAnsi="Times New Roman"/>
                <w:b/>
                <w:sz w:val="24"/>
                <w:szCs w:val="24"/>
              </w:rPr>
            </w:pPr>
            <w:r w:rsidRPr="00BC4BBF">
              <w:rPr>
                <w:rFonts w:ascii="Times New Roman" w:hAnsi="Times New Roman"/>
                <w:b/>
                <w:sz w:val="24"/>
                <w:szCs w:val="24"/>
              </w:rPr>
              <w:t>Практические занятия</w:t>
            </w:r>
          </w:p>
        </w:tc>
        <w:tc>
          <w:tcPr>
            <w:tcW w:w="1804" w:type="dxa"/>
            <w:vMerge w:val="restart"/>
            <w:tcBorders>
              <w:top w:val="single" w:sz="4" w:space="0" w:color="auto"/>
            </w:tcBorders>
            <w:shd w:val="clear" w:color="auto" w:fill="auto"/>
          </w:tcPr>
          <w:p w:rsidR="00A71ABC" w:rsidRPr="001D239A" w:rsidRDefault="00DD199E" w:rsidP="008C3FF0">
            <w:pPr>
              <w:spacing w:after="0" w:line="240" w:lineRule="auto"/>
              <w:jc w:val="center"/>
              <w:rPr>
                <w:rFonts w:ascii="Times New Roman" w:hAnsi="Times New Roman"/>
                <w:sz w:val="24"/>
                <w:szCs w:val="24"/>
              </w:rPr>
            </w:pPr>
            <w:r w:rsidRPr="001D239A">
              <w:rPr>
                <w:rFonts w:ascii="Times New Roman" w:hAnsi="Times New Roman"/>
                <w:sz w:val="24"/>
                <w:szCs w:val="24"/>
              </w:rPr>
              <w:t>1</w:t>
            </w:r>
            <w:r w:rsidR="00BC7DEA" w:rsidRPr="001D239A">
              <w:rPr>
                <w:rFonts w:ascii="Times New Roman" w:hAnsi="Times New Roman"/>
                <w:sz w:val="24"/>
                <w:szCs w:val="24"/>
              </w:rPr>
              <w:t>1</w:t>
            </w: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color w:val="FBD4B4" w:themeColor="accent6" w:themeTint="66"/>
                <w:sz w:val="24"/>
                <w:szCs w:val="24"/>
              </w:rPr>
            </w:pPr>
          </w:p>
        </w:tc>
      </w:tr>
      <w:tr w:rsidR="00A71ABC" w:rsidRPr="00BC4BBF" w:rsidTr="008C3FF0">
        <w:trPr>
          <w:trHeight w:val="268"/>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A71ABC" w:rsidRPr="00BC4BBF" w:rsidRDefault="00A71ABC" w:rsidP="008C3FF0">
            <w:pPr>
              <w:pStyle w:val="a5"/>
              <w:jc w:val="center"/>
              <w:rPr>
                <w:rFonts w:ascii="Times New Roman" w:hAnsi="Times New Roman"/>
                <w:i/>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A71ABC" w:rsidRPr="00BC4BBF" w:rsidRDefault="00A71ABC" w:rsidP="008C3FF0">
            <w:pPr>
              <w:pStyle w:val="ab"/>
              <w:jc w:val="both"/>
              <w:rPr>
                <w:i/>
                <w:szCs w:val="24"/>
              </w:rPr>
            </w:pPr>
            <w:r w:rsidRPr="00BC4BBF">
              <w:rPr>
                <w:szCs w:val="24"/>
              </w:rPr>
              <w:t>Личность.</w:t>
            </w:r>
          </w:p>
        </w:tc>
        <w:tc>
          <w:tcPr>
            <w:tcW w:w="1804" w:type="dxa"/>
            <w:vMerge/>
            <w:shd w:val="clear" w:color="auto" w:fill="auto"/>
          </w:tcPr>
          <w:p w:rsidR="00A71ABC" w:rsidRPr="00BC4BBF" w:rsidRDefault="00A71ABC"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color w:val="FBD4B4" w:themeColor="accent6" w:themeTint="66"/>
                <w:sz w:val="24"/>
                <w:szCs w:val="24"/>
              </w:rPr>
            </w:pPr>
          </w:p>
        </w:tc>
      </w:tr>
      <w:tr w:rsidR="00A71ABC" w:rsidRPr="00BC4BBF" w:rsidTr="008C3FF0">
        <w:trPr>
          <w:trHeight w:val="268"/>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A71ABC" w:rsidRPr="00BC4BBF" w:rsidRDefault="00A71ABC" w:rsidP="008C3FF0">
            <w:pPr>
              <w:pStyle w:val="a5"/>
              <w:jc w:val="center"/>
              <w:rPr>
                <w:rFonts w:ascii="Times New Roman" w:hAnsi="Times New Roman"/>
                <w:sz w:val="24"/>
                <w:szCs w:val="24"/>
              </w:rPr>
            </w:pPr>
            <w:r>
              <w:rPr>
                <w:rFonts w:ascii="Times New Roman" w:hAnsi="Times New Roman"/>
                <w:sz w:val="24"/>
                <w:szCs w:val="24"/>
              </w:rPr>
              <w:t>2</w:t>
            </w:r>
          </w:p>
        </w:tc>
        <w:tc>
          <w:tcPr>
            <w:tcW w:w="8062" w:type="dxa"/>
            <w:gridSpan w:val="2"/>
            <w:tcBorders>
              <w:top w:val="single" w:sz="4" w:space="0" w:color="auto"/>
              <w:bottom w:val="single" w:sz="4" w:space="0" w:color="auto"/>
            </w:tcBorders>
            <w:shd w:val="clear" w:color="auto" w:fill="auto"/>
          </w:tcPr>
          <w:p w:rsidR="00A71ABC" w:rsidRPr="00BC4BBF" w:rsidRDefault="00A71ABC" w:rsidP="008C3FF0">
            <w:pPr>
              <w:pStyle w:val="ab"/>
              <w:jc w:val="both"/>
              <w:rPr>
                <w:szCs w:val="24"/>
              </w:rPr>
            </w:pPr>
            <w:r w:rsidRPr="00BC4BBF">
              <w:rPr>
                <w:noProof/>
                <w:szCs w:val="24"/>
              </w:rPr>
              <w:t>Формирование и развитие личности</w:t>
            </w:r>
          </w:p>
        </w:tc>
        <w:tc>
          <w:tcPr>
            <w:tcW w:w="1804" w:type="dxa"/>
            <w:vMerge/>
            <w:shd w:val="clear" w:color="auto" w:fill="auto"/>
          </w:tcPr>
          <w:p w:rsidR="00A71ABC" w:rsidRPr="00BC4BBF" w:rsidRDefault="00A71ABC"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color w:val="FBD4B4" w:themeColor="accent6" w:themeTint="66"/>
                <w:sz w:val="24"/>
                <w:szCs w:val="24"/>
              </w:rPr>
            </w:pPr>
          </w:p>
        </w:tc>
      </w:tr>
      <w:tr w:rsidR="00A71ABC" w:rsidRPr="00BC4BBF" w:rsidTr="008C3FF0">
        <w:trPr>
          <w:trHeight w:val="268"/>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A71ABC" w:rsidRDefault="00A71ABC" w:rsidP="008C3FF0">
            <w:pPr>
              <w:pStyle w:val="a5"/>
              <w:jc w:val="center"/>
              <w:rPr>
                <w:rFonts w:ascii="Times New Roman" w:hAnsi="Times New Roman"/>
                <w:sz w:val="24"/>
                <w:szCs w:val="24"/>
              </w:rPr>
            </w:pPr>
            <w:r>
              <w:rPr>
                <w:rFonts w:ascii="Times New Roman" w:hAnsi="Times New Roman"/>
                <w:sz w:val="24"/>
                <w:szCs w:val="24"/>
              </w:rPr>
              <w:t>3</w:t>
            </w:r>
          </w:p>
        </w:tc>
        <w:tc>
          <w:tcPr>
            <w:tcW w:w="8062" w:type="dxa"/>
            <w:gridSpan w:val="2"/>
            <w:tcBorders>
              <w:top w:val="single" w:sz="4" w:space="0" w:color="auto"/>
              <w:bottom w:val="single" w:sz="4" w:space="0" w:color="auto"/>
            </w:tcBorders>
            <w:shd w:val="clear" w:color="auto" w:fill="auto"/>
          </w:tcPr>
          <w:p w:rsidR="00A71ABC" w:rsidRPr="00BC4BBF" w:rsidRDefault="00A71ABC" w:rsidP="008C3FF0">
            <w:pPr>
              <w:pStyle w:val="ab"/>
              <w:jc w:val="both"/>
              <w:rPr>
                <w:noProof/>
                <w:szCs w:val="24"/>
              </w:rPr>
            </w:pPr>
            <w:r>
              <w:rPr>
                <w:noProof/>
                <w:szCs w:val="24"/>
              </w:rPr>
              <w:t>Гигиена умственного труда</w:t>
            </w:r>
          </w:p>
        </w:tc>
        <w:tc>
          <w:tcPr>
            <w:tcW w:w="1804" w:type="dxa"/>
            <w:vMerge/>
            <w:tcBorders>
              <w:bottom w:val="single" w:sz="4" w:space="0" w:color="auto"/>
            </w:tcBorders>
            <w:shd w:val="clear" w:color="auto" w:fill="auto"/>
          </w:tcPr>
          <w:p w:rsidR="00A71ABC" w:rsidRPr="00BC4BBF" w:rsidRDefault="00A71ABC"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color w:val="FBD4B4" w:themeColor="accent6" w:themeTint="66"/>
                <w:sz w:val="24"/>
                <w:szCs w:val="24"/>
              </w:rPr>
            </w:pPr>
          </w:p>
        </w:tc>
      </w:tr>
      <w:tr w:rsidR="00F621A7" w:rsidRPr="00BC4BBF" w:rsidTr="008C3FF0">
        <w:trPr>
          <w:trHeight w:val="287"/>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F621A7" w:rsidRPr="00BC4BBF" w:rsidRDefault="00F621A7" w:rsidP="008C3FF0">
            <w:pPr>
              <w:pStyle w:val="a5"/>
              <w:jc w:val="both"/>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tcBorders>
              <w:top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268"/>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F621A7" w:rsidRPr="00BC4BBF" w:rsidRDefault="00F621A7"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F621A7" w:rsidRPr="00BC4BBF" w:rsidRDefault="00DD199E" w:rsidP="008C3FF0">
            <w:pPr>
              <w:spacing w:after="0" w:line="240" w:lineRule="auto"/>
              <w:jc w:val="center"/>
              <w:rPr>
                <w:rFonts w:ascii="Times New Roman" w:hAnsi="Times New Roman"/>
                <w:sz w:val="24"/>
                <w:szCs w:val="24"/>
              </w:rPr>
            </w:pPr>
            <w:r>
              <w:rPr>
                <w:rFonts w:ascii="Times New Roman" w:hAnsi="Times New Roman"/>
                <w:sz w:val="24"/>
                <w:szCs w:val="24"/>
              </w:rPr>
              <w:t>7</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09"/>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i/>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F621A7" w:rsidRPr="00BC4BBF" w:rsidRDefault="00F621A7" w:rsidP="008C3FF0">
            <w:pPr>
              <w:pStyle w:val="a5"/>
              <w:numPr>
                <w:ilvl w:val="0"/>
                <w:numId w:val="4"/>
              </w:numPr>
              <w:ind w:left="0"/>
              <w:rPr>
                <w:rFonts w:ascii="Times New Roman" w:hAnsi="Times New Roman"/>
                <w:i/>
                <w:sz w:val="24"/>
                <w:szCs w:val="24"/>
              </w:rPr>
            </w:pPr>
            <w:r w:rsidRPr="00BC4BBF">
              <w:rPr>
                <w:rFonts w:ascii="Times New Roman" w:hAnsi="Times New Roman"/>
                <w:sz w:val="24"/>
                <w:szCs w:val="24"/>
              </w:rPr>
              <w:t>Написать  конспект «Акцентуации характера».</w:t>
            </w: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09"/>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sz w:val="24"/>
                <w:szCs w:val="24"/>
              </w:rPr>
            </w:pPr>
            <w:r w:rsidRPr="00BC4BBF">
              <w:rPr>
                <w:rFonts w:ascii="Times New Roman" w:hAnsi="Times New Roman"/>
                <w:sz w:val="24"/>
                <w:szCs w:val="24"/>
              </w:rPr>
              <w:t>2.</w:t>
            </w:r>
          </w:p>
        </w:tc>
        <w:tc>
          <w:tcPr>
            <w:tcW w:w="8062" w:type="dxa"/>
            <w:gridSpan w:val="2"/>
            <w:tcBorders>
              <w:top w:val="single" w:sz="4" w:space="0" w:color="000000"/>
            </w:tcBorders>
            <w:shd w:val="clear" w:color="auto" w:fill="auto"/>
          </w:tcPr>
          <w:p w:rsidR="00F621A7" w:rsidRPr="00BC4BBF" w:rsidRDefault="00F621A7" w:rsidP="008C3FF0">
            <w:pPr>
              <w:pStyle w:val="ab"/>
              <w:jc w:val="both"/>
              <w:rPr>
                <w:szCs w:val="24"/>
              </w:rPr>
            </w:pPr>
            <w:r w:rsidRPr="00BC4BBF">
              <w:rPr>
                <w:szCs w:val="24"/>
              </w:rPr>
              <w:t xml:space="preserve">Подготовить сообщения на тему :«Типология характеров» (Фромм, Кречмер, Шелдон, Личко, Леонгард, Шостром, Юнг и др.), «Мотив и мотивация». </w:t>
            </w: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09"/>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a5"/>
              <w:jc w:val="center"/>
              <w:rPr>
                <w:rFonts w:ascii="Times New Roman" w:hAnsi="Times New Roman"/>
                <w:sz w:val="24"/>
                <w:szCs w:val="24"/>
              </w:rPr>
            </w:pPr>
            <w:r w:rsidRPr="00BC4BBF">
              <w:rPr>
                <w:rFonts w:ascii="Times New Roman" w:hAnsi="Times New Roman"/>
                <w:sz w:val="24"/>
                <w:szCs w:val="24"/>
              </w:rPr>
              <w:t>3.</w:t>
            </w:r>
          </w:p>
        </w:tc>
        <w:tc>
          <w:tcPr>
            <w:tcW w:w="8062" w:type="dxa"/>
            <w:gridSpan w:val="2"/>
            <w:tcBorders>
              <w:top w:val="single" w:sz="4" w:space="0" w:color="000000"/>
            </w:tcBorders>
            <w:shd w:val="clear" w:color="auto" w:fill="auto"/>
          </w:tcPr>
          <w:p w:rsidR="00F621A7" w:rsidRPr="00BC4BBF" w:rsidRDefault="00F621A7" w:rsidP="008C3FF0">
            <w:pPr>
              <w:pStyle w:val="ab"/>
              <w:jc w:val="both"/>
              <w:rPr>
                <w:szCs w:val="24"/>
              </w:rPr>
            </w:pPr>
            <w:r w:rsidRPr="00BC4BBF">
              <w:rPr>
                <w:szCs w:val="24"/>
              </w:rPr>
              <w:t>Работа с книгой. Выписки из литературы (популярной, художественной, научной) на тему: «Воспитание и самовоспитание».</w:t>
            </w:r>
          </w:p>
        </w:tc>
        <w:tc>
          <w:tcPr>
            <w:tcW w:w="1804" w:type="dxa"/>
            <w:vMerge/>
            <w:shd w:val="clear" w:color="auto" w:fill="auto"/>
          </w:tcPr>
          <w:p w:rsidR="00F621A7" w:rsidRPr="00BC4BBF" w:rsidRDefault="00F621A7" w:rsidP="008C3FF0">
            <w:pPr>
              <w:pStyle w:val="a5"/>
              <w:rPr>
                <w:rFonts w:ascii="Times New Roman" w:hAnsi="Times New Roman"/>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220"/>
        </w:trPr>
        <w:tc>
          <w:tcPr>
            <w:tcW w:w="3227" w:type="dxa"/>
            <w:vMerge w:val="restart"/>
            <w:shd w:val="clear" w:color="auto" w:fill="auto"/>
          </w:tcPr>
          <w:p w:rsidR="00F621A7" w:rsidRPr="00BC4BBF" w:rsidRDefault="00F621A7" w:rsidP="008C3FF0">
            <w:pPr>
              <w:pStyle w:val="ab"/>
              <w:jc w:val="left"/>
              <w:rPr>
                <w:b/>
                <w:szCs w:val="24"/>
              </w:rPr>
            </w:pPr>
            <w:r w:rsidRPr="00BC4BBF">
              <w:rPr>
                <w:b/>
                <w:szCs w:val="24"/>
              </w:rPr>
              <w:t xml:space="preserve">1.4 </w:t>
            </w:r>
          </w:p>
          <w:p w:rsidR="00F621A7" w:rsidRPr="00BC4BBF" w:rsidRDefault="00F621A7" w:rsidP="008C3FF0">
            <w:pPr>
              <w:pStyle w:val="ab"/>
              <w:jc w:val="left"/>
              <w:rPr>
                <w:szCs w:val="24"/>
              </w:rPr>
            </w:pPr>
            <w:r w:rsidRPr="00BC4BBF">
              <w:rPr>
                <w:szCs w:val="24"/>
              </w:rPr>
              <w:t>Эмоциональные процессы и состояния</w:t>
            </w:r>
          </w:p>
          <w:p w:rsidR="00F621A7" w:rsidRPr="00BC4BBF" w:rsidRDefault="00F621A7" w:rsidP="008C3FF0">
            <w:pPr>
              <w:spacing w:after="0" w:line="240" w:lineRule="auto"/>
              <w:rPr>
                <w:rFonts w:ascii="Times New Roman" w:hAnsi="Times New Roman"/>
                <w:b/>
                <w:sz w:val="24"/>
                <w:szCs w:val="24"/>
              </w:rPr>
            </w:pPr>
            <w:r w:rsidRPr="00BC4BBF">
              <w:rPr>
                <w:rFonts w:ascii="Times New Roman" w:hAnsi="Times New Roman"/>
                <w:sz w:val="24"/>
                <w:szCs w:val="24"/>
              </w:rPr>
              <w:t>Эмоционально-волевая сфера</w:t>
            </w:r>
          </w:p>
        </w:tc>
        <w:tc>
          <w:tcPr>
            <w:tcW w:w="8650" w:type="dxa"/>
            <w:gridSpan w:val="8"/>
            <w:tcBorders>
              <w:top w:val="single" w:sz="4" w:space="0" w:color="auto"/>
            </w:tcBorders>
            <w:shd w:val="clear" w:color="auto" w:fill="auto"/>
          </w:tcPr>
          <w:p w:rsidR="00F621A7" w:rsidRPr="00BC4BBF" w:rsidRDefault="00F621A7" w:rsidP="008C3FF0">
            <w:pPr>
              <w:pStyle w:val="a5"/>
              <w:rPr>
                <w:rFonts w:ascii="Times New Roman" w:hAnsi="Times New Roman"/>
                <w:i/>
                <w:sz w:val="24"/>
                <w:szCs w:val="24"/>
              </w:rPr>
            </w:pPr>
            <w:r w:rsidRPr="00BC4BBF">
              <w:rPr>
                <w:rFonts w:ascii="Times New Roman" w:hAnsi="Times New Roman"/>
                <w:b/>
                <w:sz w:val="24"/>
                <w:szCs w:val="24"/>
              </w:rPr>
              <w:t>Содержание учебного материала</w:t>
            </w:r>
          </w:p>
        </w:tc>
        <w:tc>
          <w:tcPr>
            <w:tcW w:w="1804" w:type="dxa"/>
            <w:vMerge w:val="restart"/>
            <w:tcBorders>
              <w:top w:val="single" w:sz="4" w:space="0" w:color="auto"/>
            </w:tcBorders>
            <w:shd w:val="clear" w:color="auto" w:fill="auto"/>
          </w:tcPr>
          <w:p w:rsidR="00F621A7" w:rsidRPr="00BC4BBF" w:rsidRDefault="00A71ABC" w:rsidP="008C3FF0">
            <w:pPr>
              <w:spacing w:after="0" w:line="240" w:lineRule="auto"/>
              <w:jc w:val="center"/>
              <w:rPr>
                <w:rFonts w:ascii="Times New Roman" w:hAnsi="Times New Roman"/>
                <w:sz w:val="24"/>
                <w:szCs w:val="24"/>
              </w:rPr>
            </w:pPr>
            <w:r>
              <w:rPr>
                <w:rFonts w:ascii="Times New Roman" w:hAnsi="Times New Roman"/>
                <w:sz w:val="24"/>
                <w:szCs w:val="24"/>
              </w:rPr>
              <w:t>2</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3B679D" w:rsidRPr="00BC4BBF" w:rsidTr="008C3FF0">
        <w:trPr>
          <w:trHeight w:val="3329"/>
        </w:trPr>
        <w:tc>
          <w:tcPr>
            <w:tcW w:w="3227" w:type="dxa"/>
            <w:vMerge/>
            <w:shd w:val="clear" w:color="auto" w:fill="auto"/>
          </w:tcPr>
          <w:p w:rsidR="003B679D" w:rsidRPr="00BC4BBF" w:rsidRDefault="003B679D" w:rsidP="008C3FF0">
            <w:pPr>
              <w:spacing w:after="0" w:line="240" w:lineRule="auto"/>
              <w:jc w:val="center"/>
              <w:rPr>
                <w:rFonts w:ascii="Times New Roman" w:hAnsi="Times New Roman"/>
                <w:b/>
                <w:sz w:val="24"/>
                <w:szCs w:val="24"/>
              </w:rPr>
            </w:pPr>
          </w:p>
        </w:tc>
        <w:tc>
          <w:tcPr>
            <w:tcW w:w="588" w:type="dxa"/>
            <w:gridSpan w:val="6"/>
            <w:tcBorders>
              <w:top w:val="single" w:sz="4" w:space="0" w:color="000000"/>
            </w:tcBorders>
            <w:shd w:val="clear" w:color="auto" w:fill="auto"/>
          </w:tcPr>
          <w:p w:rsidR="003B679D" w:rsidRPr="00BC4BBF" w:rsidRDefault="003B679D" w:rsidP="008C3FF0">
            <w:pPr>
              <w:pStyle w:val="a5"/>
              <w:rPr>
                <w:rFonts w:ascii="Times New Roman" w:hAnsi="Times New Roman"/>
                <w:i/>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3B679D" w:rsidRPr="00BC4BBF" w:rsidRDefault="003B679D" w:rsidP="008C3FF0">
            <w:pPr>
              <w:pStyle w:val="ab"/>
              <w:jc w:val="both"/>
              <w:rPr>
                <w:szCs w:val="24"/>
                <w:u w:val="single"/>
              </w:rPr>
            </w:pPr>
            <w:r w:rsidRPr="00BC4BBF">
              <w:rPr>
                <w:b/>
                <w:szCs w:val="24"/>
              </w:rPr>
              <w:t xml:space="preserve"> </w:t>
            </w:r>
            <w:r w:rsidRPr="00BC4BBF">
              <w:rPr>
                <w:szCs w:val="24"/>
              </w:rPr>
              <w:t xml:space="preserve">Классификация эмоциональных состояний человека: эмоциональный тон ощущений, настроение, аффект, страсти, чувства, агрессия. Эмоциональное обеспечение поведения. Эмоциональные особенности и свойства личности. Воля, волевая регуляция поведения. Основные этапы волевого процесса. Волевая регуляция поведения в профессиональной деятельности. Зависимость здоровья, эффективности деятельности от уровня эмоциональной напряженности. Эутстресс и дистресс. </w:t>
            </w:r>
          </w:p>
          <w:p w:rsidR="003B679D" w:rsidRPr="00BC4BBF" w:rsidRDefault="003B679D" w:rsidP="008C3FF0">
            <w:pPr>
              <w:pStyle w:val="ab"/>
              <w:jc w:val="both"/>
              <w:rPr>
                <w:szCs w:val="24"/>
                <w:u w:val="single"/>
              </w:rPr>
            </w:pPr>
            <w:r w:rsidRPr="00BC4BBF">
              <w:rPr>
                <w:szCs w:val="24"/>
              </w:rPr>
              <w:t xml:space="preserve">Оценка активности, самочувствия и настроения (методика САН). Определение уровня реактивной и личностной тревожности (тест И.Д. Спилберг, Ю.Л. Ханин). Анализ факторов проявления волевого поведения. Анализ сложного волевого акта. </w:t>
            </w:r>
          </w:p>
        </w:tc>
        <w:tc>
          <w:tcPr>
            <w:tcW w:w="1804" w:type="dxa"/>
            <w:vMerge/>
            <w:shd w:val="clear" w:color="auto" w:fill="auto"/>
          </w:tcPr>
          <w:p w:rsidR="003B679D" w:rsidRPr="00BC4BBF" w:rsidRDefault="003B679D"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3B679D" w:rsidRPr="00BC4BBF" w:rsidRDefault="003B679D"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F621A7" w:rsidRPr="00BC4BBF" w:rsidTr="008C3FF0">
        <w:trPr>
          <w:trHeight w:val="282"/>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F621A7" w:rsidRPr="00BC4BBF" w:rsidRDefault="00F621A7"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A71ABC" w:rsidRPr="00BC4BBF" w:rsidTr="008C3FF0">
        <w:trPr>
          <w:trHeight w:val="307"/>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A71ABC" w:rsidRPr="00BC4BBF" w:rsidRDefault="00A71ABC" w:rsidP="008C3FF0">
            <w:pPr>
              <w:pStyle w:val="a5"/>
              <w:rPr>
                <w:rFonts w:ascii="Times New Roman" w:hAnsi="Times New Roman"/>
                <w:b/>
                <w:sz w:val="24"/>
                <w:szCs w:val="24"/>
              </w:rPr>
            </w:pPr>
            <w:r w:rsidRPr="00BC4BBF">
              <w:rPr>
                <w:rFonts w:ascii="Times New Roman" w:hAnsi="Times New Roman"/>
                <w:b/>
                <w:sz w:val="24"/>
                <w:szCs w:val="24"/>
              </w:rPr>
              <w:t>Практические занятия</w:t>
            </w:r>
          </w:p>
        </w:tc>
        <w:tc>
          <w:tcPr>
            <w:tcW w:w="1804" w:type="dxa"/>
            <w:vMerge w:val="restart"/>
            <w:tcBorders>
              <w:top w:val="single" w:sz="4" w:space="0" w:color="auto"/>
            </w:tcBorders>
            <w:shd w:val="clear" w:color="auto" w:fill="auto"/>
          </w:tcPr>
          <w:p w:rsidR="00A71ABC" w:rsidRPr="00BC4BBF" w:rsidRDefault="008721E0" w:rsidP="008C3FF0">
            <w:pPr>
              <w:spacing w:after="0" w:line="240" w:lineRule="auto"/>
              <w:jc w:val="center"/>
              <w:rPr>
                <w:rFonts w:ascii="Times New Roman" w:hAnsi="Times New Roman"/>
                <w:sz w:val="24"/>
                <w:szCs w:val="24"/>
              </w:rPr>
            </w:pPr>
            <w:r>
              <w:rPr>
                <w:rFonts w:ascii="Times New Roman" w:hAnsi="Times New Roman"/>
                <w:sz w:val="24"/>
                <w:szCs w:val="24"/>
              </w:rPr>
              <w:t>10</w:t>
            </w: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sz w:val="24"/>
                <w:szCs w:val="24"/>
              </w:rPr>
            </w:pPr>
          </w:p>
        </w:tc>
      </w:tr>
      <w:tr w:rsidR="00A71ABC" w:rsidRPr="00BC4BBF" w:rsidTr="008C3FF0">
        <w:trPr>
          <w:trHeight w:val="318"/>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588" w:type="dxa"/>
            <w:gridSpan w:val="6"/>
            <w:tcBorders>
              <w:top w:val="single" w:sz="4" w:space="0" w:color="000000"/>
              <w:bottom w:val="single" w:sz="4" w:space="0" w:color="auto"/>
            </w:tcBorders>
            <w:shd w:val="clear" w:color="auto" w:fill="auto"/>
          </w:tcPr>
          <w:p w:rsidR="00A71ABC" w:rsidRPr="00BC4BBF" w:rsidRDefault="00A71ABC" w:rsidP="008C3FF0">
            <w:pPr>
              <w:pStyle w:val="11"/>
              <w:jc w:val="center"/>
              <w:rPr>
                <w:sz w:val="24"/>
                <w:szCs w:val="24"/>
              </w:rPr>
            </w:pPr>
            <w:r w:rsidRPr="00BC4BBF">
              <w:rPr>
                <w:sz w:val="24"/>
                <w:szCs w:val="24"/>
              </w:rPr>
              <w:t>1.</w:t>
            </w:r>
          </w:p>
        </w:tc>
        <w:tc>
          <w:tcPr>
            <w:tcW w:w="8062" w:type="dxa"/>
            <w:gridSpan w:val="2"/>
            <w:tcBorders>
              <w:top w:val="single" w:sz="4" w:space="0" w:color="000000"/>
              <w:bottom w:val="single" w:sz="4" w:space="0" w:color="auto"/>
            </w:tcBorders>
            <w:shd w:val="clear" w:color="auto" w:fill="auto"/>
          </w:tcPr>
          <w:p w:rsidR="00A71ABC" w:rsidRPr="00BC4BBF" w:rsidRDefault="00A71ABC" w:rsidP="008C3FF0">
            <w:pPr>
              <w:pStyle w:val="11"/>
              <w:jc w:val="both"/>
              <w:rPr>
                <w:sz w:val="24"/>
                <w:szCs w:val="24"/>
              </w:rPr>
            </w:pPr>
            <w:r w:rsidRPr="00BC4BBF">
              <w:rPr>
                <w:sz w:val="24"/>
                <w:szCs w:val="24"/>
              </w:rPr>
              <w:t>Эмоциональные процессы и состояния.</w:t>
            </w:r>
          </w:p>
        </w:tc>
        <w:tc>
          <w:tcPr>
            <w:tcW w:w="1804" w:type="dxa"/>
            <w:vMerge/>
            <w:shd w:val="clear" w:color="auto" w:fill="auto"/>
          </w:tcPr>
          <w:p w:rsidR="00A71ABC" w:rsidRPr="00BC4BBF" w:rsidRDefault="00A71ABC" w:rsidP="008C3FF0">
            <w:pPr>
              <w:pStyle w:val="11"/>
              <w:rPr>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sz w:val="24"/>
                <w:szCs w:val="24"/>
              </w:rPr>
            </w:pPr>
          </w:p>
        </w:tc>
      </w:tr>
      <w:tr w:rsidR="00A71ABC" w:rsidRPr="00BC4BBF" w:rsidTr="008C3FF0">
        <w:trPr>
          <w:trHeight w:val="318"/>
        </w:trPr>
        <w:tc>
          <w:tcPr>
            <w:tcW w:w="3227" w:type="dxa"/>
            <w:vMerge/>
            <w:shd w:val="clear" w:color="auto" w:fill="auto"/>
          </w:tcPr>
          <w:p w:rsidR="00A71ABC" w:rsidRPr="00BC4BBF" w:rsidRDefault="00A71ABC" w:rsidP="008C3FF0">
            <w:pPr>
              <w:spacing w:after="0" w:line="240" w:lineRule="auto"/>
              <w:rPr>
                <w:rFonts w:ascii="Times New Roman" w:hAnsi="Times New Roman"/>
                <w:sz w:val="24"/>
                <w:szCs w:val="24"/>
              </w:rPr>
            </w:pPr>
          </w:p>
        </w:tc>
        <w:tc>
          <w:tcPr>
            <w:tcW w:w="588" w:type="dxa"/>
            <w:gridSpan w:val="6"/>
            <w:tcBorders>
              <w:top w:val="single" w:sz="4" w:space="0" w:color="000000"/>
              <w:bottom w:val="single" w:sz="4" w:space="0" w:color="auto"/>
            </w:tcBorders>
            <w:shd w:val="clear" w:color="auto" w:fill="auto"/>
          </w:tcPr>
          <w:p w:rsidR="00A71ABC" w:rsidRPr="00BC4BBF" w:rsidRDefault="00A71ABC" w:rsidP="008C3FF0">
            <w:pPr>
              <w:pStyle w:val="11"/>
              <w:jc w:val="center"/>
              <w:rPr>
                <w:sz w:val="24"/>
                <w:szCs w:val="24"/>
              </w:rPr>
            </w:pPr>
            <w:r>
              <w:rPr>
                <w:sz w:val="24"/>
                <w:szCs w:val="24"/>
              </w:rPr>
              <w:t>2.</w:t>
            </w:r>
          </w:p>
        </w:tc>
        <w:tc>
          <w:tcPr>
            <w:tcW w:w="8062" w:type="dxa"/>
            <w:gridSpan w:val="2"/>
            <w:tcBorders>
              <w:top w:val="single" w:sz="4" w:space="0" w:color="000000"/>
              <w:bottom w:val="single" w:sz="4" w:space="0" w:color="auto"/>
            </w:tcBorders>
            <w:shd w:val="clear" w:color="auto" w:fill="auto"/>
          </w:tcPr>
          <w:p w:rsidR="00A71ABC" w:rsidRPr="00BC4BBF" w:rsidRDefault="00A71ABC" w:rsidP="008C3FF0">
            <w:pPr>
              <w:pStyle w:val="11"/>
              <w:jc w:val="both"/>
              <w:rPr>
                <w:sz w:val="24"/>
                <w:szCs w:val="24"/>
              </w:rPr>
            </w:pPr>
            <w:r>
              <w:rPr>
                <w:sz w:val="24"/>
                <w:szCs w:val="24"/>
              </w:rPr>
              <w:t>Патология эмоционально-волевой сферы</w:t>
            </w:r>
          </w:p>
        </w:tc>
        <w:tc>
          <w:tcPr>
            <w:tcW w:w="1804" w:type="dxa"/>
            <w:vMerge/>
            <w:tcBorders>
              <w:bottom w:val="single" w:sz="4" w:space="0" w:color="auto"/>
            </w:tcBorders>
            <w:shd w:val="clear" w:color="auto" w:fill="auto"/>
          </w:tcPr>
          <w:p w:rsidR="00A71ABC" w:rsidRPr="00BC4BBF" w:rsidRDefault="00A71ABC" w:rsidP="008C3FF0">
            <w:pPr>
              <w:pStyle w:val="11"/>
              <w:rPr>
                <w:sz w:val="24"/>
                <w:szCs w:val="24"/>
              </w:rPr>
            </w:pPr>
          </w:p>
        </w:tc>
        <w:tc>
          <w:tcPr>
            <w:tcW w:w="1369" w:type="dxa"/>
            <w:vMerge/>
            <w:shd w:val="clear" w:color="auto" w:fill="BFBFBF" w:themeFill="background1" w:themeFillShade="BF"/>
          </w:tcPr>
          <w:p w:rsidR="00A71ABC" w:rsidRPr="00BC4BBF" w:rsidRDefault="00A71ABC" w:rsidP="008C3FF0">
            <w:pPr>
              <w:spacing w:after="0" w:line="240" w:lineRule="auto"/>
              <w:jc w:val="center"/>
              <w:rPr>
                <w:rFonts w:ascii="Times New Roman" w:hAnsi="Times New Roman"/>
                <w:sz w:val="24"/>
                <w:szCs w:val="24"/>
              </w:rPr>
            </w:pPr>
          </w:p>
        </w:tc>
      </w:tr>
      <w:tr w:rsidR="00F621A7" w:rsidRPr="00BC4BBF" w:rsidTr="008C3FF0">
        <w:trPr>
          <w:trHeight w:val="355"/>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F621A7" w:rsidRPr="00BC4BBF" w:rsidRDefault="00F621A7" w:rsidP="008C3FF0">
            <w:pPr>
              <w:pStyle w:val="a5"/>
              <w:rPr>
                <w:rFonts w:ascii="Times New Roman" w:hAnsi="Times New Roman"/>
                <w:sz w:val="24"/>
                <w:szCs w:val="24"/>
              </w:rPr>
            </w:pPr>
            <w:r w:rsidRPr="00BC4BBF">
              <w:rPr>
                <w:rFonts w:ascii="Times New Roman" w:hAnsi="Times New Roman"/>
                <w:b/>
                <w:sz w:val="24"/>
                <w:szCs w:val="24"/>
              </w:rPr>
              <w:t>Контрольные работы</w:t>
            </w:r>
          </w:p>
        </w:tc>
        <w:tc>
          <w:tcPr>
            <w:tcW w:w="1804" w:type="dxa"/>
            <w:tcBorders>
              <w:top w:val="single" w:sz="4" w:space="0" w:color="auto"/>
            </w:tcBorders>
            <w:shd w:val="clear" w:color="auto" w:fill="auto"/>
          </w:tcPr>
          <w:p w:rsidR="00F621A7" w:rsidRPr="00BC4BBF" w:rsidRDefault="00F621A7"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280"/>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F621A7" w:rsidRPr="00BC4BBF" w:rsidRDefault="00F621A7" w:rsidP="008C3FF0">
            <w:pPr>
              <w:pStyle w:val="11"/>
              <w:jc w:val="both"/>
              <w:rPr>
                <w:b/>
                <w:sz w:val="24"/>
                <w:szCs w:val="24"/>
              </w:rPr>
            </w:pPr>
            <w:r w:rsidRPr="00BC4BBF">
              <w:rPr>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F621A7" w:rsidRPr="00BC4BBF" w:rsidRDefault="00DD199E" w:rsidP="008C3FF0">
            <w:pPr>
              <w:spacing w:after="0" w:line="240" w:lineRule="auto"/>
              <w:jc w:val="center"/>
              <w:rPr>
                <w:rFonts w:ascii="Times New Roman" w:hAnsi="Times New Roman"/>
                <w:sz w:val="24"/>
                <w:szCs w:val="24"/>
              </w:rPr>
            </w:pPr>
            <w:r>
              <w:rPr>
                <w:rFonts w:ascii="Times New Roman" w:hAnsi="Times New Roman"/>
                <w:sz w:val="24"/>
                <w:szCs w:val="24"/>
              </w:rPr>
              <w:t>6</w:t>
            </w: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374"/>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11"/>
              <w:jc w:val="center"/>
              <w:rPr>
                <w:sz w:val="24"/>
                <w:szCs w:val="24"/>
              </w:rPr>
            </w:pPr>
            <w:r w:rsidRPr="00BC4BBF">
              <w:rPr>
                <w:sz w:val="24"/>
                <w:szCs w:val="24"/>
              </w:rPr>
              <w:t>1.</w:t>
            </w:r>
          </w:p>
        </w:tc>
        <w:tc>
          <w:tcPr>
            <w:tcW w:w="8062" w:type="dxa"/>
            <w:gridSpan w:val="2"/>
            <w:tcBorders>
              <w:top w:val="single" w:sz="4" w:space="0" w:color="000000"/>
            </w:tcBorders>
            <w:shd w:val="clear" w:color="auto" w:fill="auto"/>
          </w:tcPr>
          <w:p w:rsidR="00F621A7" w:rsidRPr="00BC4BBF" w:rsidRDefault="00F621A7" w:rsidP="008C3FF0">
            <w:pPr>
              <w:pStyle w:val="11"/>
              <w:jc w:val="both"/>
              <w:rPr>
                <w:sz w:val="24"/>
                <w:szCs w:val="24"/>
              </w:rPr>
            </w:pPr>
            <w:r w:rsidRPr="00BC4BBF">
              <w:rPr>
                <w:sz w:val="24"/>
                <w:szCs w:val="24"/>
              </w:rPr>
              <w:t>Составить сравнительную таблицу «Эмоции и чувства».</w:t>
            </w:r>
          </w:p>
        </w:tc>
        <w:tc>
          <w:tcPr>
            <w:tcW w:w="1804" w:type="dxa"/>
            <w:vMerge/>
            <w:shd w:val="clear" w:color="auto" w:fill="auto"/>
          </w:tcPr>
          <w:p w:rsidR="00F621A7" w:rsidRPr="00BC4BBF" w:rsidRDefault="00F621A7" w:rsidP="008C3FF0">
            <w:pPr>
              <w:pStyle w:val="11"/>
              <w:rPr>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410"/>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11"/>
              <w:jc w:val="center"/>
              <w:rPr>
                <w:sz w:val="24"/>
                <w:szCs w:val="24"/>
              </w:rPr>
            </w:pPr>
            <w:r w:rsidRPr="00BC4BBF">
              <w:rPr>
                <w:sz w:val="24"/>
                <w:szCs w:val="24"/>
              </w:rPr>
              <w:t>2.</w:t>
            </w:r>
          </w:p>
        </w:tc>
        <w:tc>
          <w:tcPr>
            <w:tcW w:w="8062" w:type="dxa"/>
            <w:gridSpan w:val="2"/>
            <w:tcBorders>
              <w:top w:val="single" w:sz="4" w:space="0" w:color="000000"/>
            </w:tcBorders>
            <w:shd w:val="clear" w:color="auto" w:fill="auto"/>
          </w:tcPr>
          <w:p w:rsidR="00F621A7" w:rsidRPr="00BC4BBF" w:rsidRDefault="00F621A7" w:rsidP="008C3FF0">
            <w:pPr>
              <w:pStyle w:val="11"/>
              <w:jc w:val="both"/>
              <w:rPr>
                <w:sz w:val="24"/>
                <w:szCs w:val="24"/>
              </w:rPr>
            </w:pPr>
            <w:r w:rsidRPr="00BC4BBF">
              <w:rPr>
                <w:sz w:val="24"/>
                <w:szCs w:val="24"/>
              </w:rPr>
              <w:t>Подготовить сообщения на тему: «Побуждение и поведение», «Высшие эмоции», «Волевая регуляция поведения», «Эмоциональное обеспечение поведения».</w:t>
            </w:r>
          </w:p>
        </w:tc>
        <w:tc>
          <w:tcPr>
            <w:tcW w:w="1804" w:type="dxa"/>
            <w:vMerge/>
            <w:shd w:val="clear" w:color="auto" w:fill="auto"/>
          </w:tcPr>
          <w:p w:rsidR="00F621A7" w:rsidRPr="00BC4BBF" w:rsidRDefault="00F621A7" w:rsidP="008C3FF0">
            <w:pPr>
              <w:pStyle w:val="11"/>
              <w:rPr>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410"/>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11"/>
              <w:jc w:val="center"/>
              <w:rPr>
                <w:sz w:val="24"/>
                <w:szCs w:val="24"/>
              </w:rPr>
            </w:pPr>
            <w:r w:rsidRPr="00BC4BBF">
              <w:rPr>
                <w:sz w:val="24"/>
                <w:szCs w:val="24"/>
              </w:rPr>
              <w:t>3</w:t>
            </w:r>
          </w:p>
        </w:tc>
        <w:tc>
          <w:tcPr>
            <w:tcW w:w="8062" w:type="dxa"/>
            <w:gridSpan w:val="2"/>
            <w:tcBorders>
              <w:top w:val="single" w:sz="4" w:space="0" w:color="000000"/>
            </w:tcBorders>
            <w:shd w:val="clear" w:color="auto" w:fill="auto"/>
          </w:tcPr>
          <w:p w:rsidR="00F621A7" w:rsidRPr="00BC4BBF" w:rsidRDefault="00F621A7" w:rsidP="008C3FF0">
            <w:pPr>
              <w:pStyle w:val="ab"/>
              <w:jc w:val="both"/>
              <w:rPr>
                <w:szCs w:val="24"/>
              </w:rPr>
            </w:pPr>
            <w:r w:rsidRPr="00BC4BBF">
              <w:rPr>
                <w:szCs w:val="24"/>
              </w:rPr>
              <w:t>Работа с книгой: выписать отрывки, отражающие различные чувства и эмоции.</w:t>
            </w:r>
          </w:p>
        </w:tc>
        <w:tc>
          <w:tcPr>
            <w:tcW w:w="1804" w:type="dxa"/>
            <w:vMerge/>
            <w:shd w:val="clear" w:color="auto" w:fill="auto"/>
          </w:tcPr>
          <w:p w:rsidR="00F621A7" w:rsidRPr="00BC4BBF" w:rsidRDefault="00F621A7" w:rsidP="008C3FF0">
            <w:pPr>
              <w:pStyle w:val="11"/>
              <w:rPr>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F621A7" w:rsidRPr="00BC4BBF" w:rsidTr="008C3FF0">
        <w:trPr>
          <w:trHeight w:val="410"/>
        </w:trPr>
        <w:tc>
          <w:tcPr>
            <w:tcW w:w="3227" w:type="dxa"/>
            <w:vMerge/>
            <w:shd w:val="clear" w:color="auto" w:fill="auto"/>
          </w:tcPr>
          <w:p w:rsidR="00F621A7" w:rsidRPr="00BC4BBF" w:rsidRDefault="00F621A7"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F621A7" w:rsidRPr="00BC4BBF" w:rsidRDefault="00F621A7" w:rsidP="008C3FF0">
            <w:pPr>
              <w:pStyle w:val="11"/>
              <w:jc w:val="center"/>
              <w:rPr>
                <w:sz w:val="24"/>
                <w:szCs w:val="24"/>
              </w:rPr>
            </w:pPr>
            <w:r w:rsidRPr="00BC4BBF">
              <w:rPr>
                <w:sz w:val="24"/>
                <w:szCs w:val="24"/>
              </w:rPr>
              <w:t>4</w:t>
            </w:r>
          </w:p>
        </w:tc>
        <w:tc>
          <w:tcPr>
            <w:tcW w:w="8062" w:type="dxa"/>
            <w:gridSpan w:val="2"/>
            <w:tcBorders>
              <w:top w:val="single" w:sz="4" w:space="0" w:color="000000"/>
            </w:tcBorders>
            <w:shd w:val="clear" w:color="auto" w:fill="auto"/>
          </w:tcPr>
          <w:p w:rsidR="00F621A7" w:rsidRPr="00BC4BBF" w:rsidRDefault="00F621A7" w:rsidP="008C3FF0">
            <w:pPr>
              <w:pStyle w:val="ab"/>
              <w:jc w:val="both"/>
              <w:rPr>
                <w:szCs w:val="24"/>
              </w:rPr>
            </w:pPr>
            <w:r w:rsidRPr="00BC4BBF">
              <w:rPr>
                <w:szCs w:val="24"/>
              </w:rPr>
              <w:t>Описание динамики эмоционального состояния в процессе  подготовки домашнего задания.</w:t>
            </w:r>
          </w:p>
        </w:tc>
        <w:tc>
          <w:tcPr>
            <w:tcW w:w="1804" w:type="dxa"/>
            <w:vMerge/>
            <w:shd w:val="clear" w:color="auto" w:fill="auto"/>
          </w:tcPr>
          <w:p w:rsidR="00F621A7" w:rsidRPr="00BC4BBF" w:rsidRDefault="00F621A7" w:rsidP="008C3FF0">
            <w:pPr>
              <w:pStyle w:val="11"/>
              <w:rPr>
                <w:sz w:val="24"/>
                <w:szCs w:val="24"/>
              </w:rPr>
            </w:pPr>
          </w:p>
        </w:tc>
        <w:tc>
          <w:tcPr>
            <w:tcW w:w="1369" w:type="dxa"/>
            <w:vMerge/>
            <w:shd w:val="clear" w:color="auto" w:fill="BFBFBF" w:themeFill="background1" w:themeFillShade="BF"/>
          </w:tcPr>
          <w:p w:rsidR="00F621A7" w:rsidRPr="00BC4BBF" w:rsidRDefault="00F621A7" w:rsidP="008C3FF0">
            <w:pPr>
              <w:spacing w:after="0" w:line="240" w:lineRule="auto"/>
              <w:jc w:val="center"/>
              <w:rPr>
                <w:rFonts w:ascii="Times New Roman" w:hAnsi="Times New Roman"/>
                <w:sz w:val="24"/>
                <w:szCs w:val="24"/>
              </w:rPr>
            </w:pPr>
          </w:p>
        </w:tc>
      </w:tr>
      <w:tr w:rsidR="0062219F" w:rsidRPr="00BC4BBF" w:rsidTr="008C3FF0">
        <w:trPr>
          <w:trHeight w:val="162"/>
        </w:trPr>
        <w:tc>
          <w:tcPr>
            <w:tcW w:w="3235" w:type="dxa"/>
            <w:gridSpan w:val="2"/>
            <w:tcBorders>
              <w:right w:val="single" w:sz="4" w:space="0" w:color="auto"/>
            </w:tcBorders>
            <w:shd w:val="clear" w:color="auto" w:fill="auto"/>
          </w:tcPr>
          <w:p w:rsidR="0062219F" w:rsidRPr="00BC4BBF" w:rsidRDefault="0062219F" w:rsidP="008C3FF0">
            <w:pPr>
              <w:pStyle w:val="ab"/>
              <w:jc w:val="left"/>
              <w:rPr>
                <w:b/>
                <w:szCs w:val="24"/>
              </w:rPr>
            </w:pPr>
            <w:r w:rsidRPr="00BC4BBF">
              <w:rPr>
                <w:b/>
                <w:szCs w:val="24"/>
              </w:rPr>
              <w:t xml:space="preserve">Раздел 2. </w:t>
            </w:r>
          </w:p>
          <w:p w:rsidR="0062219F" w:rsidRPr="00BC4BBF" w:rsidRDefault="0062219F" w:rsidP="008C3FF0">
            <w:pPr>
              <w:pStyle w:val="ab"/>
              <w:jc w:val="left"/>
              <w:rPr>
                <w:szCs w:val="24"/>
              </w:rPr>
            </w:pPr>
            <w:r w:rsidRPr="00BC4BBF">
              <w:rPr>
                <w:szCs w:val="24"/>
              </w:rPr>
              <w:t>Социальная психология</w:t>
            </w:r>
          </w:p>
        </w:tc>
        <w:tc>
          <w:tcPr>
            <w:tcW w:w="8642" w:type="dxa"/>
            <w:gridSpan w:val="7"/>
            <w:tcBorders>
              <w:left w:val="single" w:sz="4" w:space="0" w:color="auto"/>
            </w:tcBorders>
            <w:shd w:val="clear" w:color="auto" w:fill="auto"/>
          </w:tcPr>
          <w:p w:rsidR="0062219F" w:rsidRPr="00BC4BBF" w:rsidRDefault="0062219F" w:rsidP="008C3FF0">
            <w:pPr>
              <w:pStyle w:val="ab"/>
              <w:jc w:val="left"/>
              <w:rPr>
                <w:b/>
                <w:szCs w:val="24"/>
              </w:rPr>
            </w:pPr>
          </w:p>
        </w:tc>
        <w:tc>
          <w:tcPr>
            <w:tcW w:w="1804" w:type="dxa"/>
            <w:shd w:val="clear" w:color="auto" w:fill="auto"/>
          </w:tcPr>
          <w:p w:rsidR="0062219F" w:rsidRPr="00BC4BBF" w:rsidRDefault="00F850D7" w:rsidP="008C3FF0">
            <w:pPr>
              <w:pStyle w:val="ab"/>
              <w:rPr>
                <w:szCs w:val="24"/>
              </w:rPr>
            </w:pPr>
            <w:r>
              <w:rPr>
                <w:szCs w:val="24"/>
              </w:rPr>
              <w:t>6</w:t>
            </w:r>
            <w:r w:rsidR="0062219F" w:rsidRPr="00BC4BBF">
              <w:rPr>
                <w:szCs w:val="24"/>
              </w:rPr>
              <w:t>3</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62"/>
        </w:trPr>
        <w:tc>
          <w:tcPr>
            <w:tcW w:w="3227" w:type="dxa"/>
            <w:vMerge w:val="restart"/>
            <w:shd w:val="clear" w:color="auto" w:fill="auto"/>
          </w:tcPr>
          <w:p w:rsidR="0062219F" w:rsidRPr="00BC4BBF" w:rsidRDefault="0062219F" w:rsidP="008C3FF0">
            <w:pPr>
              <w:pStyle w:val="ab"/>
              <w:jc w:val="both"/>
              <w:rPr>
                <w:b/>
                <w:szCs w:val="24"/>
              </w:rPr>
            </w:pPr>
            <w:r w:rsidRPr="00BC4BBF">
              <w:rPr>
                <w:b/>
                <w:szCs w:val="24"/>
              </w:rPr>
              <w:t xml:space="preserve">Тема 2.1 </w:t>
            </w:r>
          </w:p>
          <w:p w:rsidR="0062219F" w:rsidRPr="00BC4BBF" w:rsidRDefault="0062219F" w:rsidP="008C3FF0">
            <w:pPr>
              <w:pStyle w:val="ab"/>
              <w:jc w:val="both"/>
              <w:rPr>
                <w:b/>
                <w:szCs w:val="24"/>
              </w:rPr>
            </w:pPr>
            <w:r w:rsidRPr="00BC4BBF">
              <w:rPr>
                <w:szCs w:val="24"/>
              </w:rPr>
              <w:t>Введение в социальную психологию</w:t>
            </w:r>
            <w:r w:rsidRPr="00BC4BBF">
              <w:rPr>
                <w:b/>
                <w:szCs w:val="24"/>
              </w:rPr>
              <w:t xml:space="preserve"> </w:t>
            </w:r>
          </w:p>
          <w:p w:rsidR="0062219F" w:rsidRPr="00BC4BBF" w:rsidRDefault="0062219F" w:rsidP="008C3FF0">
            <w:pPr>
              <w:spacing w:after="0" w:line="240" w:lineRule="auto"/>
              <w:rPr>
                <w:rFonts w:ascii="Times New Roman" w:hAnsi="Times New Roman"/>
                <w:b/>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Содержание учебного материала</w:t>
            </w:r>
          </w:p>
        </w:tc>
        <w:tc>
          <w:tcPr>
            <w:tcW w:w="1804" w:type="dxa"/>
            <w:vMerge w:val="restart"/>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D00A73" w:rsidRPr="00BC4BBF" w:rsidTr="008C3FF0">
        <w:trPr>
          <w:trHeight w:val="640"/>
        </w:trPr>
        <w:tc>
          <w:tcPr>
            <w:tcW w:w="3227" w:type="dxa"/>
            <w:vMerge/>
            <w:shd w:val="clear" w:color="auto" w:fill="auto"/>
          </w:tcPr>
          <w:p w:rsidR="00D00A73" w:rsidRPr="00BC4BBF" w:rsidRDefault="00D00A73" w:rsidP="008C3FF0">
            <w:pPr>
              <w:spacing w:after="0" w:line="240" w:lineRule="auto"/>
              <w:rPr>
                <w:rFonts w:ascii="Times New Roman" w:hAnsi="Times New Roman"/>
                <w:sz w:val="24"/>
                <w:szCs w:val="24"/>
              </w:rPr>
            </w:pPr>
          </w:p>
        </w:tc>
        <w:tc>
          <w:tcPr>
            <w:tcW w:w="588" w:type="dxa"/>
            <w:gridSpan w:val="6"/>
            <w:tcBorders>
              <w:bottom w:val="single" w:sz="4" w:space="0" w:color="auto"/>
            </w:tcBorders>
            <w:shd w:val="clear" w:color="auto" w:fill="auto"/>
          </w:tcPr>
          <w:p w:rsidR="00D00A73" w:rsidRPr="00BC4BBF" w:rsidRDefault="00D00A73" w:rsidP="008C3FF0">
            <w:pPr>
              <w:pStyle w:val="a5"/>
              <w:jc w:val="center"/>
              <w:rPr>
                <w:rFonts w:ascii="Times New Roman" w:hAnsi="Times New Roman"/>
                <w:sz w:val="24"/>
                <w:szCs w:val="24"/>
                <w:lang w:val="en-US"/>
              </w:rPr>
            </w:pPr>
            <w:r w:rsidRPr="00BC4BBF">
              <w:rPr>
                <w:rFonts w:ascii="Times New Roman" w:hAnsi="Times New Roman"/>
                <w:sz w:val="24"/>
                <w:szCs w:val="24"/>
                <w:lang w:val="en-US"/>
              </w:rPr>
              <w:t>1.</w:t>
            </w:r>
          </w:p>
        </w:tc>
        <w:tc>
          <w:tcPr>
            <w:tcW w:w="8062" w:type="dxa"/>
            <w:gridSpan w:val="2"/>
            <w:tcBorders>
              <w:left w:val="single" w:sz="4" w:space="0" w:color="auto"/>
              <w:bottom w:val="single" w:sz="4" w:space="0" w:color="auto"/>
            </w:tcBorders>
            <w:shd w:val="clear" w:color="auto" w:fill="auto"/>
          </w:tcPr>
          <w:p w:rsidR="00D00A73" w:rsidRPr="00BC4BBF" w:rsidRDefault="00D00A73" w:rsidP="008C3FF0">
            <w:pPr>
              <w:pStyle w:val="ab"/>
              <w:jc w:val="both"/>
              <w:rPr>
                <w:szCs w:val="24"/>
              </w:rPr>
            </w:pPr>
            <w:r w:rsidRPr="00BC4BBF">
              <w:rPr>
                <w:szCs w:val="24"/>
              </w:rPr>
              <w:t xml:space="preserve">Предмет, методы социальной психологии. Социальная психология и смежные науки. Основные направления социальной психологии. Социальная психология  в медицине. Культура и поведение. Социализация, стадии социализации.  Развитие личной неповторимости (этническое самосознание, половая самоидентичность). </w:t>
            </w:r>
          </w:p>
        </w:tc>
        <w:tc>
          <w:tcPr>
            <w:tcW w:w="1804" w:type="dxa"/>
            <w:vMerge/>
            <w:tcBorders>
              <w:bottom w:val="single" w:sz="4" w:space="0" w:color="auto"/>
            </w:tcBorders>
            <w:shd w:val="clear" w:color="auto" w:fill="auto"/>
          </w:tcPr>
          <w:p w:rsidR="00D00A73" w:rsidRPr="00BC4BBF" w:rsidRDefault="00D00A73"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D00A73" w:rsidRPr="00BC4BBF" w:rsidRDefault="00D00A73"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Практические занятия</w:t>
            </w:r>
          </w:p>
        </w:tc>
        <w:tc>
          <w:tcPr>
            <w:tcW w:w="1804" w:type="dxa"/>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2"/>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2"/>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BC7DEA" w:rsidP="008C3FF0">
            <w:pPr>
              <w:spacing w:after="0" w:line="240" w:lineRule="auto"/>
              <w:jc w:val="center"/>
              <w:rPr>
                <w:rFonts w:ascii="Times New Roman" w:hAnsi="Times New Roman"/>
                <w:sz w:val="24"/>
                <w:szCs w:val="24"/>
              </w:rPr>
            </w:pPr>
            <w:r>
              <w:rPr>
                <w:rFonts w:ascii="Times New Roman" w:hAnsi="Times New Roman"/>
                <w:sz w:val="24"/>
                <w:szCs w:val="24"/>
              </w:rPr>
              <w:t>1</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2"/>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sz w:val="24"/>
                <w:szCs w:val="24"/>
              </w:rPr>
              <w:t>Подготовить сообщение  на тему «Личность в социальном мире»;</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2"/>
        </w:trPr>
        <w:tc>
          <w:tcPr>
            <w:tcW w:w="3227" w:type="dxa"/>
            <w:vMerge/>
            <w:tcBorders>
              <w:bottom w:val="single" w:sz="4" w:space="0" w:color="000000"/>
            </w:tcBorders>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2.</w:t>
            </w:r>
          </w:p>
        </w:tc>
        <w:tc>
          <w:tcPr>
            <w:tcW w:w="8062" w:type="dxa"/>
            <w:gridSpan w:val="2"/>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sz w:val="24"/>
                <w:szCs w:val="24"/>
              </w:rPr>
              <w:t>Заполнить  сравнительную таблицу «Большие социальные группы».</w:t>
            </w:r>
          </w:p>
        </w:tc>
        <w:tc>
          <w:tcPr>
            <w:tcW w:w="1804" w:type="dxa"/>
            <w:vMerge/>
            <w:tcBorders>
              <w:bottom w:val="single" w:sz="4" w:space="0" w:color="auto"/>
            </w:tcBorders>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BC7DEA" w:rsidRPr="00BC4BBF" w:rsidTr="008C3FF0">
        <w:trPr>
          <w:trHeight w:val="263"/>
        </w:trPr>
        <w:tc>
          <w:tcPr>
            <w:tcW w:w="3227" w:type="dxa"/>
            <w:vMerge w:val="restart"/>
            <w:shd w:val="clear" w:color="auto" w:fill="auto"/>
          </w:tcPr>
          <w:p w:rsidR="00BC7DEA" w:rsidRPr="00BC4BBF" w:rsidRDefault="00BC7DEA" w:rsidP="008C3FF0">
            <w:pPr>
              <w:pStyle w:val="ab"/>
              <w:jc w:val="both"/>
              <w:rPr>
                <w:b/>
                <w:szCs w:val="24"/>
              </w:rPr>
            </w:pPr>
            <w:r w:rsidRPr="00BC4BBF">
              <w:rPr>
                <w:b/>
                <w:szCs w:val="24"/>
              </w:rPr>
              <w:t xml:space="preserve">Тема 2.2 </w:t>
            </w:r>
          </w:p>
          <w:p w:rsidR="00BC7DEA" w:rsidRDefault="00BC7DEA" w:rsidP="008C3FF0">
            <w:pPr>
              <w:pStyle w:val="ab"/>
              <w:jc w:val="both"/>
              <w:rPr>
                <w:szCs w:val="24"/>
              </w:rPr>
            </w:pPr>
            <w:r w:rsidRPr="00BC4BBF">
              <w:rPr>
                <w:szCs w:val="24"/>
              </w:rPr>
              <w:t xml:space="preserve">Личность и общество. </w:t>
            </w:r>
            <w:r>
              <w:rPr>
                <w:szCs w:val="24"/>
              </w:rPr>
              <w:t xml:space="preserve">Психология общения  в диаде. </w:t>
            </w:r>
          </w:p>
          <w:p w:rsidR="00BC7DEA" w:rsidRPr="00BC4BBF" w:rsidRDefault="00BC7DEA" w:rsidP="008C3FF0">
            <w:pPr>
              <w:pStyle w:val="ab"/>
              <w:jc w:val="both"/>
              <w:rPr>
                <w:szCs w:val="24"/>
              </w:rPr>
            </w:pPr>
            <w:r>
              <w:rPr>
                <w:szCs w:val="24"/>
              </w:rPr>
              <w:t>Внутригрупповое общение</w:t>
            </w: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p w:rsidR="00BC7DEA" w:rsidRPr="00BC4BBF" w:rsidRDefault="00BC7DEA" w:rsidP="008C3FF0">
            <w:pPr>
              <w:spacing w:after="0" w:line="240" w:lineRule="auto"/>
              <w:rPr>
                <w:rFonts w:ascii="Times New Roman" w:hAnsi="Times New Roman"/>
                <w:b/>
                <w:sz w:val="24"/>
                <w:szCs w:val="24"/>
              </w:rPr>
            </w:pPr>
          </w:p>
        </w:tc>
        <w:tc>
          <w:tcPr>
            <w:tcW w:w="8650" w:type="dxa"/>
            <w:gridSpan w:val="8"/>
            <w:tcBorders>
              <w:top w:val="single" w:sz="4" w:space="0" w:color="auto"/>
              <w:bottom w:val="single" w:sz="4" w:space="0" w:color="auto"/>
            </w:tcBorders>
            <w:shd w:val="clear" w:color="auto" w:fill="auto"/>
          </w:tcPr>
          <w:p w:rsidR="00BC7DEA" w:rsidRPr="00BC4BBF" w:rsidRDefault="00BC7DEA" w:rsidP="008C3FF0">
            <w:pPr>
              <w:pStyle w:val="a5"/>
              <w:rPr>
                <w:rFonts w:ascii="Times New Roman" w:hAnsi="Times New Roman"/>
                <w:sz w:val="24"/>
                <w:szCs w:val="24"/>
              </w:rPr>
            </w:pPr>
            <w:r w:rsidRPr="00BC4BBF">
              <w:rPr>
                <w:rFonts w:ascii="Times New Roman" w:hAnsi="Times New Roman"/>
                <w:b/>
                <w:sz w:val="24"/>
                <w:szCs w:val="24"/>
              </w:rPr>
              <w:t>Содержание учебного материала</w:t>
            </w:r>
          </w:p>
        </w:tc>
        <w:tc>
          <w:tcPr>
            <w:tcW w:w="1804" w:type="dxa"/>
            <w:vMerge w:val="restart"/>
            <w:shd w:val="clear" w:color="auto" w:fill="auto"/>
          </w:tcPr>
          <w:p w:rsidR="00BC7DEA" w:rsidRPr="00BC4BBF" w:rsidRDefault="00BC7DEA" w:rsidP="008C3FF0">
            <w:pPr>
              <w:spacing w:after="0" w:line="240" w:lineRule="auto"/>
              <w:jc w:val="center"/>
              <w:rPr>
                <w:rFonts w:ascii="Times New Roman" w:hAnsi="Times New Roman"/>
                <w:sz w:val="24"/>
                <w:szCs w:val="24"/>
              </w:rPr>
            </w:pPr>
            <w:r w:rsidRPr="00BC4BBF">
              <w:rPr>
                <w:rFonts w:ascii="Times New Roman" w:hAnsi="Times New Roman"/>
                <w:sz w:val="24"/>
                <w:szCs w:val="24"/>
              </w:rPr>
              <w:t>4</w:t>
            </w:r>
          </w:p>
        </w:tc>
        <w:tc>
          <w:tcPr>
            <w:tcW w:w="1369" w:type="dxa"/>
            <w:vMerge/>
            <w:tcBorders>
              <w:bottom w:val="single" w:sz="4" w:space="0" w:color="auto"/>
            </w:tcBorders>
            <w:shd w:val="clear" w:color="auto" w:fill="BFBFBF" w:themeFill="background1" w:themeFillShade="BF"/>
          </w:tcPr>
          <w:p w:rsidR="00BC7DEA" w:rsidRPr="00BC4BBF" w:rsidRDefault="00BC7DEA" w:rsidP="008C3FF0">
            <w:pPr>
              <w:spacing w:after="0" w:line="240" w:lineRule="auto"/>
              <w:jc w:val="center"/>
              <w:rPr>
                <w:rFonts w:ascii="Times New Roman" w:hAnsi="Times New Roman"/>
                <w:sz w:val="24"/>
                <w:szCs w:val="24"/>
              </w:rPr>
            </w:pPr>
          </w:p>
        </w:tc>
      </w:tr>
      <w:tr w:rsidR="00BC7DEA" w:rsidRPr="00BC4BBF" w:rsidTr="008C3FF0">
        <w:trPr>
          <w:trHeight w:val="263"/>
        </w:trPr>
        <w:tc>
          <w:tcPr>
            <w:tcW w:w="3227" w:type="dxa"/>
            <w:vMerge/>
            <w:shd w:val="clear" w:color="auto" w:fill="auto"/>
          </w:tcPr>
          <w:p w:rsidR="00BC7DEA" w:rsidRPr="00BC4BBF" w:rsidRDefault="00BC7DEA" w:rsidP="008C3FF0">
            <w:pPr>
              <w:spacing w:after="0" w:line="240" w:lineRule="auto"/>
              <w:rPr>
                <w:rFonts w:ascii="Times New Roman" w:hAnsi="Times New Roman"/>
                <w:b/>
                <w:sz w:val="24"/>
                <w:szCs w:val="24"/>
              </w:rPr>
            </w:pPr>
          </w:p>
        </w:tc>
        <w:tc>
          <w:tcPr>
            <w:tcW w:w="588" w:type="dxa"/>
            <w:gridSpan w:val="6"/>
            <w:tcBorders>
              <w:top w:val="single" w:sz="4" w:space="0" w:color="auto"/>
            </w:tcBorders>
            <w:shd w:val="clear" w:color="auto" w:fill="auto"/>
          </w:tcPr>
          <w:p w:rsidR="00BC7DEA" w:rsidRPr="00BC4BBF" w:rsidRDefault="00BC7DEA" w:rsidP="008C3FF0">
            <w:pPr>
              <w:pStyle w:val="a5"/>
              <w:rPr>
                <w:rFonts w:ascii="Times New Roman" w:hAnsi="Times New Roman"/>
                <w:sz w:val="24"/>
                <w:szCs w:val="24"/>
                <w:lang w:val="en-US"/>
              </w:rPr>
            </w:pPr>
            <w:r w:rsidRPr="00BC4BBF">
              <w:rPr>
                <w:rFonts w:ascii="Times New Roman" w:hAnsi="Times New Roman"/>
                <w:sz w:val="24"/>
                <w:szCs w:val="24"/>
              </w:rPr>
              <w:t xml:space="preserve"> </w:t>
            </w:r>
            <w:r w:rsidRPr="00BC4BBF">
              <w:rPr>
                <w:rFonts w:ascii="Times New Roman" w:hAnsi="Times New Roman"/>
                <w:sz w:val="24"/>
                <w:szCs w:val="24"/>
                <w:lang w:val="en-US"/>
              </w:rPr>
              <w:t>1.</w:t>
            </w:r>
          </w:p>
        </w:tc>
        <w:tc>
          <w:tcPr>
            <w:tcW w:w="8062" w:type="dxa"/>
            <w:gridSpan w:val="2"/>
            <w:tcBorders>
              <w:top w:val="single" w:sz="4" w:space="0" w:color="auto"/>
              <w:left w:val="single" w:sz="4" w:space="0" w:color="auto"/>
            </w:tcBorders>
            <w:shd w:val="clear" w:color="auto" w:fill="auto"/>
          </w:tcPr>
          <w:p w:rsidR="00BC7DEA" w:rsidRPr="00BC4BBF" w:rsidRDefault="00BC7DEA" w:rsidP="008C3FF0">
            <w:pPr>
              <w:pStyle w:val="ab"/>
              <w:jc w:val="both"/>
              <w:rPr>
                <w:szCs w:val="24"/>
              </w:rPr>
            </w:pPr>
            <w:r w:rsidRPr="00BC4BBF">
              <w:rPr>
                <w:szCs w:val="24"/>
              </w:rPr>
              <w:t xml:space="preserve"> Социально-психологическая характеристика личности. Психология восприятия социальных объектов. Интерпретация других. Роль потребностей, мотивов, ценностей, социальных установок в психологической регуляции социального поведения личности. </w:t>
            </w:r>
          </w:p>
        </w:tc>
        <w:tc>
          <w:tcPr>
            <w:tcW w:w="1804" w:type="dxa"/>
            <w:vMerge/>
            <w:shd w:val="clear" w:color="auto" w:fill="auto"/>
          </w:tcPr>
          <w:p w:rsidR="00BC7DEA" w:rsidRPr="00BC4BBF" w:rsidRDefault="00BC7DEA"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BC7DEA" w:rsidRPr="00BC4BBF" w:rsidRDefault="00BC7DEA"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BC7DEA" w:rsidRPr="00BC4BBF" w:rsidTr="008C3FF0">
        <w:trPr>
          <w:trHeight w:val="560"/>
        </w:trPr>
        <w:tc>
          <w:tcPr>
            <w:tcW w:w="3227" w:type="dxa"/>
            <w:vMerge/>
            <w:shd w:val="clear" w:color="auto" w:fill="auto"/>
          </w:tcPr>
          <w:p w:rsidR="00BC7DEA" w:rsidRPr="00BC4BBF" w:rsidRDefault="00BC7DEA" w:rsidP="008C3FF0">
            <w:pPr>
              <w:spacing w:after="0" w:line="240" w:lineRule="auto"/>
              <w:rPr>
                <w:rFonts w:ascii="Times New Roman" w:hAnsi="Times New Roman"/>
                <w:b/>
                <w:sz w:val="24"/>
                <w:szCs w:val="24"/>
              </w:rPr>
            </w:pPr>
          </w:p>
        </w:tc>
        <w:tc>
          <w:tcPr>
            <w:tcW w:w="588" w:type="dxa"/>
            <w:gridSpan w:val="6"/>
            <w:tcBorders>
              <w:top w:val="single" w:sz="4" w:space="0" w:color="auto"/>
            </w:tcBorders>
            <w:shd w:val="clear" w:color="auto" w:fill="auto"/>
          </w:tcPr>
          <w:p w:rsidR="00BC7DEA" w:rsidRPr="00BC4BBF" w:rsidRDefault="00F850D7" w:rsidP="008C3FF0">
            <w:pPr>
              <w:pStyle w:val="a5"/>
              <w:jc w:val="center"/>
              <w:rPr>
                <w:rFonts w:ascii="Times New Roman" w:hAnsi="Times New Roman"/>
                <w:sz w:val="24"/>
                <w:szCs w:val="24"/>
              </w:rPr>
            </w:pPr>
            <w:r>
              <w:rPr>
                <w:rFonts w:ascii="Times New Roman" w:hAnsi="Times New Roman"/>
                <w:sz w:val="24"/>
                <w:szCs w:val="24"/>
              </w:rPr>
              <w:t>2.</w:t>
            </w:r>
          </w:p>
        </w:tc>
        <w:tc>
          <w:tcPr>
            <w:tcW w:w="8062" w:type="dxa"/>
            <w:gridSpan w:val="2"/>
            <w:tcBorders>
              <w:top w:val="single" w:sz="4" w:space="0" w:color="auto"/>
              <w:left w:val="single" w:sz="4" w:space="0" w:color="auto"/>
            </w:tcBorders>
            <w:shd w:val="clear" w:color="auto" w:fill="auto"/>
          </w:tcPr>
          <w:p w:rsidR="00BC7DEA" w:rsidRPr="00BC4BBF" w:rsidRDefault="00BC7DEA" w:rsidP="008C3FF0">
            <w:pPr>
              <w:pStyle w:val="ab"/>
              <w:jc w:val="both"/>
              <w:rPr>
                <w:szCs w:val="24"/>
              </w:rPr>
            </w:pPr>
            <w:r w:rsidRPr="00BC4BBF">
              <w:rPr>
                <w:szCs w:val="24"/>
              </w:rPr>
              <w:t>Психологические свойства личности как внутренние факторы детерминации социального взаимодействия личности в группе. Группа как социально-психологический феномен. Виды групп. Большие и малые группы. Групповая динамика и лидерство в группе. Этапы образования малых групп.</w:t>
            </w:r>
          </w:p>
        </w:tc>
        <w:tc>
          <w:tcPr>
            <w:tcW w:w="1804" w:type="dxa"/>
            <w:vMerge/>
            <w:shd w:val="clear" w:color="auto" w:fill="auto"/>
          </w:tcPr>
          <w:p w:rsidR="00BC7DEA" w:rsidRPr="00BC4BBF" w:rsidRDefault="00BC7DEA"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BC7DEA" w:rsidRPr="00BC4BBF" w:rsidRDefault="008C3FF0" w:rsidP="008C3FF0">
            <w:pPr>
              <w:spacing w:after="0" w:line="240" w:lineRule="auto"/>
              <w:jc w:val="center"/>
              <w:rPr>
                <w:rFonts w:ascii="Times New Roman" w:hAnsi="Times New Roman"/>
                <w:sz w:val="24"/>
                <w:szCs w:val="24"/>
              </w:rPr>
            </w:pPr>
            <w:r>
              <w:rPr>
                <w:rFonts w:ascii="Times New Roman" w:hAnsi="Times New Roman"/>
                <w:sz w:val="24"/>
                <w:szCs w:val="24"/>
              </w:rPr>
              <w:t>2</w:t>
            </w:r>
          </w:p>
        </w:tc>
      </w:tr>
      <w:tr w:rsidR="00BC7DEA" w:rsidRPr="00BC4BBF" w:rsidTr="008C3FF0">
        <w:trPr>
          <w:trHeight w:val="560"/>
        </w:trPr>
        <w:tc>
          <w:tcPr>
            <w:tcW w:w="3227" w:type="dxa"/>
            <w:vMerge/>
            <w:shd w:val="clear" w:color="auto" w:fill="auto"/>
          </w:tcPr>
          <w:p w:rsidR="00BC7DEA" w:rsidRPr="00BC4BBF" w:rsidRDefault="00BC7DEA" w:rsidP="008C3FF0">
            <w:pPr>
              <w:spacing w:after="0" w:line="240" w:lineRule="auto"/>
              <w:rPr>
                <w:rFonts w:ascii="Times New Roman" w:hAnsi="Times New Roman"/>
                <w:b/>
                <w:sz w:val="24"/>
                <w:szCs w:val="24"/>
              </w:rPr>
            </w:pPr>
          </w:p>
        </w:tc>
        <w:tc>
          <w:tcPr>
            <w:tcW w:w="588" w:type="dxa"/>
            <w:gridSpan w:val="6"/>
            <w:tcBorders>
              <w:top w:val="single" w:sz="4" w:space="0" w:color="auto"/>
            </w:tcBorders>
            <w:shd w:val="clear" w:color="auto" w:fill="auto"/>
          </w:tcPr>
          <w:p w:rsidR="00BC7DEA" w:rsidRPr="00BC4BBF" w:rsidRDefault="00F850D7" w:rsidP="008C3FF0">
            <w:pPr>
              <w:pStyle w:val="a5"/>
              <w:jc w:val="center"/>
              <w:rPr>
                <w:rFonts w:ascii="Times New Roman" w:hAnsi="Times New Roman"/>
                <w:sz w:val="24"/>
                <w:szCs w:val="24"/>
              </w:rPr>
            </w:pPr>
            <w:r>
              <w:rPr>
                <w:rFonts w:ascii="Times New Roman" w:hAnsi="Times New Roman"/>
                <w:sz w:val="24"/>
                <w:szCs w:val="24"/>
              </w:rPr>
              <w:t>3.</w:t>
            </w:r>
          </w:p>
        </w:tc>
        <w:tc>
          <w:tcPr>
            <w:tcW w:w="8062" w:type="dxa"/>
            <w:gridSpan w:val="2"/>
            <w:tcBorders>
              <w:top w:val="single" w:sz="4" w:space="0" w:color="auto"/>
              <w:left w:val="single" w:sz="4" w:space="0" w:color="auto"/>
            </w:tcBorders>
            <w:shd w:val="clear" w:color="auto" w:fill="auto"/>
          </w:tcPr>
          <w:p w:rsidR="00BC7DEA" w:rsidRPr="00BC4BBF" w:rsidRDefault="00BC7DEA" w:rsidP="008C3FF0">
            <w:pPr>
              <w:pStyle w:val="ab"/>
              <w:jc w:val="both"/>
              <w:rPr>
                <w:szCs w:val="24"/>
              </w:rPr>
            </w:pPr>
            <w:r w:rsidRPr="00BC4BBF">
              <w:rPr>
                <w:szCs w:val="24"/>
              </w:rPr>
              <w:t>Эффективность трудовой деятельности. Социально-психологические аспекты взаимодействия в группе: конформизм, убеждение, сопротивление давлению. Природа и власть предрассудков (расовые, гендерные).</w:t>
            </w:r>
          </w:p>
        </w:tc>
        <w:tc>
          <w:tcPr>
            <w:tcW w:w="1804" w:type="dxa"/>
            <w:vMerge/>
            <w:shd w:val="clear" w:color="auto" w:fill="auto"/>
          </w:tcPr>
          <w:p w:rsidR="00BC7DEA" w:rsidRPr="00BC4BBF" w:rsidRDefault="00BC7DEA"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BC7DEA" w:rsidRPr="00BC4BBF" w:rsidRDefault="00BC7DEA"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62219F" w:rsidRPr="00BC4BBF" w:rsidTr="008C3FF0">
        <w:trPr>
          <w:trHeight w:val="308"/>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E81459" w:rsidRPr="00BC4BBF" w:rsidTr="008C3FF0">
        <w:trPr>
          <w:trHeight w:val="301"/>
        </w:trPr>
        <w:tc>
          <w:tcPr>
            <w:tcW w:w="3227" w:type="dxa"/>
            <w:vMerge/>
            <w:shd w:val="clear" w:color="auto" w:fill="auto"/>
          </w:tcPr>
          <w:p w:rsidR="00E81459" w:rsidRPr="00BC4BBF" w:rsidRDefault="00E81459"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E81459" w:rsidRPr="00BC4BBF" w:rsidRDefault="00E81459" w:rsidP="008C3FF0">
            <w:pPr>
              <w:pStyle w:val="a5"/>
              <w:rPr>
                <w:rFonts w:ascii="Times New Roman" w:hAnsi="Times New Roman"/>
                <w:b/>
                <w:sz w:val="24"/>
                <w:szCs w:val="24"/>
              </w:rPr>
            </w:pPr>
            <w:r w:rsidRPr="00BC4BBF">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E81459" w:rsidRPr="00BC4BBF" w:rsidRDefault="00E81459" w:rsidP="008C3FF0">
            <w:pPr>
              <w:spacing w:after="0" w:line="240" w:lineRule="auto"/>
              <w:jc w:val="center"/>
              <w:rPr>
                <w:rFonts w:ascii="Times New Roman" w:hAnsi="Times New Roman"/>
                <w:sz w:val="24"/>
                <w:szCs w:val="24"/>
              </w:rPr>
            </w:pPr>
            <w:r>
              <w:rPr>
                <w:rFonts w:ascii="Times New Roman" w:hAnsi="Times New Roman"/>
                <w:sz w:val="24"/>
                <w:szCs w:val="24"/>
              </w:rPr>
              <w:t>8</w:t>
            </w:r>
          </w:p>
        </w:tc>
        <w:tc>
          <w:tcPr>
            <w:tcW w:w="1369" w:type="dxa"/>
            <w:vMerge/>
            <w:shd w:val="clear" w:color="auto" w:fill="BFBFBF" w:themeFill="background1" w:themeFillShade="BF"/>
          </w:tcPr>
          <w:p w:rsidR="00E81459" w:rsidRPr="00BC4BBF" w:rsidRDefault="00E81459" w:rsidP="008C3FF0">
            <w:pPr>
              <w:spacing w:after="0" w:line="240" w:lineRule="auto"/>
              <w:jc w:val="center"/>
              <w:rPr>
                <w:rFonts w:ascii="Times New Roman" w:hAnsi="Times New Roman"/>
                <w:sz w:val="24"/>
                <w:szCs w:val="24"/>
              </w:rPr>
            </w:pPr>
          </w:p>
        </w:tc>
      </w:tr>
      <w:tr w:rsidR="00E81459" w:rsidRPr="00BC4BBF" w:rsidTr="008C3FF0">
        <w:trPr>
          <w:trHeight w:val="301"/>
        </w:trPr>
        <w:tc>
          <w:tcPr>
            <w:tcW w:w="3227" w:type="dxa"/>
            <w:vMerge/>
            <w:shd w:val="clear" w:color="auto" w:fill="auto"/>
          </w:tcPr>
          <w:p w:rsidR="00E81459" w:rsidRPr="00BC4BBF" w:rsidRDefault="00E81459"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right w:val="single" w:sz="4" w:space="0" w:color="auto"/>
            </w:tcBorders>
            <w:shd w:val="clear" w:color="auto" w:fill="auto"/>
          </w:tcPr>
          <w:p w:rsidR="00E81459" w:rsidRPr="008721E0" w:rsidRDefault="00E81459" w:rsidP="008C3FF0">
            <w:pPr>
              <w:pStyle w:val="a5"/>
              <w:rPr>
                <w:rFonts w:ascii="Times New Roman" w:hAnsi="Times New Roman"/>
                <w:b/>
                <w:sz w:val="24"/>
                <w:szCs w:val="24"/>
              </w:rPr>
            </w:pPr>
            <w:r>
              <w:rPr>
                <w:szCs w:val="24"/>
              </w:rPr>
              <w:t>1.</w:t>
            </w:r>
          </w:p>
        </w:tc>
        <w:tc>
          <w:tcPr>
            <w:tcW w:w="8062" w:type="dxa"/>
            <w:gridSpan w:val="2"/>
            <w:tcBorders>
              <w:top w:val="single" w:sz="4" w:space="0" w:color="auto"/>
              <w:left w:val="single" w:sz="4" w:space="0" w:color="auto"/>
              <w:bottom w:val="single" w:sz="4" w:space="0" w:color="auto"/>
            </w:tcBorders>
            <w:shd w:val="clear" w:color="auto" w:fill="auto"/>
          </w:tcPr>
          <w:p w:rsidR="00E81459" w:rsidRPr="008721E0" w:rsidRDefault="00E81459" w:rsidP="008C3FF0">
            <w:pPr>
              <w:pStyle w:val="a5"/>
              <w:ind w:left="12"/>
              <w:rPr>
                <w:rFonts w:ascii="Times New Roman" w:hAnsi="Times New Roman"/>
                <w:b/>
                <w:sz w:val="24"/>
                <w:szCs w:val="24"/>
              </w:rPr>
            </w:pPr>
            <w:r w:rsidRPr="00E81459">
              <w:rPr>
                <w:rFonts w:ascii="Times New Roman" w:eastAsia="Times New Roman" w:hAnsi="Times New Roman"/>
                <w:sz w:val="24"/>
                <w:szCs w:val="24"/>
                <w:lang w:eastAsia="ru-RU"/>
              </w:rPr>
              <w:t>Личность и общество</w:t>
            </w:r>
          </w:p>
        </w:tc>
        <w:tc>
          <w:tcPr>
            <w:tcW w:w="1804" w:type="dxa"/>
            <w:vMerge/>
            <w:shd w:val="clear" w:color="auto" w:fill="auto"/>
          </w:tcPr>
          <w:p w:rsidR="00E81459" w:rsidRPr="00BC4BBF" w:rsidRDefault="00E81459" w:rsidP="008C3FF0">
            <w:pPr>
              <w:pStyle w:val="a5"/>
              <w:rPr>
                <w:rFonts w:ascii="Times New Roman" w:hAnsi="Times New Roman"/>
                <w:sz w:val="24"/>
                <w:szCs w:val="24"/>
              </w:rPr>
            </w:pPr>
          </w:p>
        </w:tc>
        <w:tc>
          <w:tcPr>
            <w:tcW w:w="1369" w:type="dxa"/>
            <w:vMerge/>
            <w:shd w:val="clear" w:color="auto" w:fill="BFBFBF" w:themeFill="background1" w:themeFillShade="BF"/>
          </w:tcPr>
          <w:p w:rsidR="00E81459" w:rsidRPr="00BC4BBF" w:rsidRDefault="00E81459" w:rsidP="008C3FF0">
            <w:pPr>
              <w:spacing w:after="0" w:line="240" w:lineRule="auto"/>
              <w:jc w:val="center"/>
              <w:rPr>
                <w:rFonts w:ascii="Times New Roman" w:hAnsi="Times New Roman"/>
                <w:sz w:val="24"/>
                <w:szCs w:val="24"/>
              </w:rPr>
            </w:pPr>
          </w:p>
        </w:tc>
      </w:tr>
      <w:tr w:rsidR="00E81459" w:rsidRPr="00BC4BBF" w:rsidTr="008C3FF0">
        <w:trPr>
          <w:trHeight w:val="225"/>
        </w:trPr>
        <w:tc>
          <w:tcPr>
            <w:tcW w:w="3227" w:type="dxa"/>
            <w:vMerge/>
            <w:shd w:val="clear" w:color="auto" w:fill="auto"/>
          </w:tcPr>
          <w:p w:rsidR="00E81459" w:rsidRPr="00BC4BBF" w:rsidRDefault="00E81459"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right w:val="single" w:sz="4" w:space="0" w:color="auto"/>
            </w:tcBorders>
            <w:shd w:val="clear" w:color="auto" w:fill="auto"/>
          </w:tcPr>
          <w:p w:rsidR="00E81459" w:rsidRDefault="00E81459" w:rsidP="008C3FF0">
            <w:pPr>
              <w:pStyle w:val="ab"/>
              <w:jc w:val="both"/>
              <w:rPr>
                <w:szCs w:val="24"/>
              </w:rPr>
            </w:pPr>
            <w:r>
              <w:rPr>
                <w:szCs w:val="24"/>
              </w:rPr>
              <w:t>2.</w:t>
            </w:r>
          </w:p>
        </w:tc>
        <w:tc>
          <w:tcPr>
            <w:tcW w:w="8062" w:type="dxa"/>
            <w:gridSpan w:val="2"/>
            <w:tcBorders>
              <w:top w:val="single" w:sz="4" w:space="0" w:color="auto"/>
              <w:left w:val="single" w:sz="4" w:space="0" w:color="auto"/>
              <w:bottom w:val="single" w:sz="4" w:space="0" w:color="auto"/>
            </w:tcBorders>
            <w:shd w:val="clear" w:color="auto" w:fill="auto"/>
          </w:tcPr>
          <w:p w:rsidR="00E81459" w:rsidRDefault="00E81459" w:rsidP="008C3FF0">
            <w:pPr>
              <w:pStyle w:val="a5"/>
              <w:ind w:left="12"/>
              <w:rPr>
                <w:szCs w:val="24"/>
              </w:rPr>
            </w:pPr>
            <w:r w:rsidRPr="00E81459">
              <w:rPr>
                <w:rFonts w:ascii="Times New Roman" w:eastAsia="Times New Roman" w:hAnsi="Times New Roman"/>
                <w:sz w:val="24"/>
                <w:szCs w:val="24"/>
                <w:lang w:eastAsia="ru-RU"/>
              </w:rPr>
              <w:t>Внутригрупповое общение</w:t>
            </w:r>
          </w:p>
        </w:tc>
        <w:tc>
          <w:tcPr>
            <w:tcW w:w="1804" w:type="dxa"/>
            <w:vMerge/>
            <w:shd w:val="clear" w:color="auto" w:fill="auto"/>
          </w:tcPr>
          <w:p w:rsidR="00E81459" w:rsidRPr="00BC4BBF" w:rsidRDefault="00E81459" w:rsidP="008C3FF0">
            <w:pPr>
              <w:pStyle w:val="a5"/>
              <w:rPr>
                <w:rFonts w:ascii="Times New Roman" w:hAnsi="Times New Roman"/>
                <w:sz w:val="24"/>
                <w:szCs w:val="24"/>
              </w:rPr>
            </w:pPr>
          </w:p>
        </w:tc>
        <w:tc>
          <w:tcPr>
            <w:tcW w:w="1369" w:type="dxa"/>
            <w:vMerge/>
            <w:shd w:val="clear" w:color="auto" w:fill="BFBFBF" w:themeFill="background1" w:themeFillShade="BF"/>
          </w:tcPr>
          <w:p w:rsidR="00E81459" w:rsidRPr="00BC4BBF" w:rsidRDefault="00E81459" w:rsidP="008C3FF0">
            <w:pPr>
              <w:spacing w:after="0" w:line="240" w:lineRule="auto"/>
              <w:jc w:val="center"/>
              <w:rPr>
                <w:rFonts w:ascii="Times New Roman" w:hAnsi="Times New Roman"/>
                <w:sz w:val="24"/>
                <w:szCs w:val="24"/>
              </w:rPr>
            </w:pPr>
          </w:p>
        </w:tc>
      </w:tr>
      <w:tr w:rsidR="0062219F" w:rsidRPr="00BC4BBF" w:rsidTr="008C3FF0">
        <w:trPr>
          <w:trHeight w:val="352"/>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sz w:val="24"/>
                <w:szCs w:val="24"/>
              </w:rPr>
            </w:pPr>
            <w:r w:rsidRPr="00BC4BBF">
              <w:rPr>
                <w:rFonts w:ascii="Times New Roman" w:hAnsi="Times New Roman"/>
                <w:b/>
                <w:sz w:val="24"/>
                <w:szCs w:val="24"/>
              </w:rPr>
              <w:t>Контрольные работы</w:t>
            </w:r>
          </w:p>
        </w:tc>
        <w:tc>
          <w:tcPr>
            <w:tcW w:w="1804" w:type="dxa"/>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3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BC7DEA" w:rsidP="008C3FF0">
            <w:pPr>
              <w:spacing w:after="0" w:line="240" w:lineRule="auto"/>
              <w:jc w:val="center"/>
              <w:rPr>
                <w:rFonts w:ascii="Times New Roman" w:hAnsi="Times New Roman"/>
                <w:sz w:val="24"/>
                <w:szCs w:val="24"/>
              </w:rPr>
            </w:pPr>
            <w:r>
              <w:rPr>
                <w:rFonts w:ascii="Times New Roman" w:hAnsi="Times New Roman"/>
                <w:sz w:val="24"/>
                <w:szCs w:val="24"/>
              </w:rPr>
              <w:t>6</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3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Подготовка реферативных сообщений на тему:</w:t>
            </w:r>
            <w:r w:rsidRPr="00BC4BBF">
              <w:rPr>
                <w:rFonts w:ascii="Times New Roman" w:hAnsi="Times New Roman"/>
                <w:sz w:val="24"/>
                <w:szCs w:val="24"/>
              </w:rPr>
              <w:t xml:space="preserve"> «Группа как социально-психологический феномен»: «Природа и власть предрассудков (расовые, гендерные)».</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c>
          <w:tcPr>
            <w:tcW w:w="3227" w:type="dxa"/>
            <w:vMerge w:val="restart"/>
            <w:shd w:val="clear" w:color="auto" w:fill="auto"/>
          </w:tcPr>
          <w:p w:rsidR="0062219F" w:rsidRPr="00BC4BBF" w:rsidRDefault="0062219F" w:rsidP="008C3FF0">
            <w:pPr>
              <w:pStyle w:val="ab"/>
              <w:jc w:val="both"/>
              <w:rPr>
                <w:b/>
                <w:szCs w:val="24"/>
              </w:rPr>
            </w:pPr>
            <w:r w:rsidRPr="00BC4BBF">
              <w:rPr>
                <w:b/>
                <w:szCs w:val="24"/>
              </w:rPr>
              <w:t xml:space="preserve">Тема 2.3 </w:t>
            </w:r>
          </w:p>
          <w:p w:rsidR="0062219F" w:rsidRPr="00BC4BBF" w:rsidRDefault="0062219F" w:rsidP="008C3FF0">
            <w:pPr>
              <w:pStyle w:val="ab"/>
              <w:jc w:val="both"/>
              <w:rPr>
                <w:szCs w:val="24"/>
              </w:rPr>
            </w:pPr>
            <w:r w:rsidRPr="00BC4BBF">
              <w:rPr>
                <w:szCs w:val="24"/>
              </w:rPr>
              <w:t>Агрессия: причинение вреда другим. Альтруизм: помощь другим</w:t>
            </w:r>
          </w:p>
          <w:p w:rsidR="0062219F" w:rsidRPr="00BC4BBF" w:rsidRDefault="0062219F" w:rsidP="008C3FF0">
            <w:pPr>
              <w:spacing w:after="0" w:line="240" w:lineRule="auto"/>
              <w:rPr>
                <w:rFonts w:ascii="Times New Roman" w:hAnsi="Times New Roman"/>
                <w:b/>
                <w:sz w:val="24"/>
                <w:szCs w:val="24"/>
              </w:rPr>
            </w:pPr>
          </w:p>
        </w:tc>
        <w:tc>
          <w:tcPr>
            <w:tcW w:w="8650" w:type="dxa"/>
            <w:gridSpan w:val="8"/>
            <w:shd w:val="clear" w:color="auto" w:fill="auto"/>
          </w:tcPr>
          <w:p w:rsidR="0062219F" w:rsidRPr="00BC4BBF" w:rsidRDefault="0062219F" w:rsidP="008C3FF0">
            <w:pPr>
              <w:spacing w:after="0" w:line="240" w:lineRule="auto"/>
              <w:rPr>
                <w:rFonts w:ascii="Times New Roman" w:hAnsi="Times New Roman"/>
                <w:b/>
                <w:sz w:val="24"/>
                <w:szCs w:val="24"/>
              </w:rPr>
            </w:pPr>
            <w:r w:rsidRPr="00BC4BBF">
              <w:rPr>
                <w:rFonts w:ascii="Times New Roman" w:hAnsi="Times New Roman"/>
                <w:b/>
                <w:sz w:val="24"/>
                <w:szCs w:val="24"/>
              </w:rPr>
              <w:t>Содержание учебного материала</w:t>
            </w:r>
          </w:p>
        </w:tc>
        <w:tc>
          <w:tcPr>
            <w:tcW w:w="1804" w:type="dxa"/>
            <w:vMerge w:val="restart"/>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c>
          <w:tcPr>
            <w:tcW w:w="1369" w:type="dxa"/>
            <w:vMerge/>
            <w:tcBorders>
              <w:bottom w:val="single" w:sz="4" w:space="0" w:color="000000"/>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D00A73" w:rsidRPr="00BC4BBF" w:rsidTr="008C3FF0">
        <w:trPr>
          <w:trHeight w:val="3005"/>
        </w:trPr>
        <w:tc>
          <w:tcPr>
            <w:tcW w:w="3227" w:type="dxa"/>
            <w:vMerge/>
            <w:shd w:val="clear" w:color="auto" w:fill="auto"/>
          </w:tcPr>
          <w:p w:rsidR="00D00A73" w:rsidRPr="00BC4BBF" w:rsidRDefault="00D00A73" w:rsidP="008C3FF0">
            <w:pPr>
              <w:spacing w:after="0" w:line="240" w:lineRule="auto"/>
              <w:rPr>
                <w:rFonts w:ascii="Times New Roman" w:hAnsi="Times New Roman"/>
                <w:b/>
                <w:sz w:val="24"/>
                <w:szCs w:val="24"/>
              </w:rPr>
            </w:pPr>
          </w:p>
        </w:tc>
        <w:tc>
          <w:tcPr>
            <w:tcW w:w="588" w:type="dxa"/>
            <w:gridSpan w:val="6"/>
            <w:shd w:val="clear" w:color="auto" w:fill="auto"/>
          </w:tcPr>
          <w:p w:rsidR="00D00A73" w:rsidRPr="00BC4BBF" w:rsidRDefault="00D00A73"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shd w:val="clear" w:color="auto" w:fill="auto"/>
          </w:tcPr>
          <w:p w:rsidR="00D00A73" w:rsidRPr="00BC4BBF" w:rsidRDefault="00D00A73" w:rsidP="008C3FF0">
            <w:pPr>
              <w:pStyle w:val="ab"/>
              <w:jc w:val="both"/>
              <w:rPr>
                <w:szCs w:val="24"/>
              </w:rPr>
            </w:pPr>
            <w:r w:rsidRPr="00BC4BBF">
              <w:rPr>
                <w:szCs w:val="24"/>
              </w:rPr>
              <w:t>Основные теории агрессии: инстинктивная агрессия, как проявление побуждения (мотивация причинения ущерба или вреда другим), когнитивные модели агрессивного поведения, агрессия как реакция на фрустрацию, агрессия как приобретенный социальный навык. Факторы, влияющие на агрессию: индивидуальные (личность, установки, гендер),  аверсивные  (боль, жара, атакующие поведение, теснота), групповое влияние (массовая культура). Ослабление агрессии, управление агрессией. Теории альтруизма. Когда оказывают помощь другим. Ситуационные влияния. Личностные влияния. Кому оказывают помощь. Гендер. Сходство. Как усилить оказание помощи. Устранение факторов, сдерживающих оказание помощи. Социализация альтруизма.</w:t>
            </w:r>
          </w:p>
        </w:tc>
        <w:tc>
          <w:tcPr>
            <w:tcW w:w="1804" w:type="dxa"/>
            <w:vMerge/>
            <w:shd w:val="clear" w:color="auto" w:fill="auto"/>
          </w:tcPr>
          <w:p w:rsidR="00D00A73" w:rsidRPr="00BC4BBF" w:rsidRDefault="00D00A73" w:rsidP="008C3FF0">
            <w:pPr>
              <w:spacing w:after="0" w:line="240" w:lineRule="auto"/>
              <w:jc w:val="center"/>
              <w:rPr>
                <w:rFonts w:ascii="Times New Roman" w:hAnsi="Times New Roman"/>
                <w:b/>
                <w:sz w:val="24"/>
                <w:szCs w:val="24"/>
              </w:rPr>
            </w:pPr>
          </w:p>
        </w:tc>
        <w:tc>
          <w:tcPr>
            <w:tcW w:w="1369" w:type="dxa"/>
            <w:tcBorders>
              <w:bottom w:val="single" w:sz="4" w:space="0" w:color="000000"/>
            </w:tcBorders>
            <w:shd w:val="clear" w:color="auto" w:fill="auto"/>
          </w:tcPr>
          <w:p w:rsidR="00D00A73" w:rsidRPr="00BC4BBF" w:rsidRDefault="00D00A73" w:rsidP="008C3FF0">
            <w:pPr>
              <w:spacing w:after="0" w:line="240" w:lineRule="auto"/>
              <w:jc w:val="center"/>
              <w:rPr>
                <w:rFonts w:ascii="Times New Roman" w:hAnsi="Times New Roman"/>
                <w:b/>
                <w:sz w:val="24"/>
                <w:szCs w:val="24"/>
              </w:rPr>
            </w:pPr>
            <w:r w:rsidRPr="00BC4BBF">
              <w:rPr>
                <w:rFonts w:ascii="Times New Roman" w:hAnsi="Times New Roman"/>
                <w:sz w:val="24"/>
                <w:szCs w:val="24"/>
              </w:rPr>
              <w:t>3</w:t>
            </w:r>
          </w:p>
        </w:tc>
      </w:tr>
      <w:tr w:rsidR="0062219F" w:rsidRPr="00BC4BBF" w:rsidTr="008C3FF0">
        <w:trPr>
          <w:trHeight w:val="246"/>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nil"/>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000000"/>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2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Практические занятия</w:t>
            </w:r>
            <w:r w:rsidRPr="00BC4BBF">
              <w:rPr>
                <w:rFonts w:ascii="Times New Roman" w:hAnsi="Times New Roman"/>
                <w:i/>
                <w:sz w:val="24"/>
                <w:szCs w:val="24"/>
              </w:rPr>
              <w:t xml:space="preserve"> </w:t>
            </w:r>
          </w:p>
        </w:tc>
        <w:tc>
          <w:tcPr>
            <w:tcW w:w="1804" w:type="dxa"/>
            <w:vMerge w:val="restart"/>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0" w:type="dxa"/>
            <w:gridSpan w:val="5"/>
            <w:tcBorders>
              <w:top w:val="single" w:sz="4" w:space="0" w:color="auto"/>
              <w:bottom w:val="single" w:sz="4" w:space="0" w:color="auto"/>
              <w:right w:val="single" w:sz="4" w:space="0" w:color="auto"/>
            </w:tcBorders>
            <w:shd w:val="clear" w:color="auto" w:fill="auto"/>
          </w:tcPr>
          <w:p w:rsidR="0062219F" w:rsidRPr="00BC4BBF" w:rsidRDefault="0062219F" w:rsidP="008C3FF0">
            <w:pPr>
              <w:pStyle w:val="a5"/>
              <w:jc w:val="center"/>
              <w:rPr>
                <w:rFonts w:ascii="Times New Roman" w:hAnsi="Times New Roman"/>
                <w:b/>
                <w:sz w:val="24"/>
                <w:szCs w:val="24"/>
              </w:rPr>
            </w:pPr>
            <w:r w:rsidRPr="00BC4BBF">
              <w:rPr>
                <w:rFonts w:ascii="Times New Roman" w:hAnsi="Times New Roman"/>
                <w:sz w:val="24"/>
                <w:szCs w:val="24"/>
              </w:rPr>
              <w:t>1.</w:t>
            </w:r>
          </w:p>
        </w:tc>
        <w:tc>
          <w:tcPr>
            <w:tcW w:w="8070" w:type="dxa"/>
            <w:gridSpan w:val="3"/>
            <w:tcBorders>
              <w:top w:val="single" w:sz="4" w:space="0" w:color="auto"/>
              <w:left w:val="single" w:sz="4" w:space="0" w:color="auto"/>
              <w:bottom w:val="single" w:sz="4" w:space="0" w:color="auto"/>
            </w:tcBorders>
            <w:shd w:val="clear" w:color="auto" w:fill="auto"/>
          </w:tcPr>
          <w:p w:rsidR="0062219F" w:rsidRPr="00BC4BBF" w:rsidRDefault="0062219F" w:rsidP="008C3FF0">
            <w:pPr>
              <w:spacing w:after="0" w:line="240" w:lineRule="auto"/>
              <w:rPr>
                <w:rFonts w:ascii="Times New Roman" w:hAnsi="Times New Roman"/>
                <w:b/>
                <w:sz w:val="24"/>
                <w:szCs w:val="24"/>
              </w:rPr>
            </w:pPr>
            <w:r w:rsidRPr="00BC4BBF">
              <w:rPr>
                <w:rFonts w:ascii="Times New Roman" w:hAnsi="Times New Roman"/>
                <w:sz w:val="24"/>
                <w:szCs w:val="24"/>
              </w:rPr>
              <w:t>Агрессия: причинение вреда другим. Альтруизм: помощь другим.</w:t>
            </w:r>
          </w:p>
        </w:tc>
        <w:tc>
          <w:tcPr>
            <w:tcW w:w="1804" w:type="dxa"/>
            <w:vMerge/>
            <w:tcBorders>
              <w:bottom w:val="single" w:sz="4" w:space="0" w:color="auto"/>
            </w:tcBorders>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6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751"/>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000000"/>
            </w:tcBorders>
            <w:shd w:val="clear" w:color="auto" w:fill="auto"/>
          </w:tcPr>
          <w:p w:rsidR="0062219F" w:rsidRPr="00BC4BBF" w:rsidRDefault="0062219F" w:rsidP="008C3FF0">
            <w:pPr>
              <w:pStyle w:val="a5"/>
              <w:jc w:val="center"/>
              <w:rPr>
                <w:rFonts w:ascii="Times New Roman" w:hAnsi="Times New Roman"/>
                <w:i/>
                <w:sz w:val="24"/>
                <w:szCs w:val="24"/>
              </w:rPr>
            </w:pPr>
            <w:r w:rsidRPr="00BC4BBF">
              <w:rPr>
                <w:rFonts w:ascii="Times New Roman" w:hAnsi="Times New Roman"/>
                <w:sz w:val="24"/>
                <w:szCs w:val="24"/>
              </w:rPr>
              <w:t>1.</w:t>
            </w:r>
          </w:p>
        </w:tc>
        <w:tc>
          <w:tcPr>
            <w:tcW w:w="8062" w:type="dxa"/>
            <w:gridSpan w:val="2"/>
            <w:tcBorders>
              <w:top w:val="single" w:sz="4" w:space="0" w:color="000000"/>
            </w:tcBorders>
            <w:shd w:val="clear" w:color="auto" w:fill="auto"/>
          </w:tcPr>
          <w:p w:rsidR="0062219F" w:rsidRPr="00BC4BBF" w:rsidRDefault="0062219F" w:rsidP="008C3FF0">
            <w:pPr>
              <w:pStyle w:val="ab"/>
              <w:jc w:val="both"/>
              <w:rPr>
                <w:szCs w:val="24"/>
              </w:rPr>
            </w:pPr>
            <w:r w:rsidRPr="00BC4BBF">
              <w:rPr>
                <w:szCs w:val="24"/>
              </w:rPr>
              <w:t>Подготовить доклады к деловой игре на темы6 «Агрессия и агрессивность», «Теории агрессии», «Факторы агрессивного поведения», «Управление агрессией», «Альтруизм», «Теории альтруизма», «Факторы альтруистического поведения», «Социализация альтруизма».</w:t>
            </w:r>
          </w:p>
          <w:p w:rsidR="00C27420" w:rsidRPr="00BC4BBF" w:rsidRDefault="00C27420" w:rsidP="008C3FF0">
            <w:pPr>
              <w:pStyle w:val="ab"/>
              <w:jc w:val="both"/>
              <w:rPr>
                <w:szCs w:val="24"/>
              </w:rPr>
            </w:pPr>
          </w:p>
          <w:p w:rsidR="00C27420" w:rsidRPr="00BC4BBF" w:rsidRDefault="00C27420" w:rsidP="008C3FF0">
            <w:pPr>
              <w:pStyle w:val="ab"/>
              <w:jc w:val="both"/>
              <w:rPr>
                <w:i/>
                <w:szCs w:val="24"/>
              </w:rPr>
            </w:pP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62"/>
        </w:trPr>
        <w:tc>
          <w:tcPr>
            <w:tcW w:w="3227" w:type="dxa"/>
            <w:vMerge w:val="restart"/>
            <w:shd w:val="clear" w:color="auto" w:fill="auto"/>
          </w:tcPr>
          <w:p w:rsidR="0062219F" w:rsidRPr="00BC4BBF" w:rsidRDefault="0062219F" w:rsidP="008C3FF0">
            <w:pPr>
              <w:pStyle w:val="ab"/>
              <w:jc w:val="left"/>
              <w:rPr>
                <w:b/>
                <w:szCs w:val="24"/>
              </w:rPr>
            </w:pPr>
            <w:r w:rsidRPr="00BC4BBF">
              <w:rPr>
                <w:b/>
                <w:szCs w:val="24"/>
              </w:rPr>
              <w:t xml:space="preserve">Тема 2.4 </w:t>
            </w:r>
          </w:p>
          <w:p w:rsidR="0062219F" w:rsidRPr="00BC4BBF" w:rsidRDefault="0062219F" w:rsidP="008C3FF0">
            <w:pPr>
              <w:pStyle w:val="ab"/>
              <w:jc w:val="left"/>
              <w:rPr>
                <w:szCs w:val="24"/>
              </w:rPr>
            </w:pPr>
            <w:r w:rsidRPr="00BC4BBF">
              <w:rPr>
                <w:szCs w:val="24"/>
              </w:rPr>
              <w:lastRenderedPageBreak/>
              <w:t>Природа межличностного конфликта и пути их разрешения</w:t>
            </w:r>
          </w:p>
          <w:p w:rsidR="0062219F" w:rsidRPr="00BC4BBF" w:rsidRDefault="0062219F" w:rsidP="008C3FF0">
            <w:pPr>
              <w:pStyle w:val="ab"/>
              <w:jc w:val="both"/>
              <w:rPr>
                <w:szCs w:val="24"/>
                <w:u w:val="single"/>
              </w:rPr>
            </w:pPr>
          </w:p>
          <w:p w:rsidR="0062219F" w:rsidRPr="00BC4BBF" w:rsidRDefault="0062219F" w:rsidP="008C3FF0">
            <w:pPr>
              <w:spacing w:after="0" w:line="240" w:lineRule="auto"/>
              <w:rPr>
                <w:rFonts w:ascii="Times New Roman" w:hAnsi="Times New Roman"/>
                <w:b/>
                <w:sz w:val="24"/>
                <w:szCs w:val="24"/>
              </w:rPr>
            </w:pPr>
          </w:p>
        </w:tc>
        <w:tc>
          <w:tcPr>
            <w:tcW w:w="8650" w:type="dxa"/>
            <w:gridSpan w:val="8"/>
            <w:tcBorders>
              <w:top w:val="single" w:sz="4" w:space="0" w:color="000000"/>
            </w:tcBorders>
            <w:shd w:val="clear" w:color="auto" w:fill="auto"/>
          </w:tcPr>
          <w:p w:rsidR="0062219F" w:rsidRPr="00BC4BBF" w:rsidRDefault="0062219F" w:rsidP="008C3FF0">
            <w:pPr>
              <w:pStyle w:val="a5"/>
              <w:rPr>
                <w:rFonts w:ascii="Times New Roman" w:hAnsi="Times New Roman"/>
                <w:sz w:val="24"/>
                <w:szCs w:val="24"/>
              </w:rPr>
            </w:pPr>
            <w:r w:rsidRPr="00BC4BBF">
              <w:rPr>
                <w:rFonts w:ascii="Times New Roman" w:hAnsi="Times New Roman"/>
                <w:b/>
                <w:sz w:val="24"/>
                <w:szCs w:val="24"/>
              </w:rPr>
              <w:lastRenderedPageBreak/>
              <w:t>Содержание учебного материала</w:t>
            </w:r>
          </w:p>
        </w:tc>
        <w:tc>
          <w:tcPr>
            <w:tcW w:w="1804" w:type="dxa"/>
            <w:vMerge w:val="restart"/>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D00A73" w:rsidRPr="00BC4BBF" w:rsidTr="008C3FF0">
        <w:trPr>
          <w:trHeight w:val="1911"/>
        </w:trPr>
        <w:tc>
          <w:tcPr>
            <w:tcW w:w="3227" w:type="dxa"/>
            <w:vMerge/>
            <w:shd w:val="clear" w:color="auto" w:fill="auto"/>
          </w:tcPr>
          <w:p w:rsidR="00D00A73" w:rsidRPr="00BC4BBF" w:rsidRDefault="00D00A73"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D00A73" w:rsidRPr="00BC4BBF" w:rsidRDefault="00D00A73" w:rsidP="008C3FF0">
            <w:pPr>
              <w:pStyle w:val="a5"/>
              <w:rPr>
                <w:rFonts w:ascii="Times New Roman" w:hAnsi="Times New Roman"/>
                <w:sz w:val="24"/>
                <w:szCs w:val="24"/>
              </w:rPr>
            </w:pPr>
            <w:r w:rsidRPr="00BC4BBF">
              <w:rPr>
                <w:rFonts w:ascii="Times New Roman" w:hAnsi="Times New Roman"/>
                <w:sz w:val="24"/>
                <w:szCs w:val="24"/>
              </w:rPr>
              <w:t>1.</w:t>
            </w:r>
          </w:p>
        </w:tc>
        <w:tc>
          <w:tcPr>
            <w:tcW w:w="8062" w:type="dxa"/>
            <w:gridSpan w:val="2"/>
            <w:tcBorders>
              <w:bottom w:val="single" w:sz="4" w:space="0" w:color="auto"/>
            </w:tcBorders>
            <w:shd w:val="clear" w:color="auto" w:fill="auto"/>
          </w:tcPr>
          <w:p w:rsidR="00D00A73" w:rsidRPr="00BC4BBF" w:rsidRDefault="00D00A73" w:rsidP="008C3FF0">
            <w:pPr>
              <w:pStyle w:val="ab"/>
              <w:jc w:val="both"/>
              <w:rPr>
                <w:szCs w:val="24"/>
              </w:rPr>
            </w:pPr>
            <w:r w:rsidRPr="00BC4BBF">
              <w:rPr>
                <w:szCs w:val="24"/>
              </w:rPr>
              <w:t xml:space="preserve"> Конфликт и его причины. Позитивные и негативные функции кон</w:t>
            </w:r>
            <w:r w:rsidR="00787003" w:rsidRPr="00BC4BBF">
              <w:rPr>
                <w:szCs w:val="24"/>
              </w:rPr>
              <w:t>фликта. Виды конфликтов (внутри</w:t>
            </w:r>
            <w:r w:rsidRPr="00BC4BBF">
              <w:rPr>
                <w:szCs w:val="24"/>
              </w:rPr>
              <w:t>личностные, межличностные, межгрупповые, личностно-групповые). Конфликтная ситуация, инцидент, конфликтоген. Структура конфликта. Формы образования. Пути разрешения (дисциплинарные, педагогические, административные, дискуссии, переговоры, арбитраж). Профилактика конфликтов.</w:t>
            </w:r>
          </w:p>
          <w:p w:rsidR="00D00A73" w:rsidRPr="00BC4BBF" w:rsidRDefault="00D00A73" w:rsidP="008C3FF0">
            <w:pPr>
              <w:pStyle w:val="ab"/>
              <w:jc w:val="both"/>
              <w:rPr>
                <w:szCs w:val="24"/>
              </w:rPr>
            </w:pPr>
            <w:r w:rsidRPr="00BC4BBF">
              <w:rPr>
                <w:szCs w:val="24"/>
              </w:rPr>
              <w:t>Оценка конфликтных ситуаций. Решение ситуативных задач. Определение формы образования конфликта. Диагностика стиля поведения в конфликтной ситуации (тест Томаса). Составление конфликтограммы.</w:t>
            </w:r>
          </w:p>
        </w:tc>
        <w:tc>
          <w:tcPr>
            <w:tcW w:w="1804" w:type="dxa"/>
            <w:vMerge/>
            <w:tcBorders>
              <w:bottom w:val="single" w:sz="4" w:space="0" w:color="auto"/>
            </w:tcBorders>
            <w:shd w:val="clear" w:color="auto" w:fill="auto"/>
          </w:tcPr>
          <w:p w:rsidR="00D00A73" w:rsidRPr="00BC4BBF" w:rsidRDefault="00D00A73"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D00A73" w:rsidRPr="00BC4BBF" w:rsidRDefault="00D00A73" w:rsidP="008C3FF0">
            <w:pPr>
              <w:pStyle w:val="a5"/>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1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21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BC4BBF" w:rsidRDefault="0062219F" w:rsidP="008C3FF0">
            <w:pPr>
              <w:pStyle w:val="11"/>
              <w:jc w:val="both"/>
              <w:rPr>
                <w:b/>
                <w:sz w:val="24"/>
                <w:szCs w:val="24"/>
              </w:rPr>
            </w:pPr>
            <w:r w:rsidRPr="00BC4BBF">
              <w:rPr>
                <w:b/>
                <w:sz w:val="24"/>
                <w:szCs w:val="24"/>
              </w:rPr>
              <w:t>Практические занятия</w:t>
            </w:r>
          </w:p>
        </w:tc>
        <w:tc>
          <w:tcPr>
            <w:tcW w:w="1804" w:type="dxa"/>
            <w:vMerge w:val="restart"/>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27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000000"/>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000000"/>
              <w:bottom w:val="single" w:sz="4" w:space="0" w:color="auto"/>
            </w:tcBorders>
            <w:shd w:val="clear" w:color="auto" w:fill="auto"/>
          </w:tcPr>
          <w:p w:rsidR="0062219F" w:rsidRPr="00BC4BBF" w:rsidRDefault="0062219F" w:rsidP="008C3FF0">
            <w:pPr>
              <w:pStyle w:val="a5"/>
              <w:ind w:left="97"/>
              <w:rPr>
                <w:rFonts w:ascii="Times New Roman" w:hAnsi="Times New Roman"/>
                <w:sz w:val="24"/>
                <w:szCs w:val="24"/>
              </w:rPr>
            </w:pPr>
            <w:r w:rsidRPr="00BC4BBF">
              <w:rPr>
                <w:rFonts w:ascii="Times New Roman" w:hAnsi="Times New Roman"/>
                <w:sz w:val="24"/>
                <w:szCs w:val="24"/>
              </w:rPr>
              <w:t>Природа межличностного конфликта и пути их разрешения.</w:t>
            </w:r>
          </w:p>
        </w:tc>
        <w:tc>
          <w:tcPr>
            <w:tcW w:w="1804" w:type="dxa"/>
            <w:vMerge/>
            <w:tcBorders>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31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31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261"/>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tcBorders>
            <w:shd w:val="clear" w:color="auto" w:fill="auto"/>
          </w:tcPr>
          <w:p w:rsidR="0062219F" w:rsidRPr="00BC4BBF" w:rsidRDefault="0062219F" w:rsidP="008C3FF0">
            <w:pPr>
              <w:pStyle w:val="11"/>
              <w:jc w:val="center"/>
              <w:rPr>
                <w:sz w:val="24"/>
                <w:szCs w:val="24"/>
              </w:rPr>
            </w:pPr>
            <w:r w:rsidRPr="00BC4BBF">
              <w:rPr>
                <w:sz w:val="24"/>
                <w:szCs w:val="24"/>
              </w:rPr>
              <w:t>1.</w:t>
            </w:r>
          </w:p>
        </w:tc>
        <w:tc>
          <w:tcPr>
            <w:tcW w:w="8062" w:type="dxa"/>
            <w:gridSpan w:val="2"/>
            <w:tcBorders>
              <w:top w:val="single" w:sz="4" w:space="0" w:color="auto"/>
            </w:tcBorders>
            <w:shd w:val="clear" w:color="auto" w:fill="auto"/>
          </w:tcPr>
          <w:p w:rsidR="0062219F" w:rsidRPr="00BC4BBF" w:rsidRDefault="0062219F" w:rsidP="008C3FF0">
            <w:pPr>
              <w:pStyle w:val="11"/>
              <w:numPr>
                <w:ilvl w:val="0"/>
                <w:numId w:val="2"/>
              </w:numPr>
              <w:ind w:left="0"/>
              <w:jc w:val="both"/>
              <w:rPr>
                <w:b/>
                <w:sz w:val="24"/>
                <w:szCs w:val="24"/>
              </w:rPr>
            </w:pPr>
            <w:r w:rsidRPr="00BC4BBF">
              <w:rPr>
                <w:sz w:val="24"/>
                <w:szCs w:val="24"/>
              </w:rPr>
              <w:t>Составить схему «Структура конфликта».</w:t>
            </w:r>
          </w:p>
        </w:tc>
        <w:tc>
          <w:tcPr>
            <w:tcW w:w="1804" w:type="dxa"/>
            <w:vMerge/>
            <w:shd w:val="clear" w:color="auto" w:fill="auto"/>
          </w:tcPr>
          <w:p w:rsidR="0062219F" w:rsidRPr="00BC4BBF" w:rsidRDefault="0062219F" w:rsidP="008C3FF0">
            <w:pPr>
              <w:pStyle w:val="11"/>
              <w:rPr>
                <w:sz w:val="24"/>
                <w:szCs w:val="24"/>
              </w:rPr>
            </w:pP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236"/>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tcBorders>
            <w:shd w:val="clear" w:color="auto" w:fill="auto"/>
          </w:tcPr>
          <w:p w:rsidR="0062219F" w:rsidRPr="00BC4BBF" w:rsidRDefault="0062219F" w:rsidP="008C3FF0">
            <w:pPr>
              <w:pStyle w:val="11"/>
              <w:jc w:val="center"/>
              <w:rPr>
                <w:sz w:val="24"/>
                <w:szCs w:val="24"/>
              </w:rPr>
            </w:pPr>
            <w:r w:rsidRPr="00BC4BBF">
              <w:rPr>
                <w:sz w:val="24"/>
                <w:szCs w:val="24"/>
              </w:rPr>
              <w:t>2.</w:t>
            </w:r>
          </w:p>
        </w:tc>
        <w:tc>
          <w:tcPr>
            <w:tcW w:w="8062" w:type="dxa"/>
            <w:gridSpan w:val="2"/>
            <w:tcBorders>
              <w:top w:val="single" w:sz="4" w:space="0" w:color="auto"/>
            </w:tcBorders>
            <w:shd w:val="clear" w:color="auto" w:fill="auto"/>
          </w:tcPr>
          <w:p w:rsidR="0062219F" w:rsidRPr="00BC4BBF" w:rsidRDefault="0062219F" w:rsidP="008C3FF0">
            <w:pPr>
              <w:pStyle w:val="11"/>
              <w:numPr>
                <w:ilvl w:val="0"/>
                <w:numId w:val="2"/>
              </w:numPr>
              <w:ind w:left="0"/>
              <w:jc w:val="both"/>
              <w:rPr>
                <w:sz w:val="24"/>
                <w:szCs w:val="24"/>
              </w:rPr>
            </w:pPr>
            <w:r w:rsidRPr="00BC4BBF">
              <w:rPr>
                <w:sz w:val="24"/>
                <w:szCs w:val="24"/>
              </w:rPr>
              <w:t>Реферат «Предупреждение конфликтов».</w:t>
            </w:r>
          </w:p>
        </w:tc>
        <w:tc>
          <w:tcPr>
            <w:tcW w:w="1804" w:type="dxa"/>
            <w:vMerge/>
            <w:shd w:val="clear" w:color="auto" w:fill="auto"/>
          </w:tcPr>
          <w:p w:rsidR="0062219F" w:rsidRPr="00BC4BBF" w:rsidRDefault="0062219F" w:rsidP="008C3FF0">
            <w:pPr>
              <w:pStyle w:val="11"/>
              <w:rPr>
                <w:sz w:val="24"/>
                <w:szCs w:val="24"/>
              </w:rPr>
            </w:pP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46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tcBorders>
            <w:shd w:val="clear" w:color="auto" w:fill="auto"/>
          </w:tcPr>
          <w:p w:rsidR="0062219F" w:rsidRPr="00BC4BBF" w:rsidRDefault="0062219F" w:rsidP="008C3FF0">
            <w:pPr>
              <w:pStyle w:val="11"/>
              <w:jc w:val="center"/>
              <w:rPr>
                <w:sz w:val="24"/>
                <w:szCs w:val="24"/>
              </w:rPr>
            </w:pPr>
            <w:r w:rsidRPr="00BC4BBF">
              <w:rPr>
                <w:sz w:val="24"/>
                <w:szCs w:val="24"/>
              </w:rPr>
              <w:t>3.</w:t>
            </w:r>
          </w:p>
        </w:tc>
        <w:tc>
          <w:tcPr>
            <w:tcW w:w="8062" w:type="dxa"/>
            <w:gridSpan w:val="2"/>
            <w:tcBorders>
              <w:top w:val="single" w:sz="4" w:space="0" w:color="auto"/>
            </w:tcBorders>
            <w:shd w:val="clear" w:color="auto" w:fill="auto"/>
          </w:tcPr>
          <w:p w:rsidR="0062219F" w:rsidRPr="00BC4BBF" w:rsidRDefault="0062219F" w:rsidP="008C3FF0">
            <w:pPr>
              <w:pStyle w:val="11"/>
              <w:numPr>
                <w:ilvl w:val="0"/>
                <w:numId w:val="2"/>
              </w:numPr>
              <w:ind w:left="0"/>
              <w:jc w:val="both"/>
              <w:rPr>
                <w:sz w:val="24"/>
                <w:szCs w:val="24"/>
              </w:rPr>
            </w:pPr>
            <w:r w:rsidRPr="00BC4BBF">
              <w:rPr>
                <w:sz w:val="24"/>
                <w:szCs w:val="24"/>
              </w:rPr>
              <w:t>Составить схему «Стадии конфликтов».</w:t>
            </w:r>
          </w:p>
          <w:p w:rsidR="0062219F" w:rsidRPr="00BC4BBF" w:rsidRDefault="0062219F" w:rsidP="008C3FF0">
            <w:pPr>
              <w:pStyle w:val="11"/>
              <w:numPr>
                <w:ilvl w:val="0"/>
                <w:numId w:val="2"/>
              </w:numPr>
              <w:ind w:left="0"/>
              <w:jc w:val="both"/>
              <w:rPr>
                <w:sz w:val="24"/>
                <w:szCs w:val="24"/>
              </w:rPr>
            </w:pPr>
            <w:r w:rsidRPr="00BC4BBF">
              <w:rPr>
                <w:sz w:val="24"/>
                <w:szCs w:val="24"/>
              </w:rPr>
              <w:t>Заполнить таблицу «Типы конфликтных личностей».</w:t>
            </w:r>
          </w:p>
        </w:tc>
        <w:tc>
          <w:tcPr>
            <w:tcW w:w="1804" w:type="dxa"/>
            <w:vMerge/>
            <w:shd w:val="clear" w:color="auto" w:fill="auto"/>
          </w:tcPr>
          <w:p w:rsidR="0062219F" w:rsidRPr="00BC4BBF" w:rsidRDefault="0062219F" w:rsidP="008C3FF0">
            <w:pPr>
              <w:pStyle w:val="11"/>
              <w:rPr>
                <w:sz w:val="24"/>
                <w:szCs w:val="24"/>
              </w:rPr>
            </w:pP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62219F" w:rsidRPr="00BC4BBF" w:rsidTr="008C3FF0">
        <w:trPr>
          <w:trHeight w:val="277"/>
        </w:trPr>
        <w:tc>
          <w:tcPr>
            <w:tcW w:w="3227" w:type="dxa"/>
            <w:vMerge w:val="restart"/>
            <w:shd w:val="clear" w:color="auto" w:fill="auto"/>
          </w:tcPr>
          <w:p w:rsidR="0062219F" w:rsidRPr="00BC4BBF" w:rsidRDefault="0062219F" w:rsidP="008C3FF0">
            <w:pPr>
              <w:pStyle w:val="ab"/>
              <w:jc w:val="left"/>
              <w:rPr>
                <w:b/>
                <w:szCs w:val="24"/>
              </w:rPr>
            </w:pPr>
            <w:r w:rsidRPr="00BC4BBF">
              <w:rPr>
                <w:b/>
                <w:szCs w:val="24"/>
              </w:rPr>
              <w:t xml:space="preserve">Тема 2.5 </w:t>
            </w:r>
          </w:p>
          <w:p w:rsidR="0062219F" w:rsidRPr="00BC4BBF" w:rsidRDefault="0062219F" w:rsidP="008C3FF0">
            <w:pPr>
              <w:pStyle w:val="ab"/>
              <w:jc w:val="left"/>
              <w:rPr>
                <w:szCs w:val="24"/>
              </w:rPr>
            </w:pPr>
            <w:r w:rsidRPr="00BC4BBF">
              <w:rPr>
                <w:szCs w:val="24"/>
              </w:rPr>
              <w:t>Психология выступления</w:t>
            </w:r>
          </w:p>
          <w:p w:rsidR="0062219F" w:rsidRPr="00BC4BBF" w:rsidRDefault="0062219F" w:rsidP="008C3FF0">
            <w:pPr>
              <w:pStyle w:val="ab"/>
              <w:jc w:val="left"/>
              <w:rPr>
                <w:szCs w:val="24"/>
              </w:rPr>
            </w:pPr>
          </w:p>
          <w:p w:rsidR="0062219F" w:rsidRPr="00BC4BBF" w:rsidRDefault="0062219F" w:rsidP="008C3FF0">
            <w:pPr>
              <w:pStyle w:val="ab"/>
              <w:jc w:val="left"/>
              <w:rPr>
                <w:szCs w:val="24"/>
              </w:rPr>
            </w:pPr>
          </w:p>
          <w:p w:rsidR="0062219F" w:rsidRPr="00BC4BBF" w:rsidRDefault="0062219F" w:rsidP="008C3FF0">
            <w:pPr>
              <w:pStyle w:val="ab"/>
              <w:jc w:val="left"/>
              <w:rPr>
                <w:szCs w:val="24"/>
              </w:rPr>
            </w:pPr>
          </w:p>
          <w:p w:rsidR="0062219F" w:rsidRPr="00BC4BBF" w:rsidRDefault="0062219F" w:rsidP="008C3FF0">
            <w:pPr>
              <w:pStyle w:val="ab"/>
              <w:jc w:val="left"/>
              <w:rPr>
                <w:szCs w:val="24"/>
              </w:rPr>
            </w:pPr>
          </w:p>
          <w:p w:rsidR="0062219F" w:rsidRPr="00BC4BBF" w:rsidRDefault="0062219F" w:rsidP="008C3FF0">
            <w:pPr>
              <w:pStyle w:val="ab"/>
              <w:jc w:val="left"/>
              <w:rPr>
                <w:szCs w:val="24"/>
              </w:rPr>
            </w:pPr>
          </w:p>
          <w:p w:rsidR="0062219F" w:rsidRPr="00BC4BBF" w:rsidRDefault="0062219F" w:rsidP="008C3FF0">
            <w:pPr>
              <w:spacing w:after="0" w:line="240" w:lineRule="auto"/>
              <w:rPr>
                <w:rFonts w:ascii="Times New Roman" w:hAnsi="Times New Roman"/>
                <w:b/>
                <w:sz w:val="24"/>
                <w:szCs w:val="24"/>
              </w:rPr>
            </w:pPr>
          </w:p>
        </w:tc>
        <w:tc>
          <w:tcPr>
            <w:tcW w:w="8650" w:type="dxa"/>
            <w:gridSpan w:val="8"/>
            <w:tcBorders>
              <w:top w:val="single" w:sz="4" w:space="0" w:color="auto"/>
            </w:tcBorders>
            <w:shd w:val="clear" w:color="auto" w:fill="auto"/>
          </w:tcPr>
          <w:p w:rsidR="0062219F" w:rsidRPr="00BC4BBF" w:rsidRDefault="0062219F" w:rsidP="008C3FF0">
            <w:pPr>
              <w:pStyle w:val="11"/>
              <w:numPr>
                <w:ilvl w:val="0"/>
                <w:numId w:val="2"/>
              </w:numPr>
              <w:ind w:left="0"/>
              <w:rPr>
                <w:sz w:val="24"/>
                <w:szCs w:val="24"/>
              </w:rPr>
            </w:pPr>
            <w:r w:rsidRPr="00BC4BBF">
              <w:rPr>
                <w:b/>
                <w:sz w:val="24"/>
                <w:szCs w:val="24"/>
              </w:rPr>
              <w:t>Содержание учебного материала</w:t>
            </w:r>
          </w:p>
        </w:tc>
        <w:tc>
          <w:tcPr>
            <w:tcW w:w="1804" w:type="dxa"/>
            <w:vMerge w:val="restart"/>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pStyle w:val="a5"/>
              <w:rPr>
                <w:rFonts w:ascii="Times New Roman" w:hAnsi="Times New Roman"/>
                <w:sz w:val="24"/>
                <w:szCs w:val="24"/>
              </w:rPr>
            </w:pPr>
          </w:p>
        </w:tc>
      </w:tr>
      <w:tr w:rsidR="00DF7FB2" w:rsidRPr="00BC4BBF" w:rsidTr="008C3FF0">
        <w:trPr>
          <w:trHeight w:val="1151"/>
        </w:trPr>
        <w:tc>
          <w:tcPr>
            <w:tcW w:w="3227" w:type="dxa"/>
            <w:vMerge/>
            <w:shd w:val="clear" w:color="auto" w:fill="auto"/>
          </w:tcPr>
          <w:p w:rsidR="00DF7FB2" w:rsidRPr="00BC4BBF" w:rsidRDefault="00DF7FB2"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DF7FB2" w:rsidRPr="00BC4BBF" w:rsidRDefault="00DF7FB2"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bottom w:val="single" w:sz="4" w:space="0" w:color="auto"/>
            </w:tcBorders>
            <w:shd w:val="clear" w:color="auto" w:fill="auto"/>
          </w:tcPr>
          <w:p w:rsidR="00DF7FB2" w:rsidRPr="00BC4BBF" w:rsidRDefault="00DF7FB2" w:rsidP="008C3FF0">
            <w:pPr>
              <w:pStyle w:val="ab"/>
              <w:jc w:val="both"/>
              <w:rPr>
                <w:szCs w:val="24"/>
              </w:rPr>
            </w:pPr>
            <w:r w:rsidRPr="00BC4BBF">
              <w:rPr>
                <w:szCs w:val="24"/>
              </w:rPr>
              <w:t>Подготовка запланированного выступления. Репетиция. Подведение итогов выступления. Незапланированное выступление. Страх выступления. Цели выступления фельдшера.</w:t>
            </w:r>
          </w:p>
          <w:p w:rsidR="00DF7FB2" w:rsidRPr="00BC4BBF" w:rsidRDefault="00DF7FB2" w:rsidP="008C3FF0">
            <w:pPr>
              <w:pStyle w:val="ab"/>
              <w:jc w:val="both"/>
              <w:rPr>
                <w:szCs w:val="24"/>
              </w:rPr>
            </w:pPr>
            <w:r w:rsidRPr="00BC4BBF">
              <w:rPr>
                <w:szCs w:val="24"/>
              </w:rPr>
              <w:t>Рецензирование каждого выступающего.</w:t>
            </w:r>
          </w:p>
        </w:tc>
        <w:tc>
          <w:tcPr>
            <w:tcW w:w="1804" w:type="dxa"/>
            <w:vMerge/>
            <w:tcBorders>
              <w:bottom w:val="single" w:sz="4" w:space="0" w:color="auto"/>
            </w:tcBorders>
            <w:shd w:val="clear" w:color="auto" w:fill="auto"/>
          </w:tcPr>
          <w:p w:rsidR="00DF7FB2" w:rsidRPr="00BC4BBF" w:rsidRDefault="00DF7FB2"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DF7FB2" w:rsidRPr="00BC4BBF" w:rsidRDefault="00DF7FB2" w:rsidP="008C3FF0">
            <w:pPr>
              <w:pStyle w:val="a5"/>
              <w:jc w:val="center"/>
              <w:rPr>
                <w:rFonts w:ascii="Times New Roman" w:hAnsi="Times New Roman"/>
                <w:sz w:val="24"/>
                <w:szCs w:val="24"/>
              </w:rPr>
            </w:pPr>
            <w:r w:rsidRPr="00BC4BBF">
              <w:rPr>
                <w:rFonts w:ascii="Times New Roman" w:hAnsi="Times New Roman"/>
                <w:sz w:val="24"/>
                <w:szCs w:val="24"/>
              </w:rPr>
              <w:t>2</w:t>
            </w:r>
          </w:p>
        </w:tc>
      </w:tr>
      <w:tr w:rsidR="0062219F" w:rsidRPr="00BC4BBF" w:rsidTr="008C3FF0">
        <w:trPr>
          <w:trHeight w:val="342"/>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22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62219F" w:rsidRPr="00BC4BBF" w:rsidRDefault="008770A3" w:rsidP="008C3FF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225"/>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62219F" w:rsidRPr="00BC4BBF" w:rsidRDefault="0062219F" w:rsidP="008C3FF0">
            <w:pPr>
              <w:spacing w:after="0" w:line="240" w:lineRule="auto"/>
              <w:rPr>
                <w:rFonts w:ascii="Times New Roman" w:hAnsi="Times New Roman"/>
                <w:sz w:val="24"/>
                <w:szCs w:val="24"/>
              </w:rPr>
            </w:pPr>
            <w:r w:rsidRPr="00BC4BBF">
              <w:rPr>
                <w:rFonts w:ascii="Times New Roman" w:hAnsi="Times New Roman"/>
                <w:sz w:val="24"/>
                <w:szCs w:val="24"/>
              </w:rPr>
              <w:t>Психология выступления.</w:t>
            </w:r>
          </w:p>
        </w:tc>
        <w:tc>
          <w:tcPr>
            <w:tcW w:w="1804" w:type="dxa"/>
            <w:vMerge/>
            <w:tcBorders>
              <w:bottom w:val="single" w:sz="4" w:space="0" w:color="auto"/>
            </w:tcBorders>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33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33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BC7DEA" w:rsidP="008C3FF0">
            <w:pPr>
              <w:spacing w:after="0" w:line="240" w:lineRule="auto"/>
              <w:jc w:val="center"/>
              <w:rPr>
                <w:rFonts w:ascii="Times New Roman" w:hAnsi="Times New Roman"/>
                <w:sz w:val="24"/>
                <w:szCs w:val="24"/>
              </w:rPr>
            </w:pPr>
            <w:r>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330"/>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4F7499" w:rsidRPr="00BC4BBF" w:rsidRDefault="0062219F" w:rsidP="008C3FF0">
            <w:pPr>
              <w:pStyle w:val="a5"/>
              <w:rPr>
                <w:rFonts w:ascii="Times New Roman" w:hAnsi="Times New Roman"/>
                <w:sz w:val="24"/>
                <w:szCs w:val="24"/>
              </w:rPr>
            </w:pPr>
            <w:r w:rsidRPr="00BC4BBF">
              <w:rPr>
                <w:rFonts w:ascii="Times New Roman" w:hAnsi="Times New Roman"/>
                <w:sz w:val="24"/>
                <w:szCs w:val="24"/>
              </w:rPr>
              <w:t>Подготовить презентацию на тему: «Запланированное выступление».</w:t>
            </w:r>
          </w:p>
          <w:p w:rsidR="004F7499" w:rsidRPr="00BC4BBF" w:rsidRDefault="004F7499" w:rsidP="008C3FF0">
            <w:pPr>
              <w:pStyle w:val="a5"/>
              <w:rPr>
                <w:rFonts w:ascii="Times New Roman" w:hAnsi="Times New Roman"/>
                <w:sz w:val="24"/>
                <w:szCs w:val="24"/>
              </w:rPr>
            </w:pP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300"/>
        </w:trPr>
        <w:tc>
          <w:tcPr>
            <w:tcW w:w="3227" w:type="dxa"/>
            <w:vMerge w:val="restart"/>
            <w:shd w:val="clear" w:color="auto" w:fill="auto"/>
          </w:tcPr>
          <w:p w:rsidR="0062219F" w:rsidRPr="00BC4BBF" w:rsidRDefault="0062219F" w:rsidP="008C3FF0">
            <w:pPr>
              <w:spacing w:after="0" w:line="240" w:lineRule="auto"/>
              <w:rPr>
                <w:rFonts w:ascii="Times New Roman" w:hAnsi="Times New Roman"/>
                <w:b/>
                <w:sz w:val="24"/>
                <w:szCs w:val="24"/>
              </w:rPr>
            </w:pPr>
            <w:r w:rsidRPr="00BC4BBF">
              <w:rPr>
                <w:rFonts w:ascii="Times New Roman" w:hAnsi="Times New Roman"/>
                <w:b/>
                <w:sz w:val="24"/>
                <w:szCs w:val="24"/>
              </w:rPr>
              <w:t xml:space="preserve">Тема 2.6. </w:t>
            </w:r>
          </w:p>
          <w:p w:rsidR="0062219F" w:rsidRDefault="0062219F" w:rsidP="008C3FF0">
            <w:pPr>
              <w:spacing w:after="0" w:line="240" w:lineRule="auto"/>
              <w:rPr>
                <w:rFonts w:ascii="Times New Roman" w:hAnsi="Times New Roman"/>
                <w:sz w:val="24"/>
                <w:szCs w:val="24"/>
              </w:rPr>
            </w:pPr>
            <w:r w:rsidRPr="00BC4BBF">
              <w:rPr>
                <w:rFonts w:ascii="Times New Roman" w:hAnsi="Times New Roman"/>
                <w:sz w:val="24"/>
                <w:szCs w:val="24"/>
              </w:rPr>
              <w:lastRenderedPageBreak/>
              <w:t>Переговоры, дискуссии, споры</w:t>
            </w:r>
          </w:p>
          <w:p w:rsidR="008770A3" w:rsidRDefault="008770A3" w:rsidP="008C3FF0">
            <w:pPr>
              <w:spacing w:after="0" w:line="240" w:lineRule="auto"/>
              <w:rPr>
                <w:rFonts w:ascii="Times New Roman" w:hAnsi="Times New Roman"/>
                <w:sz w:val="24"/>
                <w:szCs w:val="24"/>
              </w:rPr>
            </w:pPr>
          </w:p>
          <w:p w:rsidR="008770A3" w:rsidRPr="00BC4BBF" w:rsidRDefault="008770A3" w:rsidP="008C3FF0">
            <w:pPr>
              <w:spacing w:after="0" w:line="240" w:lineRule="auto"/>
              <w:rPr>
                <w:rFonts w:ascii="Times New Roman" w:hAnsi="Times New Roman"/>
                <w:b/>
                <w:sz w:val="24"/>
                <w:szCs w:val="24"/>
              </w:rPr>
            </w:pPr>
          </w:p>
        </w:tc>
        <w:tc>
          <w:tcPr>
            <w:tcW w:w="8650" w:type="dxa"/>
            <w:gridSpan w:val="8"/>
            <w:tcBorders>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lastRenderedPageBreak/>
              <w:t>Содержание учебного материала</w:t>
            </w:r>
          </w:p>
        </w:tc>
        <w:tc>
          <w:tcPr>
            <w:tcW w:w="1804" w:type="dxa"/>
            <w:vMerge w:val="restart"/>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094F07" w:rsidRPr="00BC4BBF" w:rsidTr="008C3FF0">
        <w:trPr>
          <w:trHeight w:val="1955"/>
        </w:trPr>
        <w:tc>
          <w:tcPr>
            <w:tcW w:w="3227" w:type="dxa"/>
            <w:vMerge/>
            <w:shd w:val="clear" w:color="auto" w:fill="auto"/>
          </w:tcPr>
          <w:p w:rsidR="00094F07" w:rsidRPr="00BC4BBF" w:rsidRDefault="00094F07"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094F07" w:rsidRPr="00BC4BBF" w:rsidRDefault="00094F07"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bottom w:val="single" w:sz="4" w:space="0" w:color="auto"/>
            </w:tcBorders>
            <w:shd w:val="clear" w:color="auto" w:fill="auto"/>
          </w:tcPr>
          <w:p w:rsidR="00094F07" w:rsidRPr="00BC4BBF" w:rsidRDefault="00094F07" w:rsidP="008C3FF0">
            <w:pPr>
              <w:pStyle w:val="ab"/>
              <w:jc w:val="both"/>
              <w:rPr>
                <w:szCs w:val="24"/>
              </w:rPr>
            </w:pPr>
            <w:r w:rsidRPr="00BC4BBF">
              <w:rPr>
                <w:szCs w:val="24"/>
              </w:rPr>
              <w:t>Виды и особенности переговоров в работе фельдшера. Переговорный процесс с участием посредника. Споры и дискуссии. Участие в совещаниях и конференциях. Профилактика межличностных конфликтов.</w:t>
            </w:r>
          </w:p>
          <w:p w:rsidR="00094F07" w:rsidRPr="00BC4BBF" w:rsidRDefault="00094F07" w:rsidP="008C3FF0">
            <w:pPr>
              <w:pStyle w:val="ab"/>
              <w:jc w:val="both"/>
              <w:rPr>
                <w:szCs w:val="24"/>
              </w:rPr>
            </w:pPr>
            <w:r w:rsidRPr="00BC4BBF">
              <w:rPr>
                <w:szCs w:val="24"/>
              </w:rPr>
              <w:t xml:space="preserve">Проведение ролевой групповой дискуссии. Коммуникативная игра «Кораблекрушение» (конструктивный спор). Брейн-сторминг. Ролевая игра «Переговорный процесс с участием посредника». </w:t>
            </w:r>
          </w:p>
        </w:tc>
        <w:tc>
          <w:tcPr>
            <w:tcW w:w="1804" w:type="dxa"/>
            <w:vMerge/>
            <w:tcBorders>
              <w:bottom w:val="single" w:sz="4" w:space="0" w:color="auto"/>
            </w:tcBorders>
            <w:shd w:val="clear" w:color="auto" w:fill="auto"/>
          </w:tcPr>
          <w:p w:rsidR="00094F07" w:rsidRPr="00BC4BBF" w:rsidRDefault="00094F07"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094F07" w:rsidRPr="00BC4BBF" w:rsidRDefault="00094F07" w:rsidP="008C3FF0">
            <w:pPr>
              <w:pStyle w:val="a5"/>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304"/>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11"/>
              <w:jc w:val="both"/>
              <w:rPr>
                <w:b/>
                <w:sz w:val="24"/>
                <w:szCs w:val="24"/>
              </w:rPr>
            </w:pPr>
            <w:r w:rsidRPr="00BC4BBF">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r w:rsidRPr="00BC4BBF">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4F7106" w:rsidRPr="00BC4BBF" w:rsidTr="008C3FF0">
        <w:trPr>
          <w:trHeight w:val="277"/>
        </w:trPr>
        <w:tc>
          <w:tcPr>
            <w:tcW w:w="3227" w:type="dxa"/>
            <w:vMerge/>
            <w:shd w:val="clear" w:color="auto" w:fill="auto"/>
          </w:tcPr>
          <w:p w:rsidR="004F7106" w:rsidRPr="00BC4BBF" w:rsidRDefault="004F7106"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4F7106" w:rsidRPr="00BC4BBF" w:rsidRDefault="004F7106" w:rsidP="008C3FF0">
            <w:pPr>
              <w:pStyle w:val="a5"/>
              <w:rPr>
                <w:rFonts w:ascii="Times New Roman" w:hAnsi="Times New Roman"/>
                <w:b/>
                <w:sz w:val="24"/>
                <w:szCs w:val="24"/>
              </w:rPr>
            </w:pPr>
            <w:r w:rsidRPr="00BC4BBF">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4F7106" w:rsidRPr="00BC4BBF" w:rsidRDefault="004F7106" w:rsidP="008C3FF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dxa"/>
            <w:vMerge/>
            <w:shd w:val="clear" w:color="auto" w:fill="BFBFBF" w:themeFill="background1" w:themeFillShade="BF"/>
          </w:tcPr>
          <w:p w:rsidR="004F7106" w:rsidRPr="00BC4BBF" w:rsidRDefault="004F7106" w:rsidP="008C3FF0">
            <w:pPr>
              <w:pStyle w:val="a5"/>
              <w:jc w:val="center"/>
              <w:rPr>
                <w:rFonts w:ascii="Times New Roman" w:hAnsi="Times New Roman"/>
                <w:sz w:val="24"/>
                <w:szCs w:val="24"/>
              </w:rPr>
            </w:pPr>
          </w:p>
        </w:tc>
      </w:tr>
      <w:tr w:rsidR="004F7106" w:rsidRPr="00BC4BBF" w:rsidTr="008C3FF0">
        <w:trPr>
          <w:trHeight w:val="277"/>
        </w:trPr>
        <w:tc>
          <w:tcPr>
            <w:tcW w:w="3227" w:type="dxa"/>
            <w:vMerge/>
            <w:shd w:val="clear" w:color="auto" w:fill="auto"/>
          </w:tcPr>
          <w:p w:rsidR="004F7106" w:rsidRPr="00BC4BBF" w:rsidRDefault="004F7106" w:rsidP="008C3FF0">
            <w:pPr>
              <w:spacing w:after="0" w:line="240" w:lineRule="auto"/>
              <w:rPr>
                <w:rFonts w:ascii="Times New Roman" w:hAnsi="Times New Roman"/>
                <w:sz w:val="24"/>
                <w:szCs w:val="24"/>
              </w:rPr>
            </w:pPr>
          </w:p>
        </w:tc>
        <w:tc>
          <w:tcPr>
            <w:tcW w:w="561" w:type="dxa"/>
            <w:gridSpan w:val="3"/>
            <w:tcBorders>
              <w:top w:val="single" w:sz="4" w:space="0" w:color="auto"/>
              <w:bottom w:val="single" w:sz="4" w:space="0" w:color="auto"/>
              <w:right w:val="single" w:sz="4" w:space="0" w:color="auto"/>
            </w:tcBorders>
            <w:shd w:val="clear" w:color="auto" w:fill="auto"/>
          </w:tcPr>
          <w:p w:rsidR="004F7106" w:rsidRPr="00BC4BBF" w:rsidRDefault="004F7106"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89" w:type="dxa"/>
            <w:gridSpan w:val="5"/>
            <w:tcBorders>
              <w:top w:val="single" w:sz="4" w:space="0" w:color="auto"/>
              <w:left w:val="single" w:sz="4" w:space="0" w:color="auto"/>
              <w:bottom w:val="single" w:sz="4" w:space="0" w:color="auto"/>
            </w:tcBorders>
            <w:shd w:val="clear" w:color="auto" w:fill="auto"/>
          </w:tcPr>
          <w:p w:rsidR="004F7106" w:rsidRPr="00BC4BBF" w:rsidRDefault="004F7106" w:rsidP="008C3FF0">
            <w:pPr>
              <w:spacing w:after="0" w:line="240" w:lineRule="auto"/>
              <w:rPr>
                <w:rFonts w:ascii="Times New Roman" w:hAnsi="Times New Roman"/>
                <w:b/>
                <w:sz w:val="24"/>
                <w:szCs w:val="24"/>
              </w:rPr>
            </w:pPr>
            <w:r w:rsidRPr="00BC4BBF">
              <w:rPr>
                <w:rFonts w:ascii="Times New Roman" w:hAnsi="Times New Roman"/>
                <w:sz w:val="24"/>
                <w:szCs w:val="24"/>
              </w:rPr>
              <w:t>Переговоры, дискуссии, споры.</w:t>
            </w:r>
          </w:p>
        </w:tc>
        <w:tc>
          <w:tcPr>
            <w:tcW w:w="1804" w:type="dxa"/>
            <w:vMerge/>
            <w:shd w:val="clear" w:color="auto" w:fill="auto"/>
          </w:tcPr>
          <w:p w:rsidR="004F7106" w:rsidRPr="00BC4BBF" w:rsidRDefault="004F7106" w:rsidP="008C3FF0">
            <w:pPr>
              <w:pStyle w:val="a5"/>
              <w:rPr>
                <w:rFonts w:ascii="Times New Roman" w:hAnsi="Times New Roman"/>
                <w:sz w:val="24"/>
                <w:szCs w:val="24"/>
              </w:rPr>
            </w:pPr>
          </w:p>
        </w:tc>
        <w:tc>
          <w:tcPr>
            <w:tcW w:w="1369" w:type="dxa"/>
            <w:vMerge/>
            <w:shd w:val="clear" w:color="auto" w:fill="BFBFBF" w:themeFill="background1" w:themeFillShade="BF"/>
          </w:tcPr>
          <w:p w:rsidR="004F7106" w:rsidRPr="00BC4BBF" w:rsidRDefault="004F7106" w:rsidP="008C3FF0">
            <w:pPr>
              <w:pStyle w:val="a5"/>
              <w:jc w:val="center"/>
              <w:rPr>
                <w:rFonts w:ascii="Times New Roman" w:hAnsi="Times New Roman"/>
                <w:sz w:val="24"/>
                <w:szCs w:val="24"/>
              </w:rPr>
            </w:pPr>
          </w:p>
        </w:tc>
      </w:tr>
      <w:tr w:rsidR="0062219F" w:rsidRPr="00BC4BBF" w:rsidTr="008C3FF0">
        <w:trPr>
          <w:trHeight w:val="277"/>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Контрольные работы</w:t>
            </w:r>
          </w:p>
        </w:tc>
        <w:tc>
          <w:tcPr>
            <w:tcW w:w="1804" w:type="dxa"/>
            <w:vMerge w:val="restart"/>
            <w:tcBorders>
              <w:top w:val="single" w:sz="4" w:space="0" w:color="auto"/>
            </w:tcBorders>
            <w:shd w:val="clear" w:color="auto" w:fill="auto"/>
          </w:tcPr>
          <w:p w:rsidR="0062219F" w:rsidRPr="00BC4BBF" w:rsidRDefault="0062219F"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277"/>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42" w:type="dxa"/>
            <w:gridSpan w:val="2"/>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108" w:type="dxa"/>
            <w:gridSpan w:val="6"/>
            <w:tcBorders>
              <w:top w:val="single" w:sz="4" w:space="0" w:color="auto"/>
              <w:bottom w:val="single" w:sz="4" w:space="0" w:color="auto"/>
            </w:tcBorders>
            <w:shd w:val="clear" w:color="auto" w:fill="auto"/>
          </w:tcPr>
          <w:p w:rsidR="0062219F" w:rsidRPr="00BC4BBF" w:rsidRDefault="0062219F" w:rsidP="008C3FF0">
            <w:pPr>
              <w:spacing w:after="0" w:line="240" w:lineRule="auto"/>
              <w:rPr>
                <w:rFonts w:ascii="Times New Roman" w:hAnsi="Times New Roman"/>
                <w:sz w:val="24"/>
                <w:szCs w:val="24"/>
              </w:rPr>
            </w:pPr>
            <w:r w:rsidRPr="00BC4BBF">
              <w:rPr>
                <w:rFonts w:ascii="Times New Roman" w:hAnsi="Times New Roman"/>
                <w:sz w:val="24"/>
                <w:szCs w:val="24"/>
              </w:rPr>
              <w:t>Итоговая по разделу 2 «Социальная психология»</w:t>
            </w:r>
          </w:p>
        </w:tc>
        <w:tc>
          <w:tcPr>
            <w:tcW w:w="1804" w:type="dxa"/>
            <w:vMerge/>
            <w:tcBorders>
              <w:bottom w:val="single" w:sz="4" w:space="0" w:color="auto"/>
            </w:tcBorders>
            <w:shd w:val="clear" w:color="auto" w:fill="auto"/>
          </w:tcPr>
          <w:p w:rsidR="0062219F" w:rsidRPr="00BC4BBF" w:rsidRDefault="0062219F" w:rsidP="008C3FF0">
            <w:pPr>
              <w:pStyle w:val="a5"/>
              <w:rPr>
                <w:rFonts w:ascii="Times New Roman" w:hAnsi="Times New Roman"/>
                <w:color w:val="FF0000"/>
                <w:sz w:val="24"/>
                <w:szCs w:val="24"/>
              </w:rPr>
            </w:pP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277"/>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BC4BBF" w:rsidRDefault="00F850D7" w:rsidP="008C3FF0">
            <w:pPr>
              <w:spacing w:after="0" w:line="240" w:lineRule="auto"/>
              <w:jc w:val="center"/>
              <w:rPr>
                <w:rFonts w:ascii="Times New Roman" w:hAnsi="Times New Roman"/>
                <w:sz w:val="24"/>
                <w:szCs w:val="24"/>
              </w:rPr>
            </w:pPr>
            <w:r>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62219F" w:rsidRPr="00BC4BBF" w:rsidTr="008C3FF0">
        <w:trPr>
          <w:trHeight w:val="277"/>
        </w:trPr>
        <w:tc>
          <w:tcPr>
            <w:tcW w:w="3227" w:type="dxa"/>
            <w:vMerge/>
            <w:shd w:val="clear" w:color="auto" w:fill="auto"/>
          </w:tcPr>
          <w:p w:rsidR="0062219F" w:rsidRPr="00BC4BBF"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BC4BBF" w:rsidRDefault="0062219F" w:rsidP="008C3FF0">
            <w:pPr>
              <w:pStyle w:val="a5"/>
              <w:jc w:val="center"/>
              <w:rPr>
                <w:rFonts w:ascii="Times New Roman" w:hAnsi="Times New Roman"/>
                <w:sz w:val="24"/>
                <w:szCs w:val="24"/>
              </w:rPr>
            </w:pPr>
            <w:r w:rsidRPr="00BC4BBF">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62219F" w:rsidRPr="00BC4BBF" w:rsidRDefault="0062219F" w:rsidP="008C3FF0">
            <w:pPr>
              <w:pStyle w:val="a5"/>
              <w:rPr>
                <w:rFonts w:ascii="Times New Roman" w:hAnsi="Times New Roman"/>
                <w:b/>
                <w:sz w:val="24"/>
                <w:szCs w:val="24"/>
              </w:rPr>
            </w:pPr>
            <w:r w:rsidRPr="00BC4BBF">
              <w:rPr>
                <w:rFonts w:ascii="Times New Roman" w:hAnsi="Times New Roman"/>
                <w:sz w:val="24"/>
                <w:szCs w:val="24"/>
              </w:rPr>
              <w:t>Подготовить сообщения на тему: «Посредничество в переговорном процессе», «Этапы переговорного процесса», «Понятие дискуссии. Ее виды», «Споры».</w:t>
            </w:r>
          </w:p>
        </w:tc>
        <w:tc>
          <w:tcPr>
            <w:tcW w:w="1804" w:type="dxa"/>
            <w:vMerge/>
            <w:shd w:val="clear" w:color="auto" w:fill="auto"/>
          </w:tcPr>
          <w:p w:rsidR="0062219F" w:rsidRPr="00BC4BBF"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pStyle w:val="a5"/>
              <w:jc w:val="center"/>
              <w:rPr>
                <w:rFonts w:ascii="Times New Roman" w:hAnsi="Times New Roman"/>
                <w:sz w:val="24"/>
                <w:szCs w:val="24"/>
              </w:rPr>
            </w:pPr>
          </w:p>
        </w:tc>
      </w:tr>
      <w:tr w:rsidR="008770A3" w:rsidRPr="00BC4BBF" w:rsidTr="008C3FF0">
        <w:trPr>
          <w:trHeight w:val="277"/>
        </w:trPr>
        <w:tc>
          <w:tcPr>
            <w:tcW w:w="3227" w:type="dxa"/>
            <w:vMerge w:val="restart"/>
            <w:shd w:val="clear" w:color="auto" w:fill="auto"/>
          </w:tcPr>
          <w:p w:rsidR="008770A3" w:rsidRPr="007A6AE3" w:rsidRDefault="008770A3" w:rsidP="008C3FF0">
            <w:pPr>
              <w:spacing w:after="0" w:line="240" w:lineRule="auto"/>
              <w:rPr>
                <w:rFonts w:ascii="Times New Roman" w:hAnsi="Times New Roman"/>
                <w:b/>
                <w:sz w:val="24"/>
                <w:szCs w:val="24"/>
              </w:rPr>
            </w:pPr>
            <w:r w:rsidRPr="007A6AE3">
              <w:rPr>
                <w:rFonts w:ascii="Times New Roman" w:hAnsi="Times New Roman"/>
                <w:b/>
                <w:sz w:val="24"/>
                <w:szCs w:val="24"/>
              </w:rPr>
              <w:t xml:space="preserve">Тема 2.7. </w:t>
            </w:r>
          </w:p>
          <w:p w:rsidR="008770A3" w:rsidRPr="007A6AE3" w:rsidRDefault="008770A3" w:rsidP="008C3FF0">
            <w:pPr>
              <w:spacing w:after="0" w:line="240" w:lineRule="auto"/>
              <w:rPr>
                <w:rFonts w:ascii="Times New Roman" w:hAnsi="Times New Roman"/>
                <w:sz w:val="24"/>
                <w:szCs w:val="24"/>
              </w:rPr>
            </w:pPr>
            <w:r w:rsidRPr="007A6AE3">
              <w:rPr>
                <w:rFonts w:ascii="Times New Roman" w:hAnsi="Times New Roman"/>
                <w:sz w:val="24"/>
                <w:szCs w:val="24"/>
              </w:rPr>
              <w:t>Деловое общение</w:t>
            </w:r>
          </w:p>
        </w:tc>
        <w:tc>
          <w:tcPr>
            <w:tcW w:w="8650" w:type="dxa"/>
            <w:gridSpan w:val="8"/>
            <w:tcBorders>
              <w:top w:val="single" w:sz="4" w:space="0" w:color="auto"/>
              <w:bottom w:val="single" w:sz="4" w:space="0" w:color="auto"/>
            </w:tcBorders>
            <w:shd w:val="clear" w:color="auto" w:fill="auto"/>
          </w:tcPr>
          <w:p w:rsidR="008770A3" w:rsidRPr="007A6AE3" w:rsidRDefault="008770A3" w:rsidP="008C3FF0">
            <w:pPr>
              <w:pStyle w:val="a5"/>
              <w:rPr>
                <w:rFonts w:ascii="Times New Roman" w:hAnsi="Times New Roman"/>
                <w:sz w:val="24"/>
                <w:szCs w:val="24"/>
              </w:rPr>
            </w:pPr>
            <w:r w:rsidRPr="007A6AE3">
              <w:rPr>
                <w:rFonts w:ascii="Times New Roman" w:hAnsi="Times New Roman"/>
                <w:sz w:val="24"/>
                <w:szCs w:val="24"/>
              </w:rPr>
              <w:t>Содержание</w:t>
            </w:r>
          </w:p>
        </w:tc>
        <w:tc>
          <w:tcPr>
            <w:tcW w:w="1804" w:type="dxa"/>
            <w:vMerge w:val="restart"/>
            <w:tcBorders>
              <w:bottom w:val="single" w:sz="4" w:space="0" w:color="auto"/>
            </w:tcBorders>
            <w:shd w:val="clear" w:color="auto" w:fill="auto"/>
          </w:tcPr>
          <w:p w:rsidR="008770A3" w:rsidRPr="00BC4BBF" w:rsidRDefault="008770A3" w:rsidP="008C3FF0">
            <w:pPr>
              <w:pStyle w:val="a5"/>
              <w:jc w:val="center"/>
              <w:rPr>
                <w:rFonts w:ascii="Times New Roman" w:hAnsi="Times New Roman"/>
                <w:sz w:val="24"/>
                <w:szCs w:val="24"/>
              </w:rPr>
            </w:pPr>
            <w:r>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8770A3" w:rsidRPr="00BC4BBF" w:rsidRDefault="008770A3" w:rsidP="008C3FF0">
            <w:pPr>
              <w:pStyle w:val="a5"/>
              <w:jc w:val="center"/>
              <w:rPr>
                <w:rFonts w:ascii="Times New Roman" w:hAnsi="Times New Roman"/>
                <w:sz w:val="24"/>
                <w:szCs w:val="24"/>
              </w:rPr>
            </w:pPr>
          </w:p>
        </w:tc>
      </w:tr>
      <w:tr w:rsidR="007A6AE3" w:rsidRPr="00BC4BBF" w:rsidTr="008C3FF0">
        <w:trPr>
          <w:trHeight w:val="277"/>
        </w:trPr>
        <w:tc>
          <w:tcPr>
            <w:tcW w:w="3227" w:type="dxa"/>
            <w:vMerge/>
            <w:shd w:val="clear" w:color="auto" w:fill="auto"/>
          </w:tcPr>
          <w:p w:rsidR="007A6AE3" w:rsidRPr="007A6AE3" w:rsidRDefault="007A6AE3"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7A6AE3" w:rsidRPr="007A6AE3" w:rsidRDefault="00DF34B2" w:rsidP="008C3FF0">
            <w:pPr>
              <w:pStyle w:val="a5"/>
              <w:jc w:val="center"/>
              <w:rPr>
                <w:rFonts w:ascii="Times New Roman" w:hAnsi="Times New Roman"/>
                <w:sz w:val="24"/>
                <w:szCs w:val="24"/>
              </w:rPr>
            </w:pPr>
            <w:r>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DF34B2" w:rsidRDefault="007A6AE3" w:rsidP="008C3FF0">
            <w:pPr>
              <w:pStyle w:val="af4"/>
              <w:spacing w:after="0" w:line="240" w:lineRule="auto"/>
              <w:rPr>
                <w:rFonts w:ascii="Times New Roman" w:hAnsi="Times New Roman"/>
                <w:sz w:val="24"/>
                <w:szCs w:val="24"/>
              </w:rPr>
            </w:pPr>
            <w:r w:rsidRPr="00DA198C">
              <w:rPr>
                <w:rFonts w:ascii="Times New Roman" w:hAnsi="Times New Roman"/>
                <w:sz w:val="24"/>
                <w:szCs w:val="24"/>
              </w:rPr>
              <w:t xml:space="preserve">Понятие </w:t>
            </w:r>
            <w:r>
              <w:rPr>
                <w:rFonts w:ascii="Times New Roman" w:hAnsi="Times New Roman"/>
                <w:sz w:val="24"/>
                <w:szCs w:val="24"/>
              </w:rPr>
              <w:t>делового</w:t>
            </w:r>
            <w:r w:rsidR="00DF34B2">
              <w:rPr>
                <w:rFonts w:ascii="Times New Roman" w:hAnsi="Times New Roman"/>
                <w:sz w:val="24"/>
                <w:szCs w:val="24"/>
              </w:rPr>
              <w:t xml:space="preserve"> общения, </w:t>
            </w:r>
            <w:r w:rsidR="00DF34B2" w:rsidRPr="007A6AE3">
              <w:rPr>
                <w:rFonts w:ascii="Times New Roman" w:hAnsi="Times New Roman"/>
                <w:sz w:val="24"/>
                <w:szCs w:val="24"/>
              </w:rPr>
              <w:t xml:space="preserve"> техники и приемы общения, правила слушания, ведения беседы, убеждения</w:t>
            </w:r>
            <w:r w:rsidR="00DF34B2">
              <w:rPr>
                <w:rFonts w:ascii="Times New Roman" w:hAnsi="Times New Roman"/>
                <w:sz w:val="24"/>
                <w:szCs w:val="24"/>
              </w:rPr>
              <w:t>.</w:t>
            </w:r>
            <w:r w:rsidR="00DF34B2" w:rsidRPr="007A6AE3">
              <w:rPr>
                <w:rFonts w:ascii="Times New Roman" w:hAnsi="Times New Roman"/>
                <w:sz w:val="24"/>
                <w:szCs w:val="24"/>
              </w:rPr>
              <w:t xml:space="preserve"> </w:t>
            </w:r>
          </w:p>
          <w:p w:rsidR="007A6AE3" w:rsidRPr="00DA198C" w:rsidRDefault="00DF34B2" w:rsidP="008C3FF0">
            <w:pPr>
              <w:pStyle w:val="af4"/>
              <w:spacing w:after="0" w:line="240" w:lineRule="auto"/>
              <w:rPr>
                <w:rFonts w:ascii="Times New Roman" w:hAnsi="Times New Roman"/>
                <w:sz w:val="24"/>
                <w:szCs w:val="24"/>
              </w:rPr>
            </w:pPr>
            <w:r>
              <w:rPr>
                <w:rFonts w:ascii="Times New Roman" w:hAnsi="Times New Roman"/>
                <w:sz w:val="24"/>
                <w:szCs w:val="24"/>
              </w:rPr>
              <w:t>Э</w:t>
            </w:r>
            <w:r w:rsidRPr="007A6AE3">
              <w:rPr>
                <w:rFonts w:ascii="Times New Roman" w:hAnsi="Times New Roman"/>
                <w:sz w:val="24"/>
                <w:szCs w:val="24"/>
              </w:rPr>
              <w:t>тические принципы общения</w:t>
            </w:r>
            <w:r>
              <w:rPr>
                <w:rFonts w:ascii="Times New Roman" w:hAnsi="Times New Roman"/>
                <w:sz w:val="28"/>
              </w:rPr>
              <w:t xml:space="preserve">, </w:t>
            </w:r>
            <w:r w:rsidRPr="007A6AE3">
              <w:rPr>
                <w:rFonts w:ascii="Times New Roman" w:hAnsi="Times New Roman"/>
                <w:sz w:val="24"/>
                <w:szCs w:val="24"/>
              </w:rPr>
              <w:t>вза</w:t>
            </w:r>
            <w:r>
              <w:rPr>
                <w:rFonts w:ascii="Times New Roman" w:hAnsi="Times New Roman"/>
                <w:sz w:val="24"/>
                <w:szCs w:val="24"/>
              </w:rPr>
              <w:t>имосвязь общения и деятельности.</w:t>
            </w:r>
            <w:r w:rsidRPr="007A6AE3">
              <w:rPr>
                <w:rFonts w:ascii="Times New Roman" w:hAnsi="Times New Roman"/>
                <w:sz w:val="24"/>
                <w:szCs w:val="24"/>
              </w:rPr>
              <w:t xml:space="preserve"> </w:t>
            </w:r>
            <w:r>
              <w:rPr>
                <w:rFonts w:ascii="Times New Roman" w:hAnsi="Times New Roman"/>
                <w:sz w:val="24"/>
                <w:szCs w:val="24"/>
              </w:rPr>
              <w:t>Це</w:t>
            </w:r>
            <w:r w:rsidRPr="007A6AE3">
              <w:rPr>
                <w:rFonts w:ascii="Times New Roman" w:hAnsi="Times New Roman"/>
                <w:sz w:val="24"/>
                <w:szCs w:val="24"/>
              </w:rPr>
              <w:t xml:space="preserve">ли, функции, виды и уровни </w:t>
            </w:r>
            <w:r>
              <w:rPr>
                <w:rFonts w:ascii="Times New Roman" w:hAnsi="Times New Roman"/>
                <w:sz w:val="24"/>
                <w:szCs w:val="24"/>
              </w:rPr>
              <w:t xml:space="preserve"> делового </w:t>
            </w:r>
            <w:r w:rsidRPr="007A6AE3">
              <w:rPr>
                <w:rFonts w:ascii="Times New Roman" w:hAnsi="Times New Roman"/>
                <w:sz w:val="24"/>
                <w:szCs w:val="24"/>
              </w:rPr>
              <w:t>общения</w:t>
            </w:r>
            <w:r>
              <w:rPr>
                <w:rFonts w:ascii="Times New Roman" w:hAnsi="Times New Roman"/>
                <w:sz w:val="24"/>
                <w:szCs w:val="24"/>
              </w:rPr>
              <w:t>.</w:t>
            </w:r>
          </w:p>
        </w:tc>
        <w:tc>
          <w:tcPr>
            <w:tcW w:w="1804" w:type="dxa"/>
            <w:vMerge/>
            <w:shd w:val="clear" w:color="auto" w:fill="auto"/>
          </w:tcPr>
          <w:p w:rsidR="007A6AE3" w:rsidRPr="00BC4BBF" w:rsidRDefault="007A6AE3" w:rsidP="008C3FF0">
            <w:pPr>
              <w:pStyle w:val="a5"/>
              <w:jc w:val="center"/>
              <w:rPr>
                <w:rFonts w:ascii="Times New Roman" w:hAnsi="Times New Roman"/>
                <w:sz w:val="24"/>
                <w:szCs w:val="24"/>
              </w:rPr>
            </w:pPr>
          </w:p>
        </w:tc>
        <w:tc>
          <w:tcPr>
            <w:tcW w:w="1369" w:type="dxa"/>
            <w:vMerge w:val="restart"/>
            <w:tcBorders>
              <w:top w:val="single" w:sz="4" w:space="0" w:color="auto"/>
            </w:tcBorders>
            <w:shd w:val="clear" w:color="auto" w:fill="auto"/>
          </w:tcPr>
          <w:p w:rsidR="007A6AE3"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r>
      <w:tr w:rsidR="007A6AE3" w:rsidRPr="00BC4BBF" w:rsidTr="008C3FF0">
        <w:trPr>
          <w:trHeight w:val="277"/>
        </w:trPr>
        <w:tc>
          <w:tcPr>
            <w:tcW w:w="3227" w:type="dxa"/>
            <w:vMerge/>
            <w:shd w:val="clear" w:color="auto" w:fill="auto"/>
          </w:tcPr>
          <w:p w:rsidR="007A6AE3" w:rsidRPr="007A6AE3" w:rsidRDefault="007A6AE3"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7A6AE3" w:rsidRPr="007A6AE3" w:rsidRDefault="00DF34B2" w:rsidP="008C3FF0">
            <w:pPr>
              <w:pStyle w:val="a5"/>
              <w:jc w:val="center"/>
              <w:rPr>
                <w:rFonts w:ascii="Times New Roman" w:hAnsi="Times New Roman"/>
                <w:sz w:val="24"/>
                <w:szCs w:val="24"/>
              </w:rPr>
            </w:pPr>
            <w:r>
              <w:rPr>
                <w:rFonts w:ascii="Times New Roman" w:hAnsi="Times New Roman"/>
                <w:sz w:val="24"/>
                <w:szCs w:val="24"/>
              </w:rPr>
              <w:t>2.</w:t>
            </w:r>
          </w:p>
        </w:tc>
        <w:tc>
          <w:tcPr>
            <w:tcW w:w="8062" w:type="dxa"/>
            <w:gridSpan w:val="2"/>
            <w:tcBorders>
              <w:top w:val="single" w:sz="4" w:space="0" w:color="auto"/>
              <w:bottom w:val="single" w:sz="4" w:space="0" w:color="auto"/>
            </w:tcBorders>
            <w:shd w:val="clear" w:color="auto" w:fill="auto"/>
          </w:tcPr>
          <w:p w:rsidR="007A6AE3" w:rsidRPr="00DA198C" w:rsidRDefault="007A6AE3" w:rsidP="008C3FF0">
            <w:pPr>
              <w:pStyle w:val="af4"/>
              <w:spacing w:after="0" w:line="240" w:lineRule="auto"/>
              <w:rPr>
                <w:rFonts w:ascii="Times New Roman" w:hAnsi="Times New Roman"/>
                <w:sz w:val="24"/>
                <w:szCs w:val="24"/>
              </w:rPr>
            </w:pPr>
            <w:r w:rsidRPr="00DA198C">
              <w:rPr>
                <w:rFonts w:ascii="Times New Roman" w:hAnsi="Times New Roman"/>
                <w:sz w:val="24"/>
                <w:szCs w:val="24"/>
              </w:rPr>
              <w:t xml:space="preserve">Виды </w:t>
            </w:r>
            <w:r>
              <w:rPr>
                <w:rFonts w:ascii="Times New Roman" w:hAnsi="Times New Roman"/>
                <w:sz w:val="24"/>
                <w:szCs w:val="24"/>
              </w:rPr>
              <w:t xml:space="preserve"> делового </w:t>
            </w:r>
            <w:r w:rsidR="00DF34B2">
              <w:rPr>
                <w:rFonts w:ascii="Times New Roman" w:hAnsi="Times New Roman"/>
                <w:sz w:val="24"/>
                <w:szCs w:val="24"/>
              </w:rPr>
              <w:t xml:space="preserve">общения. </w:t>
            </w:r>
            <w:r w:rsidR="00DF34B2" w:rsidRPr="007A6AE3">
              <w:rPr>
                <w:rFonts w:ascii="Times New Roman" w:hAnsi="Times New Roman"/>
                <w:sz w:val="24"/>
                <w:szCs w:val="24"/>
              </w:rPr>
              <w:t xml:space="preserve"> </w:t>
            </w:r>
            <w:r w:rsidR="00DF34B2">
              <w:rPr>
                <w:rFonts w:ascii="Times New Roman" w:hAnsi="Times New Roman"/>
                <w:sz w:val="24"/>
                <w:szCs w:val="24"/>
              </w:rPr>
              <w:t>М</w:t>
            </w:r>
            <w:r w:rsidR="00DF34B2" w:rsidRPr="007A6AE3">
              <w:rPr>
                <w:rFonts w:ascii="Times New Roman" w:hAnsi="Times New Roman"/>
                <w:sz w:val="24"/>
                <w:szCs w:val="24"/>
              </w:rPr>
              <w:t>еханизмы взаимопонимания в общении</w:t>
            </w:r>
            <w:r w:rsidR="00DF34B2">
              <w:rPr>
                <w:rFonts w:ascii="Times New Roman" w:hAnsi="Times New Roman"/>
                <w:sz w:val="24"/>
                <w:szCs w:val="24"/>
              </w:rPr>
              <w:t>.</w:t>
            </w:r>
          </w:p>
        </w:tc>
        <w:tc>
          <w:tcPr>
            <w:tcW w:w="1804" w:type="dxa"/>
            <w:vMerge/>
            <w:tcBorders>
              <w:bottom w:val="single" w:sz="4" w:space="0" w:color="auto"/>
            </w:tcBorders>
            <w:shd w:val="clear" w:color="auto" w:fill="auto"/>
          </w:tcPr>
          <w:p w:rsidR="007A6AE3" w:rsidRPr="00BC4BBF" w:rsidRDefault="007A6AE3" w:rsidP="008C3FF0">
            <w:pPr>
              <w:pStyle w:val="a5"/>
              <w:jc w:val="center"/>
              <w:rPr>
                <w:rFonts w:ascii="Times New Roman" w:hAnsi="Times New Roman"/>
                <w:sz w:val="24"/>
                <w:szCs w:val="24"/>
              </w:rPr>
            </w:pPr>
          </w:p>
        </w:tc>
        <w:tc>
          <w:tcPr>
            <w:tcW w:w="1369" w:type="dxa"/>
            <w:vMerge/>
            <w:tcBorders>
              <w:bottom w:val="single" w:sz="4" w:space="0" w:color="auto"/>
            </w:tcBorders>
            <w:shd w:val="clear" w:color="auto" w:fill="auto"/>
          </w:tcPr>
          <w:p w:rsidR="007A6AE3" w:rsidRPr="00BC4BBF" w:rsidRDefault="007A6AE3" w:rsidP="008C3FF0">
            <w:pPr>
              <w:pStyle w:val="a5"/>
              <w:jc w:val="center"/>
              <w:rPr>
                <w:rFonts w:ascii="Times New Roman" w:hAnsi="Times New Roman"/>
                <w:sz w:val="24"/>
                <w:szCs w:val="24"/>
              </w:rPr>
            </w:pP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8C3FF0" w:rsidRPr="007A6AE3" w:rsidRDefault="008C3FF0" w:rsidP="008C3FF0">
            <w:pPr>
              <w:pStyle w:val="a5"/>
              <w:jc w:val="center"/>
              <w:rPr>
                <w:rFonts w:ascii="Times New Roman" w:hAnsi="Times New Roman"/>
                <w:sz w:val="24"/>
                <w:szCs w:val="24"/>
              </w:rPr>
            </w:pPr>
            <w:r>
              <w:rPr>
                <w:rFonts w:ascii="Times New Roman" w:hAnsi="Times New Roman"/>
                <w:sz w:val="24"/>
                <w:szCs w:val="24"/>
              </w:rPr>
              <w:t>3.</w:t>
            </w:r>
          </w:p>
        </w:tc>
        <w:tc>
          <w:tcPr>
            <w:tcW w:w="8062" w:type="dxa"/>
            <w:gridSpan w:val="2"/>
            <w:tcBorders>
              <w:top w:val="single" w:sz="4" w:space="0" w:color="auto"/>
              <w:bottom w:val="single" w:sz="4" w:space="0" w:color="auto"/>
            </w:tcBorders>
            <w:shd w:val="clear" w:color="auto" w:fill="auto"/>
          </w:tcPr>
          <w:p w:rsidR="008C3FF0" w:rsidRPr="00DA198C" w:rsidRDefault="008C3FF0" w:rsidP="008C3FF0">
            <w:pPr>
              <w:pStyle w:val="210"/>
              <w:ind w:firstLine="0"/>
              <w:rPr>
                <w:sz w:val="24"/>
                <w:szCs w:val="24"/>
              </w:rPr>
            </w:pPr>
            <w:r>
              <w:rPr>
                <w:sz w:val="24"/>
                <w:szCs w:val="24"/>
              </w:rPr>
              <w:t>Стороны общения,</w:t>
            </w:r>
            <w:r w:rsidRPr="007A6AE3">
              <w:rPr>
                <w:sz w:val="24"/>
                <w:szCs w:val="24"/>
              </w:rPr>
              <w:t xml:space="preserve"> роли и ролевые ожидания в </w:t>
            </w:r>
            <w:r>
              <w:rPr>
                <w:sz w:val="24"/>
                <w:szCs w:val="24"/>
              </w:rPr>
              <w:t xml:space="preserve"> деловом </w:t>
            </w:r>
            <w:r w:rsidRPr="007A6AE3">
              <w:rPr>
                <w:sz w:val="24"/>
                <w:szCs w:val="24"/>
              </w:rPr>
              <w:t>общении</w:t>
            </w:r>
          </w:p>
        </w:tc>
        <w:tc>
          <w:tcPr>
            <w:tcW w:w="1804" w:type="dxa"/>
            <w:shd w:val="clear" w:color="auto" w:fill="auto"/>
          </w:tcPr>
          <w:p w:rsidR="008C3FF0" w:rsidRPr="00BC4BBF" w:rsidRDefault="008C3FF0" w:rsidP="008C3FF0">
            <w:pPr>
              <w:pStyle w:val="a5"/>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8C3FF0"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8C3FF0" w:rsidRPr="007A6AE3" w:rsidRDefault="008C3FF0" w:rsidP="008C3FF0">
            <w:pPr>
              <w:pStyle w:val="a5"/>
              <w:jc w:val="center"/>
              <w:rPr>
                <w:rFonts w:ascii="Times New Roman" w:hAnsi="Times New Roman"/>
                <w:sz w:val="24"/>
                <w:szCs w:val="24"/>
              </w:rPr>
            </w:pPr>
            <w:r>
              <w:rPr>
                <w:rFonts w:ascii="Times New Roman" w:hAnsi="Times New Roman"/>
                <w:sz w:val="24"/>
                <w:szCs w:val="24"/>
              </w:rPr>
              <w:t>4.</w:t>
            </w:r>
          </w:p>
        </w:tc>
        <w:tc>
          <w:tcPr>
            <w:tcW w:w="8062" w:type="dxa"/>
            <w:gridSpan w:val="2"/>
            <w:tcBorders>
              <w:top w:val="single" w:sz="4" w:space="0" w:color="auto"/>
              <w:bottom w:val="single" w:sz="4" w:space="0" w:color="auto"/>
            </w:tcBorders>
            <w:shd w:val="clear" w:color="auto" w:fill="auto"/>
          </w:tcPr>
          <w:p w:rsidR="008C3FF0" w:rsidRPr="00DA198C" w:rsidRDefault="008C3FF0" w:rsidP="008C3FF0">
            <w:pPr>
              <w:pStyle w:val="210"/>
              <w:ind w:firstLine="0"/>
              <w:rPr>
                <w:sz w:val="24"/>
                <w:szCs w:val="24"/>
              </w:rPr>
            </w:pPr>
            <w:r>
              <w:rPr>
                <w:sz w:val="24"/>
                <w:szCs w:val="24"/>
              </w:rPr>
              <w:t>В</w:t>
            </w:r>
            <w:r w:rsidRPr="007A6AE3">
              <w:rPr>
                <w:sz w:val="24"/>
                <w:szCs w:val="24"/>
              </w:rPr>
              <w:t>иды социальных взаимодействий</w:t>
            </w:r>
            <w:r>
              <w:rPr>
                <w:sz w:val="24"/>
                <w:szCs w:val="24"/>
              </w:rPr>
              <w:t xml:space="preserve">. </w:t>
            </w:r>
          </w:p>
        </w:tc>
        <w:tc>
          <w:tcPr>
            <w:tcW w:w="1804" w:type="dxa"/>
            <w:shd w:val="clear" w:color="auto" w:fill="auto"/>
          </w:tcPr>
          <w:p w:rsidR="008C3FF0" w:rsidRPr="00BC4BBF" w:rsidRDefault="008C3FF0" w:rsidP="008C3FF0">
            <w:pPr>
              <w:pStyle w:val="a5"/>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8C3FF0"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8C3FF0" w:rsidRPr="007A6AE3" w:rsidRDefault="008C3FF0" w:rsidP="008C3FF0">
            <w:pPr>
              <w:pStyle w:val="a5"/>
              <w:jc w:val="center"/>
              <w:rPr>
                <w:rFonts w:ascii="Times New Roman" w:hAnsi="Times New Roman"/>
                <w:sz w:val="24"/>
                <w:szCs w:val="24"/>
              </w:rPr>
            </w:pPr>
            <w:r>
              <w:rPr>
                <w:rFonts w:ascii="Times New Roman" w:hAnsi="Times New Roman"/>
                <w:sz w:val="24"/>
                <w:szCs w:val="24"/>
              </w:rPr>
              <w:t>5.</w:t>
            </w:r>
          </w:p>
        </w:tc>
        <w:tc>
          <w:tcPr>
            <w:tcW w:w="8062" w:type="dxa"/>
            <w:gridSpan w:val="2"/>
            <w:tcBorders>
              <w:top w:val="single" w:sz="4" w:space="0" w:color="auto"/>
              <w:bottom w:val="single" w:sz="4" w:space="0" w:color="auto"/>
            </w:tcBorders>
            <w:shd w:val="clear" w:color="auto" w:fill="auto"/>
          </w:tcPr>
          <w:p w:rsidR="008C3FF0" w:rsidRPr="00DA198C" w:rsidRDefault="008C3FF0" w:rsidP="008C3FF0">
            <w:pPr>
              <w:pStyle w:val="af4"/>
              <w:spacing w:after="0" w:line="240" w:lineRule="auto"/>
              <w:rPr>
                <w:rFonts w:ascii="Times New Roman" w:hAnsi="Times New Roman"/>
                <w:sz w:val="24"/>
                <w:szCs w:val="24"/>
              </w:rPr>
            </w:pPr>
            <w:r w:rsidRPr="00DA198C">
              <w:rPr>
                <w:rFonts w:ascii="Times New Roman" w:hAnsi="Times New Roman"/>
                <w:sz w:val="24"/>
                <w:szCs w:val="24"/>
              </w:rPr>
              <w:t>Искажение при восприятии людьми друг друга.</w:t>
            </w:r>
          </w:p>
        </w:tc>
        <w:tc>
          <w:tcPr>
            <w:tcW w:w="1804" w:type="dxa"/>
            <w:shd w:val="clear" w:color="auto" w:fill="auto"/>
          </w:tcPr>
          <w:p w:rsidR="008C3FF0" w:rsidRPr="00BC4BBF" w:rsidRDefault="008C3FF0" w:rsidP="008C3FF0">
            <w:pPr>
              <w:pStyle w:val="a5"/>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8C3FF0"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8C3FF0" w:rsidRPr="007A6AE3" w:rsidRDefault="008C3FF0" w:rsidP="008C3FF0">
            <w:pPr>
              <w:pStyle w:val="11"/>
              <w:jc w:val="both"/>
              <w:rPr>
                <w:b/>
                <w:sz w:val="24"/>
                <w:szCs w:val="24"/>
              </w:rPr>
            </w:pPr>
            <w:r w:rsidRPr="007A6AE3">
              <w:rPr>
                <w:b/>
                <w:sz w:val="24"/>
                <w:szCs w:val="24"/>
              </w:rPr>
              <w:t>Лабораторные работы</w:t>
            </w:r>
          </w:p>
        </w:tc>
        <w:tc>
          <w:tcPr>
            <w:tcW w:w="1804" w:type="dxa"/>
            <w:vMerge w:val="restart"/>
            <w:shd w:val="clear" w:color="auto" w:fill="auto"/>
          </w:tcPr>
          <w:p w:rsidR="008C3FF0" w:rsidRDefault="008C3FF0" w:rsidP="008C3FF0">
            <w:pPr>
              <w:pStyle w:val="a5"/>
              <w:jc w:val="center"/>
              <w:rPr>
                <w:rFonts w:ascii="Times New Roman" w:hAnsi="Times New Roman"/>
                <w:sz w:val="24"/>
                <w:szCs w:val="24"/>
              </w:rPr>
            </w:pPr>
          </w:p>
          <w:p w:rsidR="008C3FF0"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c>
          <w:tcPr>
            <w:tcW w:w="1369" w:type="dxa"/>
            <w:vMerge w:val="restart"/>
            <w:tcBorders>
              <w:top w:val="single" w:sz="4" w:space="0" w:color="auto"/>
            </w:tcBorders>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70"/>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8C3FF0" w:rsidRPr="007A6AE3" w:rsidRDefault="008C3FF0" w:rsidP="008C3FF0">
            <w:pPr>
              <w:pStyle w:val="a5"/>
              <w:rPr>
                <w:rFonts w:ascii="Times New Roman" w:hAnsi="Times New Roman"/>
                <w:b/>
                <w:sz w:val="24"/>
                <w:szCs w:val="24"/>
              </w:rPr>
            </w:pPr>
            <w:r w:rsidRPr="007A6AE3">
              <w:rPr>
                <w:rFonts w:ascii="Times New Roman" w:hAnsi="Times New Roman"/>
                <w:b/>
                <w:sz w:val="24"/>
                <w:szCs w:val="24"/>
              </w:rPr>
              <w:t xml:space="preserve">Практические занятия </w:t>
            </w:r>
          </w:p>
        </w:tc>
        <w:tc>
          <w:tcPr>
            <w:tcW w:w="1804" w:type="dxa"/>
            <w:vMerge/>
            <w:shd w:val="clear" w:color="auto" w:fill="auto"/>
          </w:tcPr>
          <w:p w:rsidR="008C3FF0" w:rsidRPr="00BC4BBF" w:rsidRDefault="008C3FF0" w:rsidP="008C3FF0">
            <w:pPr>
              <w:pStyle w:val="a5"/>
              <w:rPr>
                <w:rFonts w:ascii="Times New Roman" w:hAnsi="Times New Roman"/>
                <w:sz w:val="24"/>
                <w:szCs w:val="24"/>
              </w:rPr>
            </w:pP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8C3FF0" w:rsidRPr="007A6AE3" w:rsidRDefault="008C3FF0" w:rsidP="008C3FF0">
            <w:pPr>
              <w:pStyle w:val="a5"/>
              <w:jc w:val="center"/>
              <w:rPr>
                <w:rFonts w:ascii="Times New Roman" w:hAnsi="Times New Roman"/>
                <w:sz w:val="24"/>
                <w:szCs w:val="24"/>
              </w:rPr>
            </w:pPr>
            <w:r w:rsidRPr="007A6AE3">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8C3FF0" w:rsidRPr="007A6AE3" w:rsidRDefault="008C3FF0" w:rsidP="008C3FF0">
            <w:pPr>
              <w:pStyle w:val="a5"/>
              <w:rPr>
                <w:rFonts w:ascii="Times New Roman" w:hAnsi="Times New Roman"/>
                <w:sz w:val="24"/>
                <w:szCs w:val="24"/>
              </w:rPr>
            </w:pPr>
            <w:r w:rsidRPr="007A6AE3">
              <w:rPr>
                <w:rFonts w:ascii="Times New Roman" w:hAnsi="Times New Roman"/>
                <w:sz w:val="24"/>
                <w:szCs w:val="24"/>
              </w:rPr>
              <w:t>Деловое общение</w:t>
            </w:r>
          </w:p>
        </w:tc>
        <w:tc>
          <w:tcPr>
            <w:tcW w:w="1804" w:type="dxa"/>
            <w:vMerge/>
            <w:shd w:val="clear" w:color="auto" w:fill="auto"/>
          </w:tcPr>
          <w:p w:rsidR="008C3FF0" w:rsidRPr="00BC4BBF" w:rsidRDefault="008C3FF0" w:rsidP="008C3FF0">
            <w:pPr>
              <w:pStyle w:val="a5"/>
              <w:rPr>
                <w:rFonts w:ascii="Times New Roman" w:hAnsi="Times New Roman"/>
                <w:sz w:val="24"/>
                <w:szCs w:val="24"/>
              </w:rPr>
            </w:pP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8C3FF0" w:rsidRPr="007A6AE3" w:rsidRDefault="008C3FF0" w:rsidP="008C3FF0">
            <w:pPr>
              <w:pStyle w:val="a5"/>
              <w:rPr>
                <w:rFonts w:ascii="Times New Roman" w:hAnsi="Times New Roman"/>
                <w:sz w:val="24"/>
                <w:szCs w:val="24"/>
              </w:rPr>
            </w:pPr>
            <w:r w:rsidRPr="007A6AE3">
              <w:rPr>
                <w:rFonts w:ascii="Times New Roman" w:hAnsi="Times New Roman"/>
                <w:b/>
                <w:sz w:val="24"/>
                <w:szCs w:val="24"/>
              </w:rPr>
              <w:t>Контрольные работы</w:t>
            </w:r>
          </w:p>
        </w:tc>
        <w:tc>
          <w:tcPr>
            <w:tcW w:w="1804" w:type="dxa"/>
            <w:shd w:val="clear" w:color="auto" w:fill="auto"/>
          </w:tcPr>
          <w:p w:rsidR="008C3FF0" w:rsidRPr="00BC4BBF" w:rsidRDefault="008C3FF0" w:rsidP="008C3FF0">
            <w:pPr>
              <w:pStyle w:val="a5"/>
              <w:rPr>
                <w:rFonts w:ascii="Times New Roman" w:hAnsi="Times New Roman"/>
                <w:sz w:val="24"/>
                <w:szCs w:val="24"/>
              </w:rPr>
            </w:pP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8C3FF0" w:rsidRPr="007A6AE3" w:rsidRDefault="008C3FF0" w:rsidP="008C3FF0">
            <w:pPr>
              <w:pStyle w:val="a5"/>
              <w:rPr>
                <w:rFonts w:ascii="Times New Roman" w:hAnsi="Times New Roman"/>
                <w:b/>
                <w:sz w:val="24"/>
                <w:szCs w:val="24"/>
              </w:rPr>
            </w:pPr>
            <w:r w:rsidRPr="007A6AE3">
              <w:rPr>
                <w:rFonts w:ascii="Times New Roman" w:hAnsi="Times New Roman"/>
                <w:b/>
                <w:sz w:val="24"/>
                <w:szCs w:val="24"/>
              </w:rPr>
              <w:t>Самостоятельная  работа обучающихся</w:t>
            </w:r>
          </w:p>
        </w:tc>
        <w:tc>
          <w:tcPr>
            <w:tcW w:w="1804" w:type="dxa"/>
            <w:shd w:val="clear" w:color="auto" w:fill="auto"/>
          </w:tcPr>
          <w:p w:rsidR="008C3FF0" w:rsidRPr="00BC4BBF" w:rsidRDefault="008C3FF0" w:rsidP="008C3FF0">
            <w:pPr>
              <w:pStyle w:val="a5"/>
              <w:jc w:val="center"/>
              <w:rPr>
                <w:rFonts w:ascii="Times New Roman" w:hAnsi="Times New Roman"/>
                <w:sz w:val="24"/>
                <w:szCs w:val="24"/>
              </w:rPr>
            </w:pPr>
            <w:r>
              <w:rPr>
                <w:rFonts w:ascii="Times New Roman" w:hAnsi="Times New Roman"/>
                <w:sz w:val="24"/>
                <w:szCs w:val="24"/>
              </w:rPr>
              <w:t>2</w:t>
            </w: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27" w:type="dxa"/>
            <w:vMerge/>
            <w:shd w:val="clear" w:color="auto" w:fill="auto"/>
          </w:tcPr>
          <w:p w:rsidR="008C3FF0" w:rsidRPr="007A6AE3" w:rsidRDefault="008C3FF0"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8C3FF0" w:rsidRPr="007A6AE3" w:rsidRDefault="008C3FF0" w:rsidP="008C3FF0">
            <w:pPr>
              <w:pStyle w:val="a5"/>
              <w:rPr>
                <w:rFonts w:ascii="Times New Roman" w:hAnsi="Times New Roman"/>
                <w:b/>
                <w:sz w:val="24"/>
                <w:szCs w:val="24"/>
              </w:rPr>
            </w:pPr>
            <w:r w:rsidRPr="007A6AE3">
              <w:rPr>
                <w:rFonts w:ascii="Times New Roman" w:hAnsi="Times New Roman"/>
                <w:sz w:val="24"/>
                <w:szCs w:val="24"/>
              </w:rPr>
              <w:t>Подготовить сообщения на тему:</w:t>
            </w:r>
          </w:p>
        </w:tc>
        <w:tc>
          <w:tcPr>
            <w:tcW w:w="1804" w:type="dxa"/>
            <w:shd w:val="clear" w:color="auto" w:fill="auto"/>
          </w:tcPr>
          <w:p w:rsidR="008C3FF0" w:rsidRPr="00BC4BBF" w:rsidRDefault="008C3FF0" w:rsidP="008C3FF0">
            <w:pPr>
              <w:pStyle w:val="a5"/>
              <w:rPr>
                <w:rFonts w:ascii="Times New Roman" w:hAnsi="Times New Roman"/>
                <w:sz w:val="24"/>
                <w:szCs w:val="24"/>
              </w:rPr>
            </w:pP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35" w:type="dxa"/>
            <w:gridSpan w:val="2"/>
            <w:tcBorders>
              <w:right w:val="single" w:sz="4" w:space="0" w:color="auto"/>
            </w:tcBorders>
            <w:shd w:val="clear" w:color="auto" w:fill="auto"/>
          </w:tcPr>
          <w:p w:rsidR="008C3FF0" w:rsidRPr="00BC4BBF" w:rsidRDefault="008C3FF0" w:rsidP="008C3FF0">
            <w:pPr>
              <w:pStyle w:val="ab"/>
              <w:jc w:val="left"/>
              <w:rPr>
                <w:b/>
                <w:szCs w:val="24"/>
              </w:rPr>
            </w:pPr>
            <w:r w:rsidRPr="00BC4BBF">
              <w:rPr>
                <w:b/>
                <w:szCs w:val="24"/>
              </w:rPr>
              <w:t>Раздел 3.</w:t>
            </w:r>
          </w:p>
          <w:p w:rsidR="008C3FF0" w:rsidRPr="00BC4BBF" w:rsidRDefault="008C3FF0" w:rsidP="008C3FF0">
            <w:pPr>
              <w:pStyle w:val="ab"/>
              <w:jc w:val="left"/>
              <w:rPr>
                <w:szCs w:val="24"/>
              </w:rPr>
            </w:pPr>
            <w:r w:rsidRPr="00BC4BBF">
              <w:rPr>
                <w:szCs w:val="24"/>
              </w:rPr>
              <w:t xml:space="preserve">Медицинская психология. </w:t>
            </w:r>
          </w:p>
        </w:tc>
        <w:tc>
          <w:tcPr>
            <w:tcW w:w="8642" w:type="dxa"/>
            <w:gridSpan w:val="7"/>
            <w:tcBorders>
              <w:left w:val="single" w:sz="4" w:space="0" w:color="auto"/>
            </w:tcBorders>
            <w:shd w:val="clear" w:color="auto" w:fill="auto"/>
          </w:tcPr>
          <w:p w:rsidR="008C3FF0" w:rsidRPr="00BC4BBF" w:rsidRDefault="008C3FF0" w:rsidP="008C3FF0">
            <w:pPr>
              <w:pStyle w:val="ab"/>
              <w:rPr>
                <w:b/>
                <w:szCs w:val="24"/>
              </w:rPr>
            </w:pPr>
          </w:p>
          <w:p w:rsidR="008C3FF0" w:rsidRPr="00BC4BBF" w:rsidRDefault="008C3FF0" w:rsidP="008C3FF0">
            <w:pPr>
              <w:pStyle w:val="ab"/>
              <w:jc w:val="left"/>
              <w:rPr>
                <w:b/>
                <w:szCs w:val="24"/>
              </w:rPr>
            </w:pPr>
          </w:p>
        </w:tc>
        <w:tc>
          <w:tcPr>
            <w:tcW w:w="1804" w:type="dxa"/>
            <w:tcBorders>
              <w:bottom w:val="single" w:sz="4" w:space="0" w:color="auto"/>
            </w:tcBorders>
            <w:shd w:val="clear" w:color="auto" w:fill="auto"/>
          </w:tcPr>
          <w:p w:rsidR="008C3FF0" w:rsidRPr="00BC4BBF" w:rsidRDefault="008C3FF0" w:rsidP="008C3FF0">
            <w:pPr>
              <w:pStyle w:val="ab"/>
              <w:rPr>
                <w:szCs w:val="24"/>
              </w:rPr>
            </w:pPr>
            <w:r>
              <w:rPr>
                <w:szCs w:val="24"/>
              </w:rPr>
              <w:t>57</w:t>
            </w:r>
          </w:p>
        </w:tc>
        <w:tc>
          <w:tcPr>
            <w:tcW w:w="1369" w:type="dxa"/>
            <w:vMerge/>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8C3FF0" w:rsidRPr="00BC4BBF" w:rsidTr="008C3FF0">
        <w:trPr>
          <w:trHeight w:val="277"/>
        </w:trPr>
        <w:tc>
          <w:tcPr>
            <w:tcW w:w="3227" w:type="dxa"/>
            <w:vMerge w:val="restart"/>
            <w:shd w:val="clear" w:color="auto" w:fill="auto"/>
          </w:tcPr>
          <w:p w:rsidR="008C3FF0" w:rsidRPr="00C63CA7" w:rsidRDefault="008C3FF0" w:rsidP="008C3FF0">
            <w:pPr>
              <w:pStyle w:val="ab"/>
              <w:jc w:val="left"/>
              <w:rPr>
                <w:b/>
                <w:szCs w:val="24"/>
              </w:rPr>
            </w:pPr>
            <w:r w:rsidRPr="00C63CA7">
              <w:rPr>
                <w:b/>
                <w:szCs w:val="24"/>
              </w:rPr>
              <w:lastRenderedPageBreak/>
              <w:t xml:space="preserve">Тема 3.1 </w:t>
            </w:r>
          </w:p>
          <w:p w:rsidR="008C3FF0" w:rsidRPr="00C63CA7" w:rsidRDefault="008C3FF0" w:rsidP="008C3FF0">
            <w:pPr>
              <w:pStyle w:val="ab"/>
              <w:jc w:val="left"/>
              <w:rPr>
                <w:szCs w:val="24"/>
              </w:rPr>
            </w:pPr>
            <w:r w:rsidRPr="00C63CA7">
              <w:rPr>
                <w:szCs w:val="24"/>
              </w:rPr>
              <w:t>Социопсихосоматика здоровья</w:t>
            </w: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pStyle w:val="ab"/>
              <w:jc w:val="left"/>
              <w:rPr>
                <w:szCs w:val="24"/>
              </w:rPr>
            </w:pPr>
          </w:p>
          <w:p w:rsidR="008C3FF0" w:rsidRPr="00C63CA7" w:rsidRDefault="008C3FF0" w:rsidP="008C3FF0">
            <w:pPr>
              <w:spacing w:after="0" w:line="240" w:lineRule="auto"/>
              <w:rPr>
                <w:rFonts w:ascii="Times New Roman" w:hAnsi="Times New Roman"/>
                <w:b/>
                <w:sz w:val="24"/>
                <w:szCs w:val="24"/>
              </w:rPr>
            </w:pPr>
          </w:p>
        </w:tc>
        <w:tc>
          <w:tcPr>
            <w:tcW w:w="8650" w:type="dxa"/>
            <w:gridSpan w:val="8"/>
            <w:tcBorders>
              <w:top w:val="single" w:sz="4" w:space="0" w:color="auto"/>
              <w:bottom w:val="single" w:sz="4" w:space="0" w:color="auto"/>
            </w:tcBorders>
            <w:shd w:val="clear" w:color="auto" w:fill="auto"/>
          </w:tcPr>
          <w:p w:rsidR="008C3FF0" w:rsidRPr="00C63CA7" w:rsidRDefault="008C3FF0" w:rsidP="008C3FF0">
            <w:pPr>
              <w:pStyle w:val="a5"/>
              <w:rPr>
                <w:rFonts w:ascii="Times New Roman" w:hAnsi="Times New Roman"/>
                <w:sz w:val="24"/>
                <w:szCs w:val="24"/>
              </w:rPr>
            </w:pPr>
            <w:r w:rsidRPr="00C63CA7">
              <w:rPr>
                <w:rFonts w:ascii="Times New Roman" w:hAnsi="Times New Roman"/>
                <w:b/>
                <w:sz w:val="24"/>
                <w:szCs w:val="24"/>
              </w:rPr>
              <w:t>Содержание учебного материала</w:t>
            </w:r>
          </w:p>
        </w:tc>
        <w:tc>
          <w:tcPr>
            <w:tcW w:w="1804" w:type="dxa"/>
            <w:vMerge w:val="restart"/>
            <w:shd w:val="clear" w:color="auto" w:fill="auto"/>
          </w:tcPr>
          <w:p w:rsidR="008C3FF0" w:rsidRPr="00C63CA7" w:rsidRDefault="008C3FF0"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8C3FF0" w:rsidRPr="00BC4BBF" w:rsidRDefault="008C3FF0" w:rsidP="008C3FF0">
            <w:pPr>
              <w:pStyle w:val="a5"/>
              <w:jc w:val="center"/>
              <w:rPr>
                <w:rFonts w:ascii="Times New Roman" w:hAnsi="Times New Roman"/>
                <w:sz w:val="24"/>
                <w:szCs w:val="24"/>
              </w:rPr>
            </w:pPr>
          </w:p>
        </w:tc>
      </w:tr>
      <w:tr w:rsidR="0043136F" w:rsidRPr="00BC4BBF" w:rsidTr="008C3FF0">
        <w:trPr>
          <w:trHeight w:val="277"/>
        </w:trPr>
        <w:tc>
          <w:tcPr>
            <w:tcW w:w="3227" w:type="dxa"/>
            <w:vMerge/>
            <w:shd w:val="clear" w:color="auto" w:fill="auto"/>
          </w:tcPr>
          <w:p w:rsidR="0043136F" w:rsidRPr="00C63CA7" w:rsidRDefault="0043136F" w:rsidP="008C3FF0">
            <w:pPr>
              <w:pStyle w:val="ab"/>
              <w:jc w:val="both"/>
              <w:rPr>
                <w:b/>
                <w:szCs w:val="24"/>
              </w:rPr>
            </w:pPr>
          </w:p>
        </w:tc>
        <w:tc>
          <w:tcPr>
            <w:tcW w:w="561" w:type="dxa"/>
            <w:gridSpan w:val="3"/>
            <w:tcBorders>
              <w:top w:val="single" w:sz="4" w:space="0" w:color="auto"/>
              <w:bottom w:val="single" w:sz="4" w:space="0" w:color="auto"/>
              <w:right w:val="single" w:sz="4" w:space="0" w:color="auto"/>
            </w:tcBorders>
            <w:shd w:val="clear" w:color="auto" w:fill="auto"/>
          </w:tcPr>
          <w:p w:rsidR="0043136F" w:rsidRPr="00C63CA7" w:rsidRDefault="0043136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089" w:type="dxa"/>
            <w:gridSpan w:val="5"/>
            <w:tcBorders>
              <w:top w:val="single" w:sz="4" w:space="0" w:color="auto"/>
              <w:left w:val="single" w:sz="4" w:space="0" w:color="auto"/>
              <w:bottom w:val="single" w:sz="4" w:space="0" w:color="auto"/>
            </w:tcBorders>
            <w:shd w:val="clear" w:color="auto" w:fill="auto"/>
          </w:tcPr>
          <w:p w:rsidR="0043136F" w:rsidRPr="00C63CA7" w:rsidRDefault="0043136F" w:rsidP="008C3FF0">
            <w:pPr>
              <w:pStyle w:val="ab"/>
              <w:jc w:val="both"/>
              <w:rPr>
                <w:szCs w:val="24"/>
              </w:rPr>
            </w:pPr>
            <w:r w:rsidRPr="00C63CA7">
              <w:rPr>
                <w:szCs w:val="24"/>
              </w:rPr>
              <w:t>Медицинская психология: предмет, задачи, методы. Структура медицинской психологии. Составляющие здоровья: телесная, психическая, социальная. Саногенное и патогенное влияние психологических факторов на соматическую сферу человека. Влияние хронических соматических заболеваний на психику, личность человека. Семейный подход в медицине. Ухудшение отношений между людьми как фактор риска здоровья. Социальная поддержка пациента. Понятие психосоматики. Группы психосоматических заболеваний, механизм формирования. Профиль психосоматического больного.</w:t>
            </w:r>
          </w:p>
        </w:tc>
        <w:tc>
          <w:tcPr>
            <w:tcW w:w="1804" w:type="dxa"/>
            <w:vMerge/>
            <w:shd w:val="clear" w:color="auto" w:fill="auto"/>
          </w:tcPr>
          <w:p w:rsidR="0043136F" w:rsidRPr="00C63CA7" w:rsidRDefault="0043136F" w:rsidP="008C3FF0">
            <w:pPr>
              <w:pStyle w:val="a5"/>
              <w:rPr>
                <w:rFonts w:ascii="Times New Roman" w:hAnsi="Times New Roman"/>
                <w:sz w:val="24"/>
                <w:szCs w:val="24"/>
              </w:rPr>
            </w:pPr>
          </w:p>
        </w:tc>
        <w:tc>
          <w:tcPr>
            <w:tcW w:w="1369" w:type="dxa"/>
            <w:tcBorders>
              <w:top w:val="single" w:sz="4" w:space="0" w:color="auto"/>
              <w:bottom w:val="single" w:sz="4" w:space="0" w:color="auto"/>
            </w:tcBorders>
            <w:shd w:val="clear" w:color="auto" w:fill="FFFFFF" w:themeFill="background1"/>
          </w:tcPr>
          <w:p w:rsidR="0043136F" w:rsidRPr="00BC4BBF" w:rsidRDefault="002F002A" w:rsidP="008C3FF0">
            <w:pPr>
              <w:pStyle w:val="a5"/>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9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62219F" w:rsidRPr="00C63CA7" w:rsidRDefault="003C63B8"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62219F" w:rsidRPr="00C63CA7" w:rsidRDefault="0062219F" w:rsidP="008C3FF0">
            <w:pPr>
              <w:pStyle w:val="ab"/>
              <w:jc w:val="both"/>
              <w:rPr>
                <w:b/>
                <w:szCs w:val="24"/>
              </w:rPr>
            </w:pPr>
            <w:r w:rsidRPr="00C63CA7">
              <w:rPr>
                <w:szCs w:val="24"/>
              </w:rPr>
              <w:t>Социопсихосоматика здоровья.</w:t>
            </w:r>
          </w:p>
        </w:tc>
        <w:tc>
          <w:tcPr>
            <w:tcW w:w="1804" w:type="dxa"/>
            <w:vMerge/>
            <w:tcBorders>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C63CA7" w:rsidRPr="00BC4BBF" w:rsidTr="008C3FF0">
        <w:trPr>
          <w:trHeight w:val="246"/>
        </w:trPr>
        <w:tc>
          <w:tcPr>
            <w:tcW w:w="3227" w:type="dxa"/>
            <w:vMerge/>
            <w:shd w:val="clear" w:color="auto" w:fill="auto"/>
          </w:tcPr>
          <w:p w:rsidR="00C63CA7" w:rsidRPr="00C63CA7" w:rsidRDefault="00C63CA7"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C63CA7" w:rsidRPr="00C63CA7" w:rsidRDefault="00C63CA7"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1D239A" w:rsidRPr="00A91582" w:rsidRDefault="00A91582" w:rsidP="00431893">
            <w:pPr>
              <w:pStyle w:val="a5"/>
              <w:jc w:val="center"/>
              <w:rPr>
                <w:rFonts w:ascii="Times New Roman" w:hAnsi="Times New Roman"/>
                <w:sz w:val="24"/>
                <w:szCs w:val="24"/>
                <w:highlight w:val="yellow"/>
              </w:rPr>
            </w:pPr>
            <w:r>
              <w:rPr>
                <w:rFonts w:ascii="Times New Roman" w:hAnsi="Times New Roman"/>
                <w:sz w:val="24"/>
                <w:szCs w:val="24"/>
              </w:rPr>
              <w:t>2</w:t>
            </w:r>
          </w:p>
        </w:tc>
        <w:tc>
          <w:tcPr>
            <w:tcW w:w="1369" w:type="dxa"/>
            <w:vMerge/>
            <w:shd w:val="clear" w:color="auto" w:fill="BFBFBF" w:themeFill="background1" w:themeFillShade="BF"/>
          </w:tcPr>
          <w:p w:rsidR="00C63CA7" w:rsidRPr="00BC4BBF" w:rsidRDefault="00C63CA7" w:rsidP="008C3FF0">
            <w:pPr>
              <w:spacing w:after="0" w:line="240" w:lineRule="auto"/>
              <w:jc w:val="center"/>
              <w:rPr>
                <w:rFonts w:ascii="Times New Roman" w:hAnsi="Times New Roman"/>
                <w:sz w:val="24"/>
                <w:szCs w:val="24"/>
              </w:rPr>
            </w:pPr>
          </w:p>
        </w:tc>
      </w:tr>
      <w:tr w:rsidR="00C63CA7" w:rsidRPr="00BC4BBF" w:rsidTr="008C3FF0">
        <w:trPr>
          <w:trHeight w:val="246"/>
        </w:trPr>
        <w:tc>
          <w:tcPr>
            <w:tcW w:w="3227" w:type="dxa"/>
            <w:vMerge/>
            <w:shd w:val="clear" w:color="auto" w:fill="auto"/>
          </w:tcPr>
          <w:p w:rsidR="00C63CA7" w:rsidRPr="00C63CA7" w:rsidRDefault="00C63CA7"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C63CA7" w:rsidRPr="00C63CA7" w:rsidRDefault="00C63CA7"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062" w:type="dxa"/>
            <w:gridSpan w:val="2"/>
            <w:tcBorders>
              <w:top w:val="single" w:sz="4" w:space="0" w:color="auto"/>
              <w:bottom w:val="single" w:sz="4" w:space="0" w:color="auto"/>
            </w:tcBorders>
            <w:shd w:val="clear" w:color="auto" w:fill="auto"/>
          </w:tcPr>
          <w:p w:rsidR="00C63CA7" w:rsidRPr="00C63CA7" w:rsidRDefault="00C63CA7" w:rsidP="008C3FF0">
            <w:pPr>
              <w:pStyle w:val="ab"/>
              <w:jc w:val="both"/>
              <w:rPr>
                <w:szCs w:val="24"/>
              </w:rPr>
            </w:pPr>
            <w:r w:rsidRPr="00C63CA7">
              <w:rPr>
                <w:szCs w:val="24"/>
              </w:rPr>
              <w:t>Написать конспект на тему: «Основные этапы становления медицинской психологии».</w:t>
            </w:r>
          </w:p>
        </w:tc>
        <w:tc>
          <w:tcPr>
            <w:tcW w:w="1804" w:type="dxa"/>
            <w:vMerge/>
            <w:shd w:val="clear" w:color="auto" w:fill="auto"/>
          </w:tcPr>
          <w:p w:rsidR="00C63CA7" w:rsidRPr="00C63CA7" w:rsidRDefault="00C63CA7" w:rsidP="008C3FF0">
            <w:pPr>
              <w:pStyle w:val="a5"/>
              <w:rPr>
                <w:rFonts w:ascii="Times New Roman" w:hAnsi="Times New Roman"/>
                <w:sz w:val="24"/>
                <w:szCs w:val="24"/>
              </w:rPr>
            </w:pPr>
          </w:p>
        </w:tc>
        <w:tc>
          <w:tcPr>
            <w:tcW w:w="1369" w:type="dxa"/>
            <w:vMerge/>
            <w:shd w:val="clear" w:color="auto" w:fill="BFBFBF" w:themeFill="background1" w:themeFillShade="BF"/>
          </w:tcPr>
          <w:p w:rsidR="00C63CA7" w:rsidRPr="00BC4BBF" w:rsidRDefault="00C63CA7" w:rsidP="008C3FF0">
            <w:pPr>
              <w:spacing w:after="0" w:line="240" w:lineRule="auto"/>
              <w:jc w:val="center"/>
              <w:rPr>
                <w:rFonts w:ascii="Times New Roman" w:hAnsi="Times New Roman"/>
                <w:sz w:val="24"/>
                <w:szCs w:val="24"/>
              </w:rPr>
            </w:pPr>
          </w:p>
        </w:tc>
      </w:tr>
      <w:tr w:rsidR="00C63CA7" w:rsidRPr="00BC4BBF" w:rsidTr="008C3FF0">
        <w:trPr>
          <w:trHeight w:val="246"/>
        </w:trPr>
        <w:tc>
          <w:tcPr>
            <w:tcW w:w="3227" w:type="dxa"/>
            <w:vMerge/>
            <w:shd w:val="clear" w:color="auto" w:fill="auto"/>
          </w:tcPr>
          <w:p w:rsidR="00C63CA7" w:rsidRPr="00C63CA7" w:rsidRDefault="00C63CA7" w:rsidP="008C3FF0">
            <w:pPr>
              <w:spacing w:after="0" w:line="240" w:lineRule="auto"/>
              <w:rPr>
                <w:rFonts w:ascii="Times New Roman" w:hAnsi="Times New Roman"/>
                <w:sz w:val="24"/>
                <w:szCs w:val="24"/>
              </w:rPr>
            </w:pPr>
          </w:p>
        </w:tc>
        <w:tc>
          <w:tcPr>
            <w:tcW w:w="588" w:type="dxa"/>
            <w:gridSpan w:val="6"/>
            <w:tcBorders>
              <w:top w:val="single" w:sz="4" w:space="0" w:color="auto"/>
              <w:bottom w:val="single" w:sz="4" w:space="0" w:color="auto"/>
            </w:tcBorders>
            <w:shd w:val="clear" w:color="auto" w:fill="auto"/>
          </w:tcPr>
          <w:p w:rsidR="00C63CA7" w:rsidRPr="00C63CA7" w:rsidRDefault="00C63CA7" w:rsidP="008C3FF0">
            <w:pPr>
              <w:pStyle w:val="a5"/>
              <w:jc w:val="center"/>
              <w:rPr>
                <w:rFonts w:ascii="Times New Roman" w:hAnsi="Times New Roman"/>
                <w:sz w:val="24"/>
                <w:szCs w:val="24"/>
              </w:rPr>
            </w:pPr>
            <w:r w:rsidRPr="00C63CA7">
              <w:rPr>
                <w:rFonts w:ascii="Times New Roman" w:hAnsi="Times New Roman"/>
                <w:sz w:val="24"/>
                <w:szCs w:val="24"/>
              </w:rPr>
              <w:t>2.</w:t>
            </w:r>
          </w:p>
        </w:tc>
        <w:tc>
          <w:tcPr>
            <w:tcW w:w="8062" w:type="dxa"/>
            <w:gridSpan w:val="2"/>
            <w:tcBorders>
              <w:top w:val="single" w:sz="4" w:space="0" w:color="auto"/>
              <w:bottom w:val="single" w:sz="4" w:space="0" w:color="auto"/>
            </w:tcBorders>
            <w:shd w:val="clear" w:color="auto" w:fill="auto"/>
          </w:tcPr>
          <w:p w:rsidR="00C63CA7" w:rsidRPr="00C63CA7" w:rsidRDefault="00C63CA7" w:rsidP="008C3FF0">
            <w:pPr>
              <w:pStyle w:val="a5"/>
              <w:rPr>
                <w:rFonts w:ascii="Times New Roman" w:hAnsi="Times New Roman"/>
                <w:sz w:val="24"/>
                <w:szCs w:val="24"/>
              </w:rPr>
            </w:pPr>
            <w:r w:rsidRPr="00C63CA7">
              <w:rPr>
                <w:rFonts w:ascii="Times New Roman" w:hAnsi="Times New Roman"/>
                <w:sz w:val="24"/>
                <w:szCs w:val="24"/>
              </w:rPr>
              <w:t>Подготовить реферативные сообщения  на тему : «Психологические механизмы защиты», «Психогении», «Самотонозогнозии», «Ухудшение отношения между людьми как фактор риска для здоровья».</w:t>
            </w:r>
          </w:p>
        </w:tc>
        <w:tc>
          <w:tcPr>
            <w:tcW w:w="1804" w:type="dxa"/>
            <w:vMerge/>
            <w:tcBorders>
              <w:bottom w:val="single" w:sz="4" w:space="0" w:color="auto"/>
            </w:tcBorders>
            <w:shd w:val="clear" w:color="auto" w:fill="auto"/>
          </w:tcPr>
          <w:p w:rsidR="00C63CA7" w:rsidRPr="00C63CA7" w:rsidRDefault="00C63CA7" w:rsidP="008C3FF0">
            <w:pPr>
              <w:pStyle w:val="a5"/>
              <w:rPr>
                <w:rFonts w:ascii="Times New Roman" w:hAnsi="Times New Roman"/>
                <w:sz w:val="24"/>
                <w:szCs w:val="24"/>
              </w:rPr>
            </w:pPr>
          </w:p>
        </w:tc>
        <w:tc>
          <w:tcPr>
            <w:tcW w:w="1369" w:type="dxa"/>
            <w:vMerge/>
            <w:shd w:val="clear" w:color="auto" w:fill="BFBFBF" w:themeFill="background1" w:themeFillShade="BF"/>
          </w:tcPr>
          <w:p w:rsidR="00C63CA7" w:rsidRPr="00BC4BBF" w:rsidRDefault="00C63CA7" w:rsidP="008C3FF0">
            <w:pPr>
              <w:spacing w:after="0" w:line="240" w:lineRule="auto"/>
              <w:jc w:val="center"/>
              <w:rPr>
                <w:rFonts w:ascii="Times New Roman" w:hAnsi="Times New Roman"/>
                <w:sz w:val="24"/>
                <w:szCs w:val="24"/>
              </w:rPr>
            </w:pPr>
          </w:p>
        </w:tc>
      </w:tr>
      <w:tr w:rsidR="0062219F" w:rsidRPr="00BC4BBF" w:rsidTr="008C3FF0">
        <w:trPr>
          <w:trHeight w:val="246"/>
        </w:trPr>
        <w:tc>
          <w:tcPr>
            <w:tcW w:w="3227" w:type="dxa"/>
            <w:vMerge w:val="restart"/>
            <w:shd w:val="clear" w:color="auto" w:fill="auto"/>
          </w:tcPr>
          <w:p w:rsidR="0062219F" w:rsidRPr="00C63CA7" w:rsidRDefault="0062219F" w:rsidP="008C3FF0">
            <w:pPr>
              <w:pStyle w:val="ab"/>
              <w:jc w:val="both"/>
              <w:rPr>
                <w:b/>
                <w:szCs w:val="24"/>
              </w:rPr>
            </w:pPr>
            <w:r w:rsidRPr="00C63CA7">
              <w:rPr>
                <w:b/>
                <w:szCs w:val="24"/>
              </w:rPr>
              <w:t xml:space="preserve">Тема 3.2 </w:t>
            </w:r>
          </w:p>
          <w:p w:rsidR="0062219F" w:rsidRPr="00C63CA7" w:rsidRDefault="0062219F" w:rsidP="008C3FF0">
            <w:pPr>
              <w:pStyle w:val="ab"/>
              <w:jc w:val="left"/>
              <w:rPr>
                <w:szCs w:val="24"/>
              </w:rPr>
            </w:pPr>
            <w:r w:rsidRPr="00C63CA7">
              <w:rPr>
                <w:szCs w:val="24"/>
              </w:rPr>
              <w:t>Психические процессы больного человека</w:t>
            </w:r>
          </w:p>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b/>
                <w:sz w:val="24"/>
                <w:szCs w:val="24"/>
              </w:rPr>
              <w:t>Содержание учебного материала</w:t>
            </w:r>
          </w:p>
        </w:tc>
        <w:tc>
          <w:tcPr>
            <w:tcW w:w="1804" w:type="dxa"/>
            <w:vMerge w:val="restart"/>
            <w:shd w:val="clear" w:color="auto" w:fill="auto"/>
          </w:tcPr>
          <w:p w:rsidR="0062219F" w:rsidRPr="00C63CA7" w:rsidRDefault="003C63B8"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A1718D" w:rsidRPr="00BC4BBF" w:rsidTr="008C3FF0">
        <w:trPr>
          <w:trHeight w:val="2640"/>
        </w:trPr>
        <w:tc>
          <w:tcPr>
            <w:tcW w:w="3227" w:type="dxa"/>
            <w:vMerge/>
            <w:shd w:val="clear" w:color="auto" w:fill="auto"/>
          </w:tcPr>
          <w:p w:rsidR="00A1718D" w:rsidRPr="00C63CA7" w:rsidRDefault="00A1718D"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A1718D" w:rsidRPr="00C63CA7" w:rsidRDefault="00A1718D" w:rsidP="008C3FF0">
            <w:pPr>
              <w:pStyle w:val="a5"/>
              <w:jc w:val="center"/>
              <w:rPr>
                <w:rFonts w:ascii="Times New Roman" w:hAnsi="Times New Roman"/>
                <w:sz w:val="24"/>
                <w:szCs w:val="24"/>
                <w:lang w:val="en-US"/>
              </w:rPr>
            </w:pPr>
            <w:r w:rsidRPr="00C63CA7">
              <w:rPr>
                <w:rFonts w:ascii="Times New Roman" w:hAnsi="Times New Roman"/>
                <w:sz w:val="24"/>
                <w:szCs w:val="24"/>
                <w:lang w:val="en-US"/>
              </w:rPr>
              <w:t>1.</w:t>
            </w:r>
          </w:p>
        </w:tc>
        <w:tc>
          <w:tcPr>
            <w:tcW w:w="8062" w:type="dxa"/>
            <w:gridSpan w:val="2"/>
            <w:tcBorders>
              <w:bottom w:val="single" w:sz="4" w:space="0" w:color="auto"/>
            </w:tcBorders>
            <w:shd w:val="clear" w:color="auto" w:fill="auto"/>
          </w:tcPr>
          <w:p w:rsidR="00A1718D" w:rsidRPr="00C63CA7" w:rsidRDefault="00A1718D" w:rsidP="008C3FF0">
            <w:pPr>
              <w:pStyle w:val="ab"/>
              <w:jc w:val="both"/>
              <w:rPr>
                <w:szCs w:val="24"/>
              </w:rPr>
            </w:pPr>
            <w:r w:rsidRPr="00C63CA7">
              <w:rPr>
                <w:szCs w:val="24"/>
              </w:rPr>
              <w:t>Расстройства сознания: онероид, аменция, кома, обнубиляция, сопор, фуга, делирий, амбулаторный автоматизм. Расстройства мышления и и</w:t>
            </w:r>
            <w:r w:rsidR="00A2264F" w:rsidRPr="00C63CA7">
              <w:rPr>
                <w:szCs w:val="24"/>
              </w:rPr>
              <w:t>нтеллекта: бредовые идеи, сверх</w:t>
            </w:r>
            <w:r w:rsidRPr="00C63CA7">
              <w:rPr>
                <w:szCs w:val="24"/>
              </w:rPr>
              <w:t>ценные идеи, навязчивости, олегофрения, деменция.</w:t>
            </w:r>
          </w:p>
          <w:p w:rsidR="00A1718D" w:rsidRPr="00C63CA7" w:rsidRDefault="00A1718D" w:rsidP="008C3FF0">
            <w:pPr>
              <w:pStyle w:val="ab"/>
              <w:jc w:val="both"/>
              <w:rPr>
                <w:szCs w:val="24"/>
              </w:rPr>
            </w:pPr>
            <w:r w:rsidRPr="00C63CA7">
              <w:rPr>
                <w:szCs w:val="24"/>
              </w:rPr>
              <w:t xml:space="preserve">Расстройства ощущения и восприятия: анастезия, парастезия, гипостезия, гиперстезия, синестезия, синестопатия, иллюзии, галлюцинации. Расстройства памяти: амнезия, антероградная амнезия, ретроградная амнезия, гипомнезия. Расстройства речи: афазия, аграфия, алексия, сенсорная афазия, афония. Расстройства эмоционально-волевой сферы: абулия, апатия, эйфория, фрустрация, депрессия, дисфория. </w:t>
            </w:r>
          </w:p>
        </w:tc>
        <w:tc>
          <w:tcPr>
            <w:tcW w:w="1804" w:type="dxa"/>
            <w:vMerge/>
            <w:tcBorders>
              <w:bottom w:val="single" w:sz="4" w:space="0" w:color="auto"/>
            </w:tcBorders>
            <w:shd w:val="clear" w:color="auto" w:fill="auto"/>
          </w:tcPr>
          <w:p w:rsidR="00A1718D" w:rsidRPr="00C63CA7" w:rsidRDefault="00A1718D"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A1718D" w:rsidRPr="00BC4BBF" w:rsidRDefault="00A1718D"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62219F" w:rsidRPr="00BC4BBF" w:rsidTr="008C3FF0">
        <w:trPr>
          <w:trHeight w:val="240"/>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62219F" w:rsidRPr="00A91582" w:rsidRDefault="004154EC" w:rsidP="008C3FF0">
            <w:pPr>
              <w:spacing w:after="0" w:line="240" w:lineRule="auto"/>
              <w:jc w:val="center"/>
              <w:rPr>
                <w:rFonts w:ascii="Times New Roman" w:hAnsi="Times New Roman"/>
                <w:sz w:val="24"/>
                <w:szCs w:val="24"/>
              </w:rPr>
            </w:pPr>
            <w:r w:rsidRPr="00A91582">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2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bottom w:val="single" w:sz="4" w:space="0" w:color="auto"/>
            </w:tcBorders>
            <w:shd w:val="clear" w:color="auto" w:fill="auto"/>
          </w:tcPr>
          <w:p w:rsidR="0062219F" w:rsidRPr="00C63CA7" w:rsidRDefault="0062219F" w:rsidP="008C3FF0">
            <w:pPr>
              <w:pStyle w:val="ab"/>
              <w:rPr>
                <w:szCs w:val="24"/>
              </w:rPr>
            </w:pPr>
            <w:r w:rsidRPr="00C63CA7">
              <w:rPr>
                <w:szCs w:val="24"/>
              </w:rPr>
              <w:t>1.</w:t>
            </w:r>
          </w:p>
        </w:tc>
        <w:tc>
          <w:tcPr>
            <w:tcW w:w="8070" w:type="dxa"/>
            <w:gridSpan w:val="3"/>
            <w:tcBorders>
              <w:top w:val="single" w:sz="4" w:space="0" w:color="000000"/>
              <w:bottom w:val="single" w:sz="4" w:space="0" w:color="auto"/>
            </w:tcBorders>
            <w:shd w:val="clear" w:color="auto" w:fill="auto"/>
          </w:tcPr>
          <w:p w:rsidR="0062219F" w:rsidRPr="00C63CA7" w:rsidRDefault="0062219F" w:rsidP="008C3FF0">
            <w:pPr>
              <w:pStyle w:val="ab"/>
              <w:jc w:val="both"/>
              <w:rPr>
                <w:szCs w:val="24"/>
              </w:rPr>
            </w:pPr>
            <w:r w:rsidRPr="00C63CA7">
              <w:rPr>
                <w:szCs w:val="24"/>
              </w:rPr>
              <w:t>Психические процессы больного человека.</w:t>
            </w:r>
          </w:p>
        </w:tc>
        <w:tc>
          <w:tcPr>
            <w:tcW w:w="1804" w:type="dxa"/>
            <w:vMerge/>
            <w:tcBorders>
              <w:bottom w:val="single" w:sz="4" w:space="0" w:color="auto"/>
            </w:tcBorders>
            <w:shd w:val="clear" w:color="auto" w:fill="auto"/>
          </w:tcPr>
          <w:p w:rsidR="0062219F" w:rsidRPr="00C63CA7" w:rsidRDefault="0062219F" w:rsidP="008C3FF0">
            <w:pPr>
              <w:pStyle w:val="ab"/>
              <w:rPr>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1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3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A91582" w:rsidRDefault="00A91582" w:rsidP="008C3FF0">
            <w:pPr>
              <w:spacing w:after="0" w:line="240" w:lineRule="auto"/>
              <w:jc w:val="center"/>
              <w:rPr>
                <w:rFonts w:ascii="Times New Roman" w:hAnsi="Times New Roman"/>
                <w:sz w:val="24"/>
                <w:szCs w:val="24"/>
              </w:rPr>
            </w:pPr>
            <w:r w:rsidRPr="00A91582">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789"/>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67" w:type="dxa"/>
            <w:gridSpan w:val="4"/>
            <w:tcBorders>
              <w:top w:val="single" w:sz="4" w:space="0" w:color="000000"/>
            </w:tcBorders>
            <w:shd w:val="clear" w:color="auto" w:fill="auto"/>
          </w:tcPr>
          <w:p w:rsidR="0062219F" w:rsidRPr="00C63CA7" w:rsidRDefault="0062219F" w:rsidP="008C3FF0">
            <w:pPr>
              <w:pStyle w:val="ab"/>
              <w:rPr>
                <w:szCs w:val="24"/>
              </w:rPr>
            </w:pPr>
            <w:r w:rsidRPr="00C63CA7">
              <w:rPr>
                <w:szCs w:val="24"/>
              </w:rPr>
              <w:t>1.</w:t>
            </w:r>
          </w:p>
          <w:p w:rsidR="0062219F" w:rsidRPr="00C63CA7" w:rsidRDefault="0062219F" w:rsidP="008C3FF0">
            <w:pPr>
              <w:pStyle w:val="a5"/>
              <w:rPr>
                <w:rFonts w:ascii="Times New Roman" w:hAnsi="Times New Roman"/>
                <w:b/>
                <w:sz w:val="24"/>
                <w:szCs w:val="24"/>
              </w:rPr>
            </w:pPr>
          </w:p>
        </w:tc>
        <w:tc>
          <w:tcPr>
            <w:tcW w:w="8083" w:type="dxa"/>
            <w:gridSpan w:val="4"/>
            <w:tcBorders>
              <w:top w:val="single" w:sz="4" w:space="0" w:color="000000"/>
            </w:tcBorders>
            <w:shd w:val="clear" w:color="auto" w:fill="auto"/>
          </w:tcPr>
          <w:p w:rsidR="0062219F" w:rsidRPr="00C63CA7" w:rsidRDefault="0062219F" w:rsidP="008C3FF0">
            <w:pPr>
              <w:pStyle w:val="ab"/>
              <w:jc w:val="both"/>
              <w:rPr>
                <w:szCs w:val="24"/>
              </w:rPr>
            </w:pPr>
            <w:r w:rsidRPr="00C63CA7">
              <w:rPr>
                <w:szCs w:val="24"/>
              </w:rPr>
              <w:t>Составление таблиц и кроссвордов «Познавательная сфера пожилого человека», «Познавательные процессы в норме и патологии», «Речь в норме и патологии», «Сознание в норме и патологии».</w:t>
            </w:r>
          </w:p>
        </w:tc>
        <w:tc>
          <w:tcPr>
            <w:tcW w:w="1804" w:type="dxa"/>
            <w:vMerge/>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val="restart"/>
            <w:shd w:val="clear" w:color="auto" w:fill="auto"/>
          </w:tcPr>
          <w:p w:rsidR="0062219F" w:rsidRPr="00C63CA7" w:rsidRDefault="0062219F" w:rsidP="008C3FF0">
            <w:pPr>
              <w:spacing w:after="0" w:line="240" w:lineRule="auto"/>
              <w:rPr>
                <w:rFonts w:ascii="Times New Roman" w:hAnsi="Times New Roman"/>
                <w:b/>
                <w:sz w:val="24"/>
                <w:szCs w:val="24"/>
              </w:rPr>
            </w:pPr>
            <w:r w:rsidRPr="00C63CA7">
              <w:rPr>
                <w:rFonts w:ascii="Times New Roman" w:hAnsi="Times New Roman"/>
                <w:b/>
                <w:sz w:val="24"/>
                <w:szCs w:val="24"/>
              </w:rPr>
              <w:t xml:space="preserve">Тема 3.3 </w:t>
            </w:r>
          </w:p>
          <w:p w:rsidR="0062219F" w:rsidRPr="00C63CA7" w:rsidRDefault="0062219F" w:rsidP="008C3FF0">
            <w:pPr>
              <w:spacing w:after="0" w:line="240" w:lineRule="auto"/>
              <w:rPr>
                <w:rFonts w:ascii="Times New Roman" w:hAnsi="Times New Roman"/>
                <w:sz w:val="24"/>
                <w:szCs w:val="24"/>
              </w:rPr>
            </w:pPr>
            <w:r w:rsidRPr="00C63CA7">
              <w:rPr>
                <w:rFonts w:ascii="Times New Roman" w:hAnsi="Times New Roman"/>
                <w:sz w:val="24"/>
                <w:szCs w:val="24"/>
              </w:rPr>
              <w:t>Профессиональные качества медицинского работника</w:t>
            </w: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C63CA7" w:rsidRDefault="0062219F" w:rsidP="008C3FF0">
            <w:pPr>
              <w:pStyle w:val="ab"/>
              <w:jc w:val="both"/>
              <w:rPr>
                <w:szCs w:val="24"/>
              </w:rPr>
            </w:pPr>
            <w:r w:rsidRPr="00C63CA7">
              <w:rPr>
                <w:b/>
                <w:szCs w:val="24"/>
              </w:rPr>
              <w:t>Содержание учебного материала</w:t>
            </w:r>
          </w:p>
        </w:tc>
        <w:tc>
          <w:tcPr>
            <w:tcW w:w="1804" w:type="dxa"/>
            <w:vMerge w:val="restart"/>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2</w:t>
            </w:r>
          </w:p>
        </w:tc>
        <w:tc>
          <w:tcPr>
            <w:tcW w:w="1369" w:type="dxa"/>
            <w:vMerge/>
            <w:tcBorders>
              <w:bottom w:val="single" w:sz="4" w:space="0" w:color="000000"/>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9D16BB" w:rsidRPr="00BC4BBF" w:rsidTr="008C3FF0">
        <w:trPr>
          <w:trHeight w:val="277"/>
        </w:trPr>
        <w:tc>
          <w:tcPr>
            <w:tcW w:w="3227" w:type="dxa"/>
            <w:vMerge/>
            <w:shd w:val="clear" w:color="auto" w:fill="auto"/>
          </w:tcPr>
          <w:p w:rsidR="009D16BB" w:rsidRPr="00C63CA7" w:rsidRDefault="009D16BB" w:rsidP="008C3FF0">
            <w:pPr>
              <w:spacing w:after="0" w:line="240" w:lineRule="auto"/>
              <w:rPr>
                <w:rFonts w:ascii="Times New Roman" w:hAnsi="Times New Roman"/>
                <w:b/>
                <w:sz w:val="24"/>
                <w:szCs w:val="24"/>
              </w:rPr>
            </w:pPr>
          </w:p>
        </w:tc>
        <w:tc>
          <w:tcPr>
            <w:tcW w:w="561" w:type="dxa"/>
            <w:gridSpan w:val="3"/>
            <w:tcBorders>
              <w:top w:val="single" w:sz="4" w:space="0" w:color="000000"/>
            </w:tcBorders>
            <w:shd w:val="clear" w:color="auto" w:fill="auto"/>
          </w:tcPr>
          <w:p w:rsidR="009D16BB" w:rsidRPr="00C63CA7" w:rsidRDefault="009D16BB" w:rsidP="008C3FF0">
            <w:pPr>
              <w:pStyle w:val="ab"/>
              <w:rPr>
                <w:szCs w:val="24"/>
              </w:rPr>
            </w:pPr>
            <w:r w:rsidRPr="00C63CA7">
              <w:rPr>
                <w:szCs w:val="24"/>
              </w:rPr>
              <w:t>1.</w:t>
            </w:r>
          </w:p>
        </w:tc>
        <w:tc>
          <w:tcPr>
            <w:tcW w:w="8089" w:type="dxa"/>
            <w:gridSpan w:val="5"/>
            <w:tcBorders>
              <w:top w:val="single" w:sz="4" w:space="0" w:color="000000"/>
            </w:tcBorders>
            <w:shd w:val="clear" w:color="auto" w:fill="auto"/>
          </w:tcPr>
          <w:p w:rsidR="009D16BB" w:rsidRPr="00C63CA7" w:rsidRDefault="009D16BB" w:rsidP="008C3FF0">
            <w:pPr>
              <w:pStyle w:val="ab"/>
              <w:jc w:val="both"/>
              <w:rPr>
                <w:szCs w:val="24"/>
              </w:rPr>
            </w:pPr>
            <w:r w:rsidRPr="00C63CA7">
              <w:rPr>
                <w:szCs w:val="24"/>
              </w:rPr>
              <w:t xml:space="preserve">Классификация типов среднего медицинского персонала по характеристике их деятельности (типология  И. Харди). Основные положения профессиональной медицинской этики. Модели взаимоотношения медицинского работника и пациента. Понятие о биомедицинской этике, основные принципы. Профессиональная деформация. </w:t>
            </w:r>
          </w:p>
        </w:tc>
        <w:tc>
          <w:tcPr>
            <w:tcW w:w="1804" w:type="dxa"/>
            <w:vMerge/>
            <w:shd w:val="clear" w:color="auto" w:fill="auto"/>
          </w:tcPr>
          <w:p w:rsidR="009D16BB" w:rsidRPr="00C63CA7" w:rsidRDefault="009D16BB" w:rsidP="008C3FF0">
            <w:pPr>
              <w:pStyle w:val="ab"/>
              <w:rPr>
                <w:szCs w:val="24"/>
              </w:rPr>
            </w:pPr>
          </w:p>
        </w:tc>
        <w:tc>
          <w:tcPr>
            <w:tcW w:w="1369" w:type="dxa"/>
            <w:tcBorders>
              <w:bottom w:val="single" w:sz="4" w:space="0" w:color="auto"/>
            </w:tcBorders>
            <w:shd w:val="clear" w:color="auto" w:fill="FFFFFF" w:themeFill="background1"/>
          </w:tcPr>
          <w:p w:rsidR="009D16BB" w:rsidRPr="00BC4BBF" w:rsidRDefault="009D16BB"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85"/>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right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left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5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right w:val="single" w:sz="4" w:space="0" w:color="auto"/>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b/>
                <w:sz w:val="24"/>
                <w:szCs w:val="24"/>
              </w:rPr>
              <w:t xml:space="preserve">Практические занятия </w:t>
            </w:r>
          </w:p>
        </w:tc>
        <w:tc>
          <w:tcPr>
            <w:tcW w:w="1804" w:type="dxa"/>
            <w:vMerge w:val="restart"/>
            <w:tcBorders>
              <w:top w:val="single" w:sz="4" w:space="0" w:color="auto"/>
              <w:left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1"/>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42" w:type="dxa"/>
            <w:gridSpan w:val="2"/>
            <w:tcBorders>
              <w:top w:val="single" w:sz="4" w:space="0" w:color="000000"/>
              <w:bottom w:val="single" w:sz="4" w:space="0" w:color="auto"/>
              <w:right w:val="single" w:sz="4" w:space="0" w:color="000000"/>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108" w:type="dxa"/>
            <w:gridSpan w:val="6"/>
            <w:tcBorders>
              <w:top w:val="single" w:sz="4" w:space="0" w:color="000000"/>
              <w:left w:val="single" w:sz="4" w:space="0" w:color="000000"/>
              <w:bottom w:val="single" w:sz="4" w:space="0" w:color="auto"/>
              <w:right w:val="single" w:sz="4" w:space="0" w:color="auto"/>
            </w:tcBorders>
            <w:shd w:val="clear" w:color="auto" w:fill="auto"/>
          </w:tcPr>
          <w:p w:rsidR="0062219F" w:rsidRPr="00C63CA7" w:rsidRDefault="0062219F" w:rsidP="008C3FF0">
            <w:pPr>
              <w:spacing w:after="0" w:line="240" w:lineRule="auto"/>
              <w:rPr>
                <w:rFonts w:ascii="Times New Roman" w:hAnsi="Times New Roman"/>
                <w:sz w:val="24"/>
                <w:szCs w:val="24"/>
              </w:rPr>
            </w:pPr>
            <w:r w:rsidRPr="00C63CA7">
              <w:rPr>
                <w:rFonts w:ascii="Times New Roman" w:hAnsi="Times New Roman"/>
                <w:sz w:val="24"/>
                <w:szCs w:val="24"/>
              </w:rPr>
              <w:t>Профессиональные качества медицинского работника.</w:t>
            </w:r>
          </w:p>
        </w:tc>
        <w:tc>
          <w:tcPr>
            <w:tcW w:w="1804" w:type="dxa"/>
            <w:vMerge/>
            <w:tcBorders>
              <w:left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5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right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vMerge w:val="restart"/>
            <w:tcBorders>
              <w:top w:val="single" w:sz="4" w:space="0" w:color="auto"/>
              <w:left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1"/>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42" w:type="dxa"/>
            <w:gridSpan w:val="2"/>
            <w:tcBorders>
              <w:bottom w:val="single" w:sz="4" w:space="0" w:color="auto"/>
              <w:right w:val="single" w:sz="4" w:space="0" w:color="000000"/>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108" w:type="dxa"/>
            <w:gridSpan w:val="6"/>
            <w:tcBorders>
              <w:left w:val="single" w:sz="4" w:space="0" w:color="000000"/>
              <w:bottom w:val="single" w:sz="4" w:space="0" w:color="auto"/>
              <w:right w:val="single" w:sz="4" w:space="0" w:color="auto"/>
            </w:tcBorders>
            <w:shd w:val="clear" w:color="auto" w:fill="auto"/>
          </w:tcPr>
          <w:p w:rsidR="0062219F" w:rsidRPr="00C63CA7" w:rsidRDefault="0062219F" w:rsidP="008C3FF0">
            <w:pPr>
              <w:pStyle w:val="a5"/>
              <w:ind w:left="42"/>
              <w:rPr>
                <w:rFonts w:ascii="Times New Roman" w:hAnsi="Times New Roman"/>
                <w:i/>
                <w:sz w:val="24"/>
                <w:szCs w:val="24"/>
              </w:rPr>
            </w:pPr>
            <w:r w:rsidRPr="00C63CA7">
              <w:rPr>
                <w:rFonts w:ascii="Times New Roman" w:hAnsi="Times New Roman"/>
                <w:sz w:val="24"/>
                <w:szCs w:val="24"/>
              </w:rPr>
              <w:t>В тестовой форме.</w:t>
            </w:r>
          </w:p>
        </w:tc>
        <w:tc>
          <w:tcPr>
            <w:tcW w:w="1804" w:type="dxa"/>
            <w:vMerge/>
            <w:tcBorders>
              <w:left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67"/>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right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left w:val="single" w:sz="4" w:space="0" w:color="auto"/>
            </w:tcBorders>
            <w:shd w:val="clear" w:color="auto" w:fill="auto"/>
          </w:tcPr>
          <w:p w:rsidR="0062219F" w:rsidRDefault="0062219F" w:rsidP="008C3FF0">
            <w:pPr>
              <w:spacing w:after="0" w:line="240" w:lineRule="auto"/>
              <w:jc w:val="center"/>
              <w:rPr>
                <w:rFonts w:ascii="Times New Roman" w:hAnsi="Times New Roman"/>
                <w:sz w:val="24"/>
                <w:szCs w:val="24"/>
              </w:rPr>
            </w:pPr>
            <w:r w:rsidRPr="00431893">
              <w:rPr>
                <w:rFonts w:ascii="Times New Roman" w:hAnsi="Times New Roman"/>
                <w:sz w:val="24"/>
                <w:szCs w:val="24"/>
              </w:rPr>
              <w:t>3</w:t>
            </w:r>
          </w:p>
          <w:p w:rsidR="001D239A" w:rsidRPr="00C63CA7" w:rsidRDefault="001D239A"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811"/>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67" w:type="dxa"/>
            <w:gridSpan w:val="4"/>
            <w:tcBorders>
              <w:top w:val="single" w:sz="4" w:space="0" w:color="000000"/>
              <w:bottom w:val="single" w:sz="4" w:space="0" w:color="auto"/>
              <w:right w:val="single" w:sz="4" w:space="0" w:color="000000"/>
            </w:tcBorders>
            <w:shd w:val="clear" w:color="auto" w:fill="auto"/>
          </w:tcPr>
          <w:p w:rsidR="0062219F" w:rsidRPr="00C63CA7" w:rsidRDefault="0062219F" w:rsidP="008C3FF0">
            <w:pPr>
              <w:pStyle w:val="ab"/>
              <w:rPr>
                <w:szCs w:val="24"/>
              </w:rPr>
            </w:pPr>
            <w:r w:rsidRPr="00C63CA7">
              <w:rPr>
                <w:szCs w:val="24"/>
              </w:rPr>
              <w:t>1.</w:t>
            </w:r>
          </w:p>
          <w:p w:rsidR="0062219F" w:rsidRPr="00C63CA7" w:rsidRDefault="0062219F" w:rsidP="008C3FF0">
            <w:pPr>
              <w:pStyle w:val="a5"/>
              <w:rPr>
                <w:rFonts w:ascii="Times New Roman" w:hAnsi="Times New Roman"/>
                <w:i/>
                <w:sz w:val="24"/>
                <w:szCs w:val="24"/>
              </w:rPr>
            </w:pPr>
          </w:p>
        </w:tc>
        <w:tc>
          <w:tcPr>
            <w:tcW w:w="8083" w:type="dxa"/>
            <w:gridSpan w:val="4"/>
            <w:tcBorders>
              <w:top w:val="single" w:sz="4" w:space="0" w:color="000000"/>
              <w:left w:val="single" w:sz="4" w:space="0" w:color="000000"/>
              <w:bottom w:val="single" w:sz="4" w:space="0" w:color="auto"/>
              <w:right w:val="single" w:sz="4" w:space="0" w:color="auto"/>
            </w:tcBorders>
            <w:shd w:val="clear" w:color="auto" w:fill="auto"/>
          </w:tcPr>
          <w:p w:rsidR="0062219F" w:rsidRPr="00C63CA7" w:rsidRDefault="0062219F" w:rsidP="008C3FF0">
            <w:pPr>
              <w:pStyle w:val="ab"/>
              <w:jc w:val="both"/>
              <w:rPr>
                <w:szCs w:val="24"/>
              </w:rPr>
            </w:pPr>
            <w:r w:rsidRPr="00C63CA7">
              <w:rPr>
                <w:szCs w:val="24"/>
              </w:rPr>
              <w:t xml:space="preserve">Подготовить сообщения  на тему :«Этика и деонтология», «Медицинская тайна», «СТ. РФ об охране здоровья граждан», «Профессиональная деформация», «Биомедицинская этика». </w:t>
            </w:r>
          </w:p>
        </w:tc>
        <w:tc>
          <w:tcPr>
            <w:tcW w:w="1804" w:type="dxa"/>
            <w:vMerge/>
            <w:tcBorders>
              <w:left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56"/>
        </w:trPr>
        <w:tc>
          <w:tcPr>
            <w:tcW w:w="3227" w:type="dxa"/>
            <w:vMerge w:val="restart"/>
            <w:shd w:val="clear" w:color="auto" w:fill="auto"/>
          </w:tcPr>
          <w:p w:rsidR="0062219F" w:rsidRPr="00C63CA7" w:rsidRDefault="0062219F" w:rsidP="008C3FF0">
            <w:pPr>
              <w:pStyle w:val="ab"/>
              <w:jc w:val="both"/>
              <w:rPr>
                <w:b/>
                <w:szCs w:val="24"/>
              </w:rPr>
            </w:pPr>
            <w:r w:rsidRPr="00C63CA7">
              <w:rPr>
                <w:b/>
                <w:szCs w:val="24"/>
              </w:rPr>
              <w:t xml:space="preserve">Тема 3.4 </w:t>
            </w:r>
          </w:p>
          <w:p w:rsidR="0062219F" w:rsidRPr="00C63CA7" w:rsidRDefault="0062219F" w:rsidP="008C3FF0">
            <w:pPr>
              <w:pStyle w:val="ab"/>
              <w:jc w:val="both"/>
              <w:rPr>
                <w:szCs w:val="24"/>
              </w:rPr>
            </w:pPr>
            <w:r w:rsidRPr="00C63CA7">
              <w:rPr>
                <w:szCs w:val="24"/>
              </w:rPr>
              <w:t>Общение с пациентом</w:t>
            </w:r>
          </w:p>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bottom w:val="single" w:sz="4" w:space="0" w:color="auto"/>
              <w:right w:val="single" w:sz="4" w:space="0" w:color="auto"/>
            </w:tcBorders>
            <w:shd w:val="clear" w:color="auto" w:fill="auto"/>
          </w:tcPr>
          <w:p w:rsidR="0062219F" w:rsidRPr="00C63CA7" w:rsidRDefault="0062219F" w:rsidP="008C3FF0">
            <w:pPr>
              <w:pStyle w:val="ab"/>
              <w:jc w:val="both"/>
              <w:rPr>
                <w:b/>
                <w:szCs w:val="24"/>
              </w:rPr>
            </w:pPr>
            <w:r w:rsidRPr="00C63CA7">
              <w:rPr>
                <w:b/>
                <w:szCs w:val="24"/>
              </w:rPr>
              <w:t>Содержание учебного материала</w:t>
            </w:r>
          </w:p>
        </w:tc>
        <w:tc>
          <w:tcPr>
            <w:tcW w:w="1804" w:type="dxa"/>
            <w:vMerge w:val="restart"/>
            <w:tcBorders>
              <w:left w:val="single" w:sz="4" w:space="0" w:color="auto"/>
            </w:tcBorders>
            <w:shd w:val="clear" w:color="auto" w:fill="auto"/>
          </w:tcPr>
          <w:p w:rsidR="0062219F" w:rsidRPr="00C63CA7" w:rsidRDefault="003C63B8"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222ED0" w:rsidRPr="00BC4BBF" w:rsidTr="008C3FF0">
        <w:trPr>
          <w:trHeight w:val="1678"/>
        </w:trPr>
        <w:tc>
          <w:tcPr>
            <w:tcW w:w="3227" w:type="dxa"/>
            <w:vMerge/>
            <w:shd w:val="clear" w:color="auto" w:fill="auto"/>
          </w:tcPr>
          <w:p w:rsidR="00222ED0" w:rsidRPr="00C63CA7" w:rsidRDefault="00222ED0" w:rsidP="008C3FF0">
            <w:pPr>
              <w:spacing w:after="0" w:line="240" w:lineRule="auto"/>
              <w:rPr>
                <w:rFonts w:ascii="Times New Roman" w:hAnsi="Times New Roman"/>
                <w:sz w:val="24"/>
                <w:szCs w:val="24"/>
              </w:rPr>
            </w:pPr>
          </w:p>
        </w:tc>
        <w:tc>
          <w:tcPr>
            <w:tcW w:w="567" w:type="dxa"/>
            <w:gridSpan w:val="4"/>
            <w:tcBorders>
              <w:top w:val="single" w:sz="4" w:space="0" w:color="auto"/>
              <w:bottom w:val="single" w:sz="4" w:space="0" w:color="auto"/>
              <w:right w:val="single" w:sz="4" w:space="0" w:color="auto"/>
            </w:tcBorders>
            <w:shd w:val="clear" w:color="auto" w:fill="auto"/>
          </w:tcPr>
          <w:p w:rsidR="00222ED0" w:rsidRPr="00C63CA7" w:rsidRDefault="00222ED0" w:rsidP="008C3FF0">
            <w:pPr>
              <w:pStyle w:val="a5"/>
              <w:jc w:val="center"/>
              <w:rPr>
                <w:rFonts w:ascii="Times New Roman" w:hAnsi="Times New Roman"/>
                <w:sz w:val="24"/>
                <w:szCs w:val="24"/>
                <w:lang w:val="en-US"/>
              </w:rPr>
            </w:pPr>
            <w:r w:rsidRPr="00C63CA7">
              <w:rPr>
                <w:rFonts w:ascii="Times New Roman" w:hAnsi="Times New Roman"/>
                <w:sz w:val="24"/>
                <w:szCs w:val="24"/>
                <w:lang w:val="en-US"/>
              </w:rPr>
              <w:t>1.</w:t>
            </w:r>
          </w:p>
        </w:tc>
        <w:tc>
          <w:tcPr>
            <w:tcW w:w="8083" w:type="dxa"/>
            <w:gridSpan w:val="4"/>
            <w:tcBorders>
              <w:top w:val="single" w:sz="4" w:space="0" w:color="auto"/>
              <w:bottom w:val="single" w:sz="4" w:space="0" w:color="auto"/>
              <w:right w:val="single" w:sz="4" w:space="0" w:color="auto"/>
            </w:tcBorders>
            <w:shd w:val="clear" w:color="auto" w:fill="auto"/>
          </w:tcPr>
          <w:p w:rsidR="00222ED0" w:rsidRPr="00C63CA7" w:rsidRDefault="00222ED0" w:rsidP="008C3FF0">
            <w:pPr>
              <w:pStyle w:val="ab"/>
              <w:jc w:val="both"/>
              <w:rPr>
                <w:szCs w:val="24"/>
              </w:rPr>
            </w:pPr>
            <w:r w:rsidRPr="00C63CA7">
              <w:rPr>
                <w:szCs w:val="24"/>
              </w:rPr>
              <w:t>Ориентация на сотрудничество. Умение слушать, эмоционально поддерживать, безоценочно воспринимать. Особенности общения с пациентом различных возрастных групп, с различным уровнем личностной зрелости. Забота о собственном имидже, имидже лечебного учреждения, направленных на повышение авторитета медицинских работников, медицинских учреждений, на повышение доверия к ним.</w:t>
            </w:r>
          </w:p>
        </w:tc>
        <w:tc>
          <w:tcPr>
            <w:tcW w:w="1804" w:type="dxa"/>
            <w:vMerge/>
            <w:tcBorders>
              <w:left w:val="single" w:sz="4" w:space="0" w:color="auto"/>
              <w:bottom w:val="single" w:sz="4" w:space="0" w:color="auto"/>
            </w:tcBorders>
            <w:shd w:val="clear" w:color="auto" w:fill="auto"/>
          </w:tcPr>
          <w:p w:rsidR="00222ED0" w:rsidRPr="00C63CA7" w:rsidRDefault="00222ED0"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FFFFFF" w:themeFill="background1"/>
          </w:tcPr>
          <w:p w:rsidR="00222ED0" w:rsidRPr="00BC4BBF" w:rsidRDefault="00062876"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25"/>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5"/>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3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61" w:type="dxa"/>
            <w:gridSpan w:val="3"/>
            <w:tcBorders>
              <w:top w:val="single" w:sz="4" w:space="0" w:color="000000"/>
              <w:bottom w:val="single" w:sz="4" w:space="0" w:color="auto"/>
            </w:tcBorders>
            <w:shd w:val="clear" w:color="auto" w:fill="auto"/>
          </w:tcPr>
          <w:p w:rsidR="0062219F" w:rsidRPr="00C63CA7" w:rsidRDefault="0062219F" w:rsidP="008C3FF0">
            <w:pPr>
              <w:pStyle w:val="ab"/>
              <w:rPr>
                <w:szCs w:val="24"/>
              </w:rPr>
            </w:pPr>
            <w:r w:rsidRPr="00C63CA7">
              <w:rPr>
                <w:szCs w:val="24"/>
              </w:rPr>
              <w:t>1.</w:t>
            </w:r>
          </w:p>
        </w:tc>
        <w:tc>
          <w:tcPr>
            <w:tcW w:w="8089" w:type="dxa"/>
            <w:gridSpan w:val="5"/>
            <w:tcBorders>
              <w:top w:val="single" w:sz="4" w:space="0" w:color="000000"/>
              <w:bottom w:val="single" w:sz="4" w:space="0" w:color="auto"/>
            </w:tcBorders>
            <w:shd w:val="clear" w:color="auto" w:fill="auto"/>
          </w:tcPr>
          <w:p w:rsidR="0062219F" w:rsidRPr="00C63CA7" w:rsidRDefault="0062219F" w:rsidP="008C3FF0">
            <w:pPr>
              <w:pStyle w:val="ab"/>
              <w:jc w:val="both"/>
              <w:rPr>
                <w:b/>
                <w:szCs w:val="24"/>
              </w:rPr>
            </w:pPr>
            <w:r w:rsidRPr="00C63CA7">
              <w:rPr>
                <w:szCs w:val="24"/>
              </w:rPr>
              <w:t>Общение с пациентом.</w:t>
            </w:r>
          </w:p>
        </w:tc>
        <w:tc>
          <w:tcPr>
            <w:tcW w:w="1804" w:type="dxa"/>
            <w:vMerge/>
            <w:tcBorders>
              <w:bottom w:val="single" w:sz="4" w:space="0" w:color="auto"/>
            </w:tcBorders>
            <w:shd w:val="clear" w:color="auto" w:fill="auto"/>
          </w:tcPr>
          <w:p w:rsidR="0062219F" w:rsidRPr="00C63CA7" w:rsidRDefault="0062219F" w:rsidP="008C3FF0">
            <w:pPr>
              <w:pStyle w:val="ab"/>
              <w:rPr>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B52783" w:rsidRPr="00BC4BBF" w:rsidTr="008C3FF0">
        <w:trPr>
          <w:trHeight w:val="336"/>
        </w:trPr>
        <w:tc>
          <w:tcPr>
            <w:tcW w:w="3227" w:type="dxa"/>
            <w:vMerge/>
            <w:shd w:val="clear" w:color="auto" w:fill="auto"/>
          </w:tcPr>
          <w:p w:rsidR="00B52783" w:rsidRPr="00C63CA7" w:rsidRDefault="00B52783"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B52783" w:rsidRPr="00C63CA7" w:rsidRDefault="00B52783"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B52783" w:rsidRDefault="00B52783" w:rsidP="008C3FF0">
            <w:pPr>
              <w:spacing w:after="0" w:line="240" w:lineRule="auto"/>
              <w:jc w:val="center"/>
              <w:rPr>
                <w:rFonts w:ascii="Times New Roman" w:hAnsi="Times New Roman"/>
                <w:sz w:val="24"/>
                <w:szCs w:val="24"/>
              </w:rPr>
            </w:pPr>
            <w:r w:rsidRPr="00431893">
              <w:rPr>
                <w:rFonts w:ascii="Times New Roman" w:hAnsi="Times New Roman"/>
                <w:sz w:val="24"/>
                <w:szCs w:val="24"/>
              </w:rPr>
              <w:t>3</w:t>
            </w:r>
          </w:p>
          <w:p w:rsidR="001D239A" w:rsidRPr="00C63CA7" w:rsidRDefault="001D239A"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B52783" w:rsidRPr="00BC4BBF" w:rsidRDefault="00B52783" w:rsidP="008C3FF0">
            <w:pPr>
              <w:spacing w:after="0" w:line="240" w:lineRule="auto"/>
              <w:jc w:val="center"/>
              <w:rPr>
                <w:rFonts w:ascii="Times New Roman" w:hAnsi="Times New Roman"/>
                <w:sz w:val="24"/>
                <w:szCs w:val="24"/>
              </w:rPr>
            </w:pPr>
          </w:p>
        </w:tc>
      </w:tr>
      <w:tr w:rsidR="00B52783" w:rsidRPr="00BC4BBF" w:rsidTr="008C3FF0">
        <w:trPr>
          <w:trHeight w:val="320"/>
        </w:trPr>
        <w:tc>
          <w:tcPr>
            <w:tcW w:w="3227" w:type="dxa"/>
            <w:vMerge/>
            <w:shd w:val="clear" w:color="auto" w:fill="auto"/>
          </w:tcPr>
          <w:p w:rsidR="00B52783" w:rsidRPr="00C63CA7" w:rsidRDefault="00B52783" w:rsidP="008C3FF0">
            <w:pPr>
              <w:spacing w:after="0" w:line="240" w:lineRule="auto"/>
              <w:rPr>
                <w:rFonts w:ascii="Times New Roman" w:hAnsi="Times New Roman"/>
                <w:sz w:val="24"/>
                <w:szCs w:val="24"/>
              </w:rPr>
            </w:pPr>
          </w:p>
        </w:tc>
        <w:tc>
          <w:tcPr>
            <w:tcW w:w="561" w:type="dxa"/>
            <w:gridSpan w:val="3"/>
            <w:tcBorders>
              <w:top w:val="single" w:sz="4" w:space="0" w:color="000000"/>
              <w:bottom w:val="single" w:sz="4" w:space="0" w:color="auto"/>
            </w:tcBorders>
            <w:shd w:val="clear" w:color="auto" w:fill="auto"/>
          </w:tcPr>
          <w:p w:rsidR="00B52783" w:rsidRPr="00C63CA7" w:rsidRDefault="00B52783" w:rsidP="008C3FF0">
            <w:pPr>
              <w:pStyle w:val="ab"/>
              <w:ind w:left="57"/>
              <w:rPr>
                <w:szCs w:val="24"/>
              </w:rPr>
            </w:pPr>
            <w:r w:rsidRPr="00C63CA7">
              <w:rPr>
                <w:szCs w:val="24"/>
              </w:rPr>
              <w:t>1.</w:t>
            </w:r>
          </w:p>
        </w:tc>
        <w:tc>
          <w:tcPr>
            <w:tcW w:w="8089" w:type="dxa"/>
            <w:gridSpan w:val="5"/>
            <w:tcBorders>
              <w:top w:val="single" w:sz="4" w:space="0" w:color="000000"/>
              <w:bottom w:val="single" w:sz="4" w:space="0" w:color="auto"/>
            </w:tcBorders>
            <w:shd w:val="clear" w:color="auto" w:fill="auto"/>
          </w:tcPr>
          <w:p w:rsidR="00B52783" w:rsidRPr="00C63CA7" w:rsidRDefault="00B52783" w:rsidP="008C3FF0">
            <w:pPr>
              <w:pStyle w:val="ab"/>
              <w:jc w:val="both"/>
              <w:rPr>
                <w:b/>
                <w:szCs w:val="24"/>
              </w:rPr>
            </w:pPr>
            <w:r w:rsidRPr="00C63CA7">
              <w:rPr>
                <w:szCs w:val="24"/>
              </w:rPr>
              <w:t>Заполнить  схему  «Психологический контакт»; «Культура речи»</w:t>
            </w:r>
          </w:p>
        </w:tc>
        <w:tc>
          <w:tcPr>
            <w:tcW w:w="1804" w:type="dxa"/>
            <w:vMerge/>
            <w:shd w:val="clear" w:color="auto" w:fill="auto"/>
          </w:tcPr>
          <w:p w:rsidR="00B52783" w:rsidRPr="00C63CA7" w:rsidRDefault="00B52783" w:rsidP="008C3FF0">
            <w:pPr>
              <w:pStyle w:val="ab"/>
              <w:rPr>
                <w:szCs w:val="24"/>
              </w:rPr>
            </w:pPr>
          </w:p>
        </w:tc>
        <w:tc>
          <w:tcPr>
            <w:tcW w:w="1369" w:type="dxa"/>
            <w:vMerge/>
            <w:shd w:val="clear" w:color="auto" w:fill="BFBFBF" w:themeFill="background1" w:themeFillShade="BF"/>
          </w:tcPr>
          <w:p w:rsidR="00B52783" w:rsidRPr="00BC4BBF" w:rsidRDefault="00B52783" w:rsidP="008C3FF0">
            <w:pPr>
              <w:spacing w:after="0" w:line="240" w:lineRule="auto"/>
              <w:jc w:val="center"/>
              <w:rPr>
                <w:rFonts w:ascii="Times New Roman" w:hAnsi="Times New Roman"/>
                <w:sz w:val="24"/>
                <w:szCs w:val="24"/>
              </w:rPr>
            </w:pPr>
          </w:p>
        </w:tc>
      </w:tr>
      <w:tr w:rsidR="00B52783" w:rsidRPr="00BC4BBF" w:rsidTr="008C3FF0">
        <w:trPr>
          <w:trHeight w:val="307"/>
        </w:trPr>
        <w:tc>
          <w:tcPr>
            <w:tcW w:w="3227" w:type="dxa"/>
            <w:vMerge/>
            <w:shd w:val="clear" w:color="auto" w:fill="auto"/>
          </w:tcPr>
          <w:p w:rsidR="00B52783" w:rsidRPr="00C63CA7" w:rsidRDefault="00B52783" w:rsidP="008C3FF0">
            <w:pPr>
              <w:spacing w:after="0" w:line="240" w:lineRule="auto"/>
              <w:rPr>
                <w:rFonts w:ascii="Times New Roman" w:hAnsi="Times New Roman"/>
                <w:sz w:val="24"/>
                <w:szCs w:val="24"/>
              </w:rPr>
            </w:pPr>
          </w:p>
        </w:tc>
        <w:tc>
          <w:tcPr>
            <w:tcW w:w="561" w:type="dxa"/>
            <w:gridSpan w:val="3"/>
            <w:tcBorders>
              <w:top w:val="single" w:sz="4" w:space="0" w:color="auto"/>
              <w:bottom w:val="single" w:sz="4" w:space="0" w:color="auto"/>
            </w:tcBorders>
            <w:shd w:val="clear" w:color="auto" w:fill="auto"/>
          </w:tcPr>
          <w:p w:rsidR="00B52783" w:rsidRPr="00C63CA7" w:rsidRDefault="00B52783" w:rsidP="008C3FF0">
            <w:pPr>
              <w:pStyle w:val="a5"/>
              <w:ind w:left="57"/>
              <w:jc w:val="center"/>
              <w:rPr>
                <w:rFonts w:ascii="Times New Roman" w:hAnsi="Times New Roman"/>
                <w:i/>
                <w:sz w:val="24"/>
                <w:szCs w:val="24"/>
              </w:rPr>
            </w:pPr>
            <w:r w:rsidRPr="00C63CA7">
              <w:rPr>
                <w:rFonts w:ascii="Times New Roman" w:hAnsi="Times New Roman"/>
                <w:sz w:val="24"/>
                <w:szCs w:val="24"/>
              </w:rPr>
              <w:t>2.</w:t>
            </w:r>
          </w:p>
        </w:tc>
        <w:tc>
          <w:tcPr>
            <w:tcW w:w="8089" w:type="dxa"/>
            <w:gridSpan w:val="5"/>
            <w:tcBorders>
              <w:top w:val="single" w:sz="4" w:space="0" w:color="auto"/>
              <w:bottom w:val="single" w:sz="4" w:space="0" w:color="auto"/>
            </w:tcBorders>
            <w:shd w:val="clear" w:color="auto" w:fill="auto"/>
          </w:tcPr>
          <w:p w:rsidR="00B52783" w:rsidRPr="00C63CA7" w:rsidRDefault="00B52783" w:rsidP="008C3FF0">
            <w:pPr>
              <w:pStyle w:val="a5"/>
              <w:rPr>
                <w:rFonts w:ascii="Times New Roman" w:hAnsi="Times New Roman"/>
                <w:i/>
                <w:sz w:val="24"/>
                <w:szCs w:val="24"/>
              </w:rPr>
            </w:pPr>
            <w:r w:rsidRPr="00C63CA7">
              <w:rPr>
                <w:rFonts w:ascii="Times New Roman" w:hAnsi="Times New Roman"/>
                <w:sz w:val="24"/>
                <w:szCs w:val="24"/>
              </w:rPr>
              <w:t>Работа с Учебно-методическим  пособием  «Общение с пациентом</w:t>
            </w:r>
          </w:p>
        </w:tc>
        <w:tc>
          <w:tcPr>
            <w:tcW w:w="1804" w:type="dxa"/>
            <w:vMerge/>
            <w:shd w:val="clear" w:color="auto" w:fill="auto"/>
          </w:tcPr>
          <w:p w:rsidR="00B52783" w:rsidRPr="00C63CA7" w:rsidRDefault="00B52783" w:rsidP="008C3FF0">
            <w:pPr>
              <w:pStyle w:val="a5"/>
              <w:rPr>
                <w:rFonts w:ascii="Times New Roman" w:hAnsi="Times New Roman"/>
                <w:sz w:val="24"/>
                <w:szCs w:val="24"/>
              </w:rPr>
            </w:pPr>
          </w:p>
        </w:tc>
        <w:tc>
          <w:tcPr>
            <w:tcW w:w="1369" w:type="dxa"/>
            <w:vMerge/>
            <w:shd w:val="clear" w:color="auto" w:fill="BFBFBF" w:themeFill="background1" w:themeFillShade="BF"/>
          </w:tcPr>
          <w:p w:rsidR="00B52783" w:rsidRPr="00BC4BBF" w:rsidRDefault="00B52783" w:rsidP="008C3FF0">
            <w:pPr>
              <w:spacing w:after="0" w:line="240" w:lineRule="auto"/>
              <w:jc w:val="center"/>
              <w:rPr>
                <w:rFonts w:ascii="Times New Roman" w:hAnsi="Times New Roman"/>
                <w:sz w:val="24"/>
                <w:szCs w:val="24"/>
              </w:rPr>
            </w:pPr>
          </w:p>
        </w:tc>
      </w:tr>
      <w:tr w:rsidR="00B52783" w:rsidRPr="00BC4BBF" w:rsidTr="008C3FF0">
        <w:tc>
          <w:tcPr>
            <w:tcW w:w="3227" w:type="dxa"/>
            <w:vMerge/>
            <w:shd w:val="clear" w:color="auto" w:fill="auto"/>
          </w:tcPr>
          <w:p w:rsidR="00B52783" w:rsidRPr="00C63CA7" w:rsidRDefault="00B52783" w:rsidP="008C3FF0">
            <w:pPr>
              <w:spacing w:after="0" w:line="240" w:lineRule="auto"/>
              <w:jc w:val="center"/>
              <w:rPr>
                <w:rFonts w:ascii="Times New Roman" w:hAnsi="Times New Roman"/>
                <w:b/>
                <w:sz w:val="24"/>
                <w:szCs w:val="24"/>
              </w:rPr>
            </w:pPr>
          </w:p>
        </w:tc>
        <w:tc>
          <w:tcPr>
            <w:tcW w:w="561" w:type="dxa"/>
            <w:gridSpan w:val="3"/>
            <w:shd w:val="clear" w:color="auto" w:fill="auto"/>
          </w:tcPr>
          <w:p w:rsidR="00B52783" w:rsidRPr="00C63CA7" w:rsidRDefault="00B52783" w:rsidP="008C3FF0">
            <w:pPr>
              <w:spacing w:after="0" w:line="240" w:lineRule="auto"/>
              <w:jc w:val="center"/>
              <w:rPr>
                <w:rFonts w:ascii="Times New Roman" w:hAnsi="Times New Roman"/>
                <w:sz w:val="24"/>
                <w:szCs w:val="24"/>
              </w:rPr>
            </w:pPr>
            <w:r w:rsidRPr="00C63CA7">
              <w:rPr>
                <w:rFonts w:ascii="Times New Roman" w:hAnsi="Times New Roman"/>
                <w:sz w:val="24"/>
                <w:szCs w:val="24"/>
              </w:rPr>
              <w:t xml:space="preserve"> 3.</w:t>
            </w:r>
          </w:p>
        </w:tc>
        <w:tc>
          <w:tcPr>
            <w:tcW w:w="8089" w:type="dxa"/>
            <w:gridSpan w:val="5"/>
            <w:shd w:val="clear" w:color="auto" w:fill="auto"/>
          </w:tcPr>
          <w:p w:rsidR="00B52783" w:rsidRPr="00C63CA7" w:rsidRDefault="00B52783" w:rsidP="008C3FF0">
            <w:pPr>
              <w:spacing w:after="0" w:line="240" w:lineRule="auto"/>
              <w:rPr>
                <w:rFonts w:ascii="Times New Roman" w:hAnsi="Times New Roman"/>
                <w:b/>
                <w:sz w:val="24"/>
                <w:szCs w:val="24"/>
              </w:rPr>
            </w:pPr>
            <w:r w:rsidRPr="00C63CA7">
              <w:rPr>
                <w:rFonts w:ascii="Times New Roman" w:hAnsi="Times New Roman"/>
                <w:sz w:val="24"/>
                <w:szCs w:val="24"/>
              </w:rPr>
              <w:t>Подготовку сообщения «Общение с пациентом».</w:t>
            </w:r>
          </w:p>
        </w:tc>
        <w:tc>
          <w:tcPr>
            <w:tcW w:w="1804" w:type="dxa"/>
            <w:vMerge/>
            <w:shd w:val="clear" w:color="auto" w:fill="auto"/>
          </w:tcPr>
          <w:p w:rsidR="00B52783" w:rsidRPr="00C63CA7" w:rsidRDefault="00B52783" w:rsidP="008C3FF0">
            <w:pPr>
              <w:spacing w:after="0" w:line="240" w:lineRule="auto"/>
              <w:jc w:val="center"/>
              <w:rPr>
                <w:rFonts w:ascii="Times New Roman" w:hAnsi="Times New Roman"/>
                <w:b/>
                <w:sz w:val="24"/>
                <w:szCs w:val="24"/>
              </w:rPr>
            </w:pPr>
          </w:p>
        </w:tc>
        <w:tc>
          <w:tcPr>
            <w:tcW w:w="1369" w:type="dxa"/>
            <w:vMerge/>
            <w:shd w:val="clear" w:color="auto" w:fill="BFBFBF" w:themeFill="background1" w:themeFillShade="BF"/>
          </w:tcPr>
          <w:p w:rsidR="00B52783" w:rsidRPr="00BC4BBF" w:rsidRDefault="00B52783" w:rsidP="008C3FF0">
            <w:pPr>
              <w:spacing w:after="0" w:line="240" w:lineRule="auto"/>
              <w:rPr>
                <w:rFonts w:ascii="Times New Roman" w:hAnsi="Times New Roman"/>
                <w:b/>
                <w:sz w:val="24"/>
                <w:szCs w:val="24"/>
              </w:rPr>
            </w:pPr>
          </w:p>
        </w:tc>
      </w:tr>
      <w:tr w:rsidR="0062219F" w:rsidRPr="00BC4BBF" w:rsidTr="008C3FF0">
        <w:trPr>
          <w:trHeight w:val="230"/>
        </w:trPr>
        <w:tc>
          <w:tcPr>
            <w:tcW w:w="3227" w:type="dxa"/>
            <w:vMerge w:val="restart"/>
            <w:shd w:val="clear" w:color="auto" w:fill="auto"/>
          </w:tcPr>
          <w:p w:rsidR="0062219F" w:rsidRPr="00C63CA7" w:rsidRDefault="00416B36" w:rsidP="008C3FF0">
            <w:pPr>
              <w:pStyle w:val="ab"/>
              <w:jc w:val="both"/>
              <w:rPr>
                <w:b/>
                <w:szCs w:val="24"/>
              </w:rPr>
            </w:pPr>
            <w:r>
              <w:rPr>
                <w:b/>
                <w:szCs w:val="24"/>
              </w:rPr>
              <w:t>Тема 3.5</w:t>
            </w:r>
          </w:p>
          <w:p w:rsidR="0062219F" w:rsidRPr="00C63CA7" w:rsidRDefault="0062219F" w:rsidP="008C3FF0">
            <w:pPr>
              <w:pStyle w:val="ab"/>
              <w:jc w:val="both"/>
              <w:rPr>
                <w:b/>
                <w:szCs w:val="24"/>
              </w:rPr>
            </w:pPr>
            <w:r w:rsidRPr="00C63CA7">
              <w:rPr>
                <w:szCs w:val="24"/>
              </w:rPr>
              <w:t>Психология проведения сестринских манипуляций</w:t>
            </w:r>
          </w:p>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tcBorders>
            <w:shd w:val="clear" w:color="auto" w:fill="auto"/>
          </w:tcPr>
          <w:p w:rsidR="0062219F" w:rsidRPr="00C63CA7" w:rsidRDefault="0062219F" w:rsidP="008C3FF0">
            <w:pPr>
              <w:pStyle w:val="ab"/>
              <w:jc w:val="both"/>
              <w:rPr>
                <w:szCs w:val="24"/>
              </w:rPr>
            </w:pPr>
            <w:r w:rsidRPr="00C63CA7">
              <w:rPr>
                <w:b/>
                <w:szCs w:val="24"/>
              </w:rPr>
              <w:t>Содержание учебного материала</w:t>
            </w:r>
          </w:p>
        </w:tc>
        <w:tc>
          <w:tcPr>
            <w:tcW w:w="1804" w:type="dxa"/>
            <w:vMerge w:val="restart"/>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222ED0" w:rsidRPr="00BC4BBF" w:rsidTr="008C3FF0">
        <w:trPr>
          <w:trHeight w:val="2219"/>
        </w:trPr>
        <w:tc>
          <w:tcPr>
            <w:tcW w:w="3227" w:type="dxa"/>
            <w:vMerge/>
            <w:shd w:val="clear" w:color="auto" w:fill="auto"/>
          </w:tcPr>
          <w:p w:rsidR="00222ED0" w:rsidRPr="00C63CA7" w:rsidRDefault="00222ED0" w:rsidP="008C3FF0">
            <w:pPr>
              <w:spacing w:after="0" w:line="240" w:lineRule="auto"/>
              <w:rPr>
                <w:rFonts w:ascii="Times New Roman" w:hAnsi="Times New Roman"/>
                <w:sz w:val="24"/>
                <w:szCs w:val="24"/>
              </w:rPr>
            </w:pPr>
          </w:p>
        </w:tc>
        <w:tc>
          <w:tcPr>
            <w:tcW w:w="588" w:type="dxa"/>
            <w:gridSpan w:val="6"/>
            <w:tcBorders>
              <w:top w:val="single" w:sz="4" w:space="0" w:color="auto"/>
            </w:tcBorders>
            <w:shd w:val="clear" w:color="auto" w:fill="auto"/>
          </w:tcPr>
          <w:p w:rsidR="00222ED0" w:rsidRPr="00C63CA7" w:rsidRDefault="00222ED0" w:rsidP="008C3FF0">
            <w:pPr>
              <w:pStyle w:val="a5"/>
              <w:jc w:val="center"/>
              <w:rPr>
                <w:rFonts w:ascii="Times New Roman" w:hAnsi="Times New Roman"/>
                <w:sz w:val="24"/>
                <w:szCs w:val="24"/>
                <w:lang w:val="en-US"/>
              </w:rPr>
            </w:pPr>
            <w:r w:rsidRPr="00C63CA7">
              <w:rPr>
                <w:rFonts w:ascii="Times New Roman" w:hAnsi="Times New Roman"/>
                <w:sz w:val="24"/>
                <w:szCs w:val="24"/>
                <w:lang w:val="en-US"/>
              </w:rPr>
              <w:t>1.</w:t>
            </w:r>
          </w:p>
        </w:tc>
        <w:tc>
          <w:tcPr>
            <w:tcW w:w="8062" w:type="dxa"/>
            <w:gridSpan w:val="2"/>
            <w:tcBorders>
              <w:top w:val="single" w:sz="4" w:space="0" w:color="auto"/>
            </w:tcBorders>
            <w:shd w:val="clear" w:color="auto" w:fill="auto"/>
          </w:tcPr>
          <w:p w:rsidR="00222ED0" w:rsidRPr="00C63CA7" w:rsidRDefault="00222ED0" w:rsidP="008C3FF0">
            <w:pPr>
              <w:pStyle w:val="ab"/>
              <w:jc w:val="both"/>
              <w:rPr>
                <w:szCs w:val="24"/>
              </w:rPr>
            </w:pPr>
            <w:r w:rsidRPr="00C63CA7">
              <w:rPr>
                <w:szCs w:val="24"/>
              </w:rPr>
              <w:t xml:space="preserve">Психологическая подготовка пациента к обследованию, проведению лечебных мероприятий. Ятрогении, эгогении, ятропатии. Поддержание у него уверенности, что предстоящие процедуры значимы и принесут пользу. Способы снижения тревоги. Проведение болезненных манипуляций. Психологические приемы снижения у пациента болезненных ощущений. Уважение чувств пациентов. Проявление у пациентов чувства стыда. Психологические особенности работы с обнаженным телом подростка, пациентов противоположного пола. </w:t>
            </w:r>
          </w:p>
        </w:tc>
        <w:tc>
          <w:tcPr>
            <w:tcW w:w="1804" w:type="dxa"/>
            <w:vMerge/>
            <w:shd w:val="clear" w:color="auto" w:fill="auto"/>
          </w:tcPr>
          <w:p w:rsidR="00222ED0" w:rsidRPr="00C63CA7" w:rsidRDefault="00222ED0"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tcBorders>
            <w:shd w:val="clear" w:color="auto" w:fill="auto"/>
          </w:tcPr>
          <w:p w:rsidR="00222ED0" w:rsidRPr="00BC4BBF" w:rsidRDefault="00222ED0"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267"/>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 xml:space="preserve">Практические занятия </w:t>
            </w:r>
          </w:p>
        </w:tc>
        <w:tc>
          <w:tcPr>
            <w:tcW w:w="1804" w:type="dxa"/>
            <w:vMerge w:val="restart"/>
            <w:tcBorders>
              <w:top w:val="single" w:sz="4" w:space="0" w:color="auto"/>
            </w:tcBorders>
            <w:shd w:val="clear" w:color="auto" w:fill="auto"/>
          </w:tcPr>
          <w:p w:rsidR="0062219F" w:rsidRPr="00C63CA7" w:rsidRDefault="003F5C1F" w:rsidP="008C3FF0">
            <w:pPr>
              <w:spacing w:after="0" w:line="240" w:lineRule="auto"/>
              <w:jc w:val="center"/>
              <w:rPr>
                <w:rFonts w:ascii="Times New Roman" w:hAnsi="Times New Roman"/>
                <w:sz w:val="24"/>
                <w:szCs w:val="24"/>
              </w:rPr>
            </w:pPr>
            <w:r w:rsidRPr="00C63CA7">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60"/>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bottom w:val="single" w:sz="4" w:space="0" w:color="auto"/>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070" w:type="dxa"/>
            <w:gridSpan w:val="3"/>
            <w:tcBorders>
              <w:top w:val="single" w:sz="4" w:space="0" w:color="000000"/>
              <w:bottom w:val="single" w:sz="4" w:space="0" w:color="auto"/>
            </w:tcBorders>
            <w:shd w:val="clear" w:color="auto" w:fill="auto"/>
          </w:tcPr>
          <w:p w:rsidR="0062219F" w:rsidRPr="00C63CA7" w:rsidRDefault="0062219F" w:rsidP="008C3FF0">
            <w:pPr>
              <w:spacing w:after="0" w:line="240" w:lineRule="auto"/>
              <w:rPr>
                <w:rFonts w:ascii="Times New Roman" w:hAnsi="Times New Roman"/>
                <w:b/>
                <w:sz w:val="24"/>
                <w:szCs w:val="24"/>
              </w:rPr>
            </w:pPr>
            <w:r w:rsidRPr="00C63CA7">
              <w:rPr>
                <w:rFonts w:ascii="Times New Roman" w:hAnsi="Times New Roman"/>
                <w:sz w:val="24"/>
                <w:szCs w:val="24"/>
              </w:rPr>
              <w:t>Психология проведения сестринских манипуляций</w:t>
            </w:r>
          </w:p>
        </w:tc>
        <w:tc>
          <w:tcPr>
            <w:tcW w:w="1804" w:type="dxa"/>
            <w:vMerge/>
            <w:tcBorders>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85"/>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49"/>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Default="0062219F" w:rsidP="008C3FF0">
            <w:pPr>
              <w:spacing w:after="0" w:line="240" w:lineRule="auto"/>
              <w:jc w:val="center"/>
              <w:rPr>
                <w:rFonts w:ascii="Times New Roman" w:hAnsi="Times New Roman"/>
                <w:sz w:val="24"/>
                <w:szCs w:val="24"/>
              </w:rPr>
            </w:pPr>
            <w:r w:rsidRPr="00431893">
              <w:rPr>
                <w:rFonts w:ascii="Times New Roman" w:hAnsi="Times New Roman"/>
                <w:sz w:val="24"/>
                <w:szCs w:val="24"/>
              </w:rPr>
              <w:t>3</w:t>
            </w:r>
          </w:p>
          <w:p w:rsidR="001D239A" w:rsidRPr="00C63CA7" w:rsidRDefault="001D239A"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36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tcBorders>
            <w:shd w:val="clear" w:color="auto" w:fill="auto"/>
          </w:tcPr>
          <w:p w:rsidR="0062219F" w:rsidRPr="00C63CA7" w:rsidRDefault="0062219F" w:rsidP="008C3FF0">
            <w:pPr>
              <w:pStyle w:val="ab"/>
              <w:rPr>
                <w:szCs w:val="24"/>
              </w:rPr>
            </w:pPr>
            <w:r w:rsidRPr="00C63CA7">
              <w:rPr>
                <w:szCs w:val="24"/>
              </w:rPr>
              <w:t>1.</w:t>
            </w:r>
          </w:p>
          <w:p w:rsidR="0062219F" w:rsidRPr="00C63CA7" w:rsidRDefault="0062219F" w:rsidP="008C3FF0">
            <w:pPr>
              <w:pStyle w:val="ab"/>
              <w:jc w:val="both"/>
              <w:rPr>
                <w:b/>
                <w:szCs w:val="24"/>
              </w:rPr>
            </w:pPr>
          </w:p>
          <w:p w:rsidR="0062219F" w:rsidRPr="00C63CA7" w:rsidRDefault="0062219F" w:rsidP="008C3FF0">
            <w:pPr>
              <w:pStyle w:val="a5"/>
              <w:rPr>
                <w:rFonts w:ascii="Times New Roman" w:hAnsi="Times New Roman"/>
                <w:b/>
                <w:sz w:val="24"/>
                <w:szCs w:val="24"/>
              </w:rPr>
            </w:pPr>
          </w:p>
          <w:p w:rsidR="0062219F" w:rsidRPr="00C63CA7" w:rsidRDefault="0062219F" w:rsidP="008C3FF0">
            <w:pPr>
              <w:pStyle w:val="a5"/>
              <w:rPr>
                <w:rFonts w:ascii="Times New Roman" w:hAnsi="Times New Roman"/>
                <w:i/>
                <w:sz w:val="24"/>
                <w:szCs w:val="24"/>
              </w:rPr>
            </w:pPr>
          </w:p>
        </w:tc>
        <w:tc>
          <w:tcPr>
            <w:tcW w:w="8070" w:type="dxa"/>
            <w:gridSpan w:val="3"/>
            <w:tcBorders>
              <w:top w:val="single" w:sz="4" w:space="0" w:color="000000"/>
            </w:tcBorders>
            <w:shd w:val="clear" w:color="auto" w:fill="auto"/>
          </w:tcPr>
          <w:p w:rsidR="0062219F" w:rsidRPr="00C63CA7" w:rsidRDefault="0062219F" w:rsidP="008C3FF0">
            <w:pPr>
              <w:pStyle w:val="ab"/>
              <w:jc w:val="both"/>
              <w:rPr>
                <w:szCs w:val="24"/>
              </w:rPr>
            </w:pPr>
            <w:r w:rsidRPr="00C63CA7">
              <w:rPr>
                <w:szCs w:val="24"/>
              </w:rPr>
              <w:t>Написать конспект «Типы реагирования на заболевания».</w:t>
            </w:r>
          </w:p>
          <w:p w:rsidR="0062219F" w:rsidRPr="00C63CA7" w:rsidRDefault="0062219F" w:rsidP="008C3FF0">
            <w:pPr>
              <w:pStyle w:val="ab"/>
              <w:jc w:val="both"/>
              <w:rPr>
                <w:szCs w:val="24"/>
              </w:rPr>
            </w:pPr>
            <w:r w:rsidRPr="00C63CA7">
              <w:rPr>
                <w:szCs w:val="24"/>
              </w:rPr>
              <w:t xml:space="preserve">Составление таблицы наблюдения за пациентом в процессе проведения сестринских манипуляций </w:t>
            </w:r>
          </w:p>
          <w:p w:rsidR="0062219F" w:rsidRPr="00C63CA7" w:rsidRDefault="0062219F" w:rsidP="008C3FF0">
            <w:pPr>
              <w:pStyle w:val="ab"/>
              <w:jc w:val="both"/>
              <w:rPr>
                <w:szCs w:val="24"/>
              </w:rPr>
            </w:pPr>
            <w:r w:rsidRPr="00C63CA7">
              <w:rPr>
                <w:szCs w:val="24"/>
              </w:rPr>
              <w:t>Подготовить сообщение на тему: «Методы работы с пациентами пожилого возраста», «Психопатии».</w:t>
            </w:r>
          </w:p>
        </w:tc>
        <w:tc>
          <w:tcPr>
            <w:tcW w:w="1804" w:type="dxa"/>
            <w:vMerge/>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val="restart"/>
            <w:shd w:val="clear" w:color="auto" w:fill="auto"/>
          </w:tcPr>
          <w:p w:rsidR="0062219F" w:rsidRPr="00C63CA7" w:rsidRDefault="00416B36" w:rsidP="008C3FF0">
            <w:pPr>
              <w:pStyle w:val="ab"/>
              <w:jc w:val="left"/>
              <w:rPr>
                <w:b/>
                <w:szCs w:val="24"/>
              </w:rPr>
            </w:pPr>
            <w:r>
              <w:rPr>
                <w:b/>
                <w:szCs w:val="24"/>
              </w:rPr>
              <w:t>Тема 3.6</w:t>
            </w:r>
            <w:r w:rsidR="0062219F" w:rsidRPr="00C63CA7">
              <w:rPr>
                <w:b/>
                <w:szCs w:val="24"/>
              </w:rPr>
              <w:t xml:space="preserve"> </w:t>
            </w:r>
          </w:p>
          <w:p w:rsidR="0062219F" w:rsidRPr="00C63CA7" w:rsidRDefault="0062219F" w:rsidP="008C3FF0">
            <w:pPr>
              <w:pStyle w:val="ab"/>
              <w:jc w:val="left"/>
              <w:rPr>
                <w:szCs w:val="24"/>
              </w:rPr>
            </w:pPr>
            <w:r w:rsidRPr="00C63CA7">
              <w:rPr>
                <w:szCs w:val="24"/>
              </w:rPr>
              <w:t>Профилактика болезней</w:t>
            </w:r>
          </w:p>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000000"/>
              <w:bottom w:val="single" w:sz="4" w:space="0" w:color="auto"/>
            </w:tcBorders>
            <w:shd w:val="clear" w:color="auto" w:fill="auto"/>
          </w:tcPr>
          <w:p w:rsidR="0062219F" w:rsidRPr="00C63CA7" w:rsidRDefault="0062219F" w:rsidP="008C3FF0">
            <w:pPr>
              <w:pStyle w:val="ab"/>
              <w:jc w:val="both"/>
              <w:rPr>
                <w:szCs w:val="24"/>
              </w:rPr>
            </w:pPr>
            <w:r w:rsidRPr="00C63CA7">
              <w:rPr>
                <w:b/>
                <w:szCs w:val="24"/>
              </w:rPr>
              <w:t>Содержание учебного материала</w:t>
            </w:r>
          </w:p>
        </w:tc>
        <w:tc>
          <w:tcPr>
            <w:tcW w:w="1804" w:type="dxa"/>
            <w:vMerge w:val="restart"/>
            <w:shd w:val="clear" w:color="auto" w:fill="auto"/>
          </w:tcPr>
          <w:p w:rsidR="0062219F" w:rsidRPr="00C63CA7" w:rsidRDefault="003F5C1F"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tcBorders>
              <w:bottom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D05490" w:rsidRPr="00BC4BBF" w:rsidTr="008C3FF0">
        <w:trPr>
          <w:trHeight w:val="2622"/>
        </w:trPr>
        <w:tc>
          <w:tcPr>
            <w:tcW w:w="3227" w:type="dxa"/>
            <w:vMerge/>
            <w:shd w:val="clear" w:color="auto" w:fill="auto"/>
          </w:tcPr>
          <w:p w:rsidR="00D05490" w:rsidRPr="00C63CA7" w:rsidRDefault="00D05490" w:rsidP="008C3FF0">
            <w:pPr>
              <w:spacing w:after="0" w:line="240" w:lineRule="auto"/>
              <w:rPr>
                <w:rFonts w:ascii="Times New Roman" w:hAnsi="Times New Roman"/>
                <w:sz w:val="24"/>
                <w:szCs w:val="24"/>
              </w:rPr>
            </w:pPr>
          </w:p>
        </w:tc>
        <w:tc>
          <w:tcPr>
            <w:tcW w:w="588" w:type="dxa"/>
            <w:gridSpan w:val="6"/>
            <w:tcBorders>
              <w:top w:val="single" w:sz="4" w:space="0" w:color="auto"/>
            </w:tcBorders>
            <w:shd w:val="clear" w:color="auto" w:fill="auto"/>
          </w:tcPr>
          <w:p w:rsidR="00D05490" w:rsidRPr="00416B36" w:rsidRDefault="00D05490" w:rsidP="008C3FF0">
            <w:pPr>
              <w:pStyle w:val="a5"/>
              <w:jc w:val="center"/>
              <w:rPr>
                <w:rFonts w:ascii="Times New Roman" w:hAnsi="Times New Roman"/>
                <w:sz w:val="24"/>
                <w:szCs w:val="24"/>
              </w:rPr>
            </w:pPr>
            <w:r w:rsidRPr="00416B36">
              <w:rPr>
                <w:rFonts w:ascii="Times New Roman" w:hAnsi="Times New Roman"/>
                <w:sz w:val="24"/>
                <w:szCs w:val="24"/>
              </w:rPr>
              <w:t>1.</w:t>
            </w:r>
          </w:p>
        </w:tc>
        <w:tc>
          <w:tcPr>
            <w:tcW w:w="8062" w:type="dxa"/>
            <w:gridSpan w:val="2"/>
            <w:tcBorders>
              <w:top w:val="single" w:sz="4" w:space="0" w:color="auto"/>
            </w:tcBorders>
            <w:shd w:val="clear" w:color="auto" w:fill="auto"/>
          </w:tcPr>
          <w:p w:rsidR="00D05490" w:rsidRPr="00C63CA7" w:rsidRDefault="00D05490" w:rsidP="008C3FF0">
            <w:pPr>
              <w:pStyle w:val="ab"/>
              <w:jc w:val="both"/>
              <w:rPr>
                <w:szCs w:val="24"/>
              </w:rPr>
            </w:pPr>
            <w:r w:rsidRPr="00C63CA7">
              <w:rPr>
                <w:szCs w:val="24"/>
              </w:rPr>
              <w:t>Психогигиена, психопрофилактика их виды. Культивирование позитивного взгляда на жизнь, направленности на здоровье. Создание условий для положительных переживаний. Общий доброжелательный настрой персонала. Его терпимость и готовность помочь. Эстетика помещений, внешний вид медицинских работников. Возможность для пациента в стационаре общаться, при его желании, с близкими людьми. Социальная поддержка. Поддержание благоприятного психологического климата в поликлиниках, в палатах стационара, в процедурных кабинетах, там, где собираются пациенты. Психотерапия.</w:t>
            </w:r>
          </w:p>
        </w:tc>
        <w:tc>
          <w:tcPr>
            <w:tcW w:w="1804" w:type="dxa"/>
            <w:vMerge/>
            <w:shd w:val="clear" w:color="auto" w:fill="auto"/>
          </w:tcPr>
          <w:p w:rsidR="00D05490" w:rsidRPr="00C63CA7" w:rsidRDefault="00D05490" w:rsidP="008C3FF0">
            <w:pPr>
              <w:spacing w:after="0" w:line="240" w:lineRule="auto"/>
              <w:jc w:val="center"/>
              <w:rPr>
                <w:rFonts w:ascii="Times New Roman" w:hAnsi="Times New Roman"/>
                <w:sz w:val="24"/>
                <w:szCs w:val="24"/>
              </w:rPr>
            </w:pPr>
          </w:p>
        </w:tc>
        <w:tc>
          <w:tcPr>
            <w:tcW w:w="1369" w:type="dxa"/>
            <w:tcBorders>
              <w:top w:val="single" w:sz="4" w:space="0" w:color="auto"/>
              <w:bottom w:val="single" w:sz="4" w:space="0" w:color="auto"/>
              <w:right w:val="single" w:sz="4" w:space="0" w:color="auto"/>
            </w:tcBorders>
            <w:shd w:val="clear" w:color="auto" w:fill="auto"/>
          </w:tcPr>
          <w:p w:rsidR="00D05490" w:rsidRPr="00BC4BBF" w:rsidRDefault="00D05490"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p w:rsidR="00D05490" w:rsidRPr="00BC4BBF" w:rsidRDefault="00D05490" w:rsidP="008C3FF0">
            <w:pPr>
              <w:spacing w:after="0" w:line="240" w:lineRule="auto"/>
              <w:jc w:val="center"/>
              <w:rPr>
                <w:rFonts w:ascii="Times New Roman" w:hAnsi="Times New Roman"/>
                <w:sz w:val="24"/>
                <w:szCs w:val="24"/>
              </w:rPr>
            </w:pPr>
          </w:p>
        </w:tc>
      </w:tr>
      <w:tr w:rsidR="0062219F" w:rsidRPr="00BC4BBF" w:rsidTr="008C3FF0">
        <w:trPr>
          <w:trHeight w:val="210"/>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tabs>
                <w:tab w:val="left" w:pos="2880"/>
              </w:tabs>
              <w:rPr>
                <w:rFonts w:ascii="Times New Roman" w:hAnsi="Times New Roman"/>
                <w:sz w:val="24"/>
                <w:szCs w:val="24"/>
              </w:rPr>
            </w:pPr>
            <w:r w:rsidRPr="00C63CA7">
              <w:rPr>
                <w:rFonts w:ascii="Times New Roman" w:hAnsi="Times New Roman"/>
                <w:b/>
                <w:sz w:val="24"/>
                <w:szCs w:val="24"/>
              </w:rPr>
              <w:t xml:space="preserve">Практические занятия </w:t>
            </w:r>
            <w:r w:rsidRPr="00C63CA7">
              <w:rPr>
                <w:rFonts w:ascii="Times New Roman" w:hAnsi="Times New Roman"/>
                <w:b/>
                <w:sz w:val="24"/>
                <w:szCs w:val="24"/>
              </w:rPr>
              <w:tab/>
            </w:r>
          </w:p>
        </w:tc>
        <w:tc>
          <w:tcPr>
            <w:tcW w:w="1804" w:type="dxa"/>
            <w:vMerge w:val="restart"/>
            <w:tcBorders>
              <w:top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431893">
              <w:rPr>
                <w:rFonts w:ascii="Times New Roman" w:hAnsi="Times New Roman"/>
                <w:sz w:val="24"/>
                <w:szCs w:val="24"/>
              </w:rPr>
              <w:t>4</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4"/>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67" w:type="dxa"/>
            <w:gridSpan w:val="4"/>
            <w:tcBorders>
              <w:top w:val="single" w:sz="4" w:space="0" w:color="000000"/>
              <w:bottom w:val="single" w:sz="4" w:space="0" w:color="auto"/>
            </w:tcBorders>
            <w:shd w:val="clear" w:color="auto" w:fill="auto"/>
          </w:tcPr>
          <w:p w:rsidR="0062219F" w:rsidRPr="00C63CA7" w:rsidRDefault="0062219F" w:rsidP="008C3FF0">
            <w:pPr>
              <w:pStyle w:val="ab"/>
              <w:rPr>
                <w:szCs w:val="24"/>
              </w:rPr>
            </w:pPr>
            <w:r w:rsidRPr="00C63CA7">
              <w:rPr>
                <w:szCs w:val="24"/>
              </w:rPr>
              <w:t>1.</w:t>
            </w:r>
          </w:p>
        </w:tc>
        <w:tc>
          <w:tcPr>
            <w:tcW w:w="8083" w:type="dxa"/>
            <w:gridSpan w:val="4"/>
            <w:tcBorders>
              <w:top w:val="single" w:sz="4" w:space="0" w:color="000000"/>
              <w:bottom w:val="single" w:sz="4" w:space="0" w:color="auto"/>
            </w:tcBorders>
            <w:shd w:val="clear" w:color="auto" w:fill="auto"/>
          </w:tcPr>
          <w:p w:rsidR="0062219F" w:rsidRPr="00C63CA7" w:rsidRDefault="0062219F" w:rsidP="008C3FF0">
            <w:pPr>
              <w:pStyle w:val="ab"/>
              <w:jc w:val="both"/>
              <w:rPr>
                <w:szCs w:val="24"/>
              </w:rPr>
            </w:pPr>
            <w:r w:rsidRPr="00C63CA7">
              <w:rPr>
                <w:szCs w:val="24"/>
              </w:rPr>
              <w:t>Профилактика болезней.</w:t>
            </w:r>
          </w:p>
        </w:tc>
        <w:tc>
          <w:tcPr>
            <w:tcW w:w="1804" w:type="dxa"/>
            <w:vMerge/>
            <w:tcBorders>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300"/>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3"/>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497"/>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tcBorders>
            <w:shd w:val="clear" w:color="auto" w:fill="auto"/>
          </w:tcPr>
          <w:p w:rsidR="0062219F" w:rsidRPr="00C63CA7" w:rsidRDefault="0062219F" w:rsidP="008C3FF0">
            <w:pPr>
              <w:pStyle w:val="ab"/>
              <w:rPr>
                <w:szCs w:val="24"/>
              </w:rPr>
            </w:pPr>
            <w:r w:rsidRPr="00C63CA7">
              <w:rPr>
                <w:szCs w:val="24"/>
              </w:rPr>
              <w:t>1.</w:t>
            </w:r>
          </w:p>
        </w:tc>
        <w:tc>
          <w:tcPr>
            <w:tcW w:w="8070" w:type="dxa"/>
            <w:gridSpan w:val="3"/>
            <w:tcBorders>
              <w:top w:val="single" w:sz="4" w:space="0" w:color="000000"/>
            </w:tcBorders>
            <w:shd w:val="clear" w:color="auto" w:fill="auto"/>
          </w:tcPr>
          <w:p w:rsidR="0062219F" w:rsidRPr="00C63CA7" w:rsidRDefault="0062219F" w:rsidP="008C3FF0">
            <w:pPr>
              <w:pStyle w:val="ab"/>
              <w:jc w:val="both"/>
              <w:rPr>
                <w:i/>
                <w:szCs w:val="24"/>
              </w:rPr>
            </w:pPr>
            <w:r w:rsidRPr="00C63CA7">
              <w:rPr>
                <w:szCs w:val="24"/>
              </w:rPr>
              <w:t>Составить таблицу «Культивирование позитивного взгляда на жизнь» (методы, подходы, цели, средства).</w:t>
            </w:r>
          </w:p>
        </w:tc>
        <w:tc>
          <w:tcPr>
            <w:tcW w:w="1804" w:type="dxa"/>
            <w:vMerge/>
            <w:shd w:val="clear" w:color="auto" w:fill="auto"/>
          </w:tcPr>
          <w:p w:rsidR="0062219F" w:rsidRPr="00C63CA7" w:rsidRDefault="0062219F" w:rsidP="008C3FF0">
            <w:pPr>
              <w:pStyle w:val="ab"/>
              <w:rPr>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673"/>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tcBorders>
            <w:shd w:val="clear" w:color="auto" w:fill="auto"/>
          </w:tcPr>
          <w:p w:rsidR="0062219F" w:rsidRPr="00C63CA7" w:rsidRDefault="0062219F" w:rsidP="008C3FF0">
            <w:pPr>
              <w:pStyle w:val="ab"/>
              <w:rPr>
                <w:szCs w:val="24"/>
              </w:rPr>
            </w:pPr>
            <w:r w:rsidRPr="00C63CA7">
              <w:rPr>
                <w:szCs w:val="24"/>
              </w:rPr>
              <w:t>2.</w:t>
            </w:r>
          </w:p>
        </w:tc>
        <w:tc>
          <w:tcPr>
            <w:tcW w:w="8070" w:type="dxa"/>
            <w:gridSpan w:val="3"/>
            <w:tcBorders>
              <w:top w:val="single" w:sz="4" w:space="0" w:color="000000"/>
            </w:tcBorders>
            <w:shd w:val="clear" w:color="auto" w:fill="auto"/>
          </w:tcPr>
          <w:p w:rsidR="0062219F" w:rsidRPr="00C63CA7" w:rsidRDefault="0062219F" w:rsidP="008C3FF0">
            <w:pPr>
              <w:pStyle w:val="ab"/>
              <w:jc w:val="both"/>
              <w:rPr>
                <w:b/>
                <w:szCs w:val="24"/>
              </w:rPr>
            </w:pPr>
            <w:r w:rsidRPr="00C63CA7">
              <w:rPr>
                <w:szCs w:val="24"/>
              </w:rPr>
              <w:t>Заполнить таблицу «Основные направления психотерапии» (аналитическая, поведенческая, гуманистическая).</w:t>
            </w:r>
          </w:p>
        </w:tc>
        <w:tc>
          <w:tcPr>
            <w:tcW w:w="1804" w:type="dxa"/>
            <w:vMerge/>
            <w:shd w:val="clear" w:color="auto" w:fill="auto"/>
          </w:tcPr>
          <w:p w:rsidR="0062219F" w:rsidRPr="00C63CA7" w:rsidRDefault="0062219F" w:rsidP="008C3FF0">
            <w:pPr>
              <w:pStyle w:val="ab"/>
              <w:rPr>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729"/>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3.</w:t>
            </w:r>
          </w:p>
        </w:tc>
        <w:tc>
          <w:tcPr>
            <w:tcW w:w="8070" w:type="dxa"/>
            <w:gridSpan w:val="3"/>
            <w:tcBorders>
              <w:top w:val="single" w:sz="4" w:space="0" w:color="000000"/>
            </w:tcBorders>
            <w:shd w:val="clear" w:color="auto" w:fill="auto"/>
          </w:tcPr>
          <w:p w:rsidR="0062219F" w:rsidRPr="00C63CA7" w:rsidRDefault="0062219F" w:rsidP="008C3FF0">
            <w:pPr>
              <w:pStyle w:val="a5"/>
              <w:rPr>
                <w:rFonts w:ascii="Times New Roman" w:hAnsi="Times New Roman"/>
                <w:sz w:val="24"/>
                <w:szCs w:val="24"/>
              </w:rPr>
            </w:pPr>
            <w:r w:rsidRPr="00C63CA7">
              <w:rPr>
                <w:rFonts w:ascii="Times New Roman" w:hAnsi="Times New Roman"/>
                <w:sz w:val="24"/>
                <w:szCs w:val="24"/>
              </w:rPr>
              <w:t>Подготовить  сообщения «Синдром хронической усталости», «Синдром эмоционального выгорания».</w:t>
            </w:r>
          </w:p>
          <w:p w:rsidR="0066474C" w:rsidRPr="00C63CA7" w:rsidRDefault="0066474C" w:rsidP="008C3FF0">
            <w:pPr>
              <w:pStyle w:val="a5"/>
              <w:rPr>
                <w:rFonts w:ascii="Times New Roman" w:hAnsi="Times New Roman"/>
                <w:sz w:val="24"/>
                <w:szCs w:val="24"/>
              </w:rPr>
            </w:pPr>
          </w:p>
          <w:p w:rsidR="0066474C" w:rsidRPr="00C63CA7" w:rsidRDefault="0066474C" w:rsidP="008C3FF0">
            <w:pPr>
              <w:pStyle w:val="a5"/>
              <w:rPr>
                <w:rFonts w:ascii="Times New Roman" w:hAnsi="Times New Roman"/>
                <w:sz w:val="24"/>
                <w:szCs w:val="24"/>
              </w:rPr>
            </w:pPr>
          </w:p>
        </w:tc>
        <w:tc>
          <w:tcPr>
            <w:tcW w:w="1804" w:type="dxa"/>
            <w:vMerge/>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c>
          <w:tcPr>
            <w:tcW w:w="3227" w:type="dxa"/>
            <w:vMerge w:val="restart"/>
            <w:shd w:val="clear" w:color="auto" w:fill="auto"/>
          </w:tcPr>
          <w:p w:rsidR="0062219F" w:rsidRPr="00C63CA7" w:rsidRDefault="00416B36" w:rsidP="008C3FF0">
            <w:pPr>
              <w:pStyle w:val="ab"/>
              <w:jc w:val="left"/>
              <w:rPr>
                <w:b/>
                <w:szCs w:val="24"/>
              </w:rPr>
            </w:pPr>
            <w:r>
              <w:rPr>
                <w:b/>
                <w:szCs w:val="24"/>
              </w:rPr>
              <w:t>Тема 3.7</w:t>
            </w:r>
            <w:r w:rsidR="0062219F" w:rsidRPr="00C63CA7">
              <w:rPr>
                <w:b/>
                <w:szCs w:val="24"/>
              </w:rPr>
              <w:t xml:space="preserve"> </w:t>
            </w:r>
          </w:p>
          <w:p w:rsidR="0062219F" w:rsidRPr="00C63CA7" w:rsidRDefault="0062219F" w:rsidP="008C3FF0">
            <w:pPr>
              <w:pStyle w:val="ab"/>
              <w:jc w:val="left"/>
              <w:rPr>
                <w:b/>
                <w:szCs w:val="24"/>
              </w:rPr>
            </w:pPr>
            <w:r w:rsidRPr="00C63CA7">
              <w:rPr>
                <w:szCs w:val="24"/>
              </w:rPr>
              <w:t>Саморегуляция эмоционального состояния</w:t>
            </w:r>
            <w:r w:rsidRPr="00C63CA7">
              <w:rPr>
                <w:b/>
                <w:szCs w:val="24"/>
              </w:rPr>
              <w:t xml:space="preserve"> </w:t>
            </w:r>
          </w:p>
        </w:tc>
        <w:tc>
          <w:tcPr>
            <w:tcW w:w="8650" w:type="dxa"/>
            <w:gridSpan w:val="8"/>
            <w:shd w:val="clear" w:color="auto" w:fill="auto"/>
          </w:tcPr>
          <w:p w:rsidR="0062219F" w:rsidRPr="00C63CA7" w:rsidRDefault="0062219F" w:rsidP="008C3FF0">
            <w:pPr>
              <w:spacing w:after="0" w:line="240" w:lineRule="auto"/>
              <w:rPr>
                <w:rFonts w:ascii="Times New Roman" w:hAnsi="Times New Roman"/>
                <w:sz w:val="24"/>
                <w:szCs w:val="24"/>
              </w:rPr>
            </w:pPr>
            <w:r w:rsidRPr="00C63CA7">
              <w:rPr>
                <w:rFonts w:ascii="Times New Roman" w:hAnsi="Times New Roman"/>
                <w:b/>
                <w:sz w:val="24"/>
                <w:szCs w:val="24"/>
              </w:rPr>
              <w:t>Содержание учебного материала</w:t>
            </w:r>
          </w:p>
        </w:tc>
        <w:tc>
          <w:tcPr>
            <w:tcW w:w="1804" w:type="dxa"/>
            <w:vMerge w:val="restart"/>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rPr>
                <w:rFonts w:ascii="Times New Roman" w:hAnsi="Times New Roman"/>
                <w:b/>
                <w:sz w:val="24"/>
                <w:szCs w:val="24"/>
              </w:rPr>
            </w:pPr>
          </w:p>
        </w:tc>
      </w:tr>
      <w:tr w:rsidR="00D05490" w:rsidRPr="00BC4BBF" w:rsidTr="008C3FF0">
        <w:trPr>
          <w:trHeight w:val="1365"/>
        </w:trPr>
        <w:tc>
          <w:tcPr>
            <w:tcW w:w="3227" w:type="dxa"/>
            <w:vMerge/>
            <w:shd w:val="clear" w:color="auto" w:fill="auto"/>
          </w:tcPr>
          <w:p w:rsidR="00D05490" w:rsidRPr="00C63CA7" w:rsidRDefault="00D05490"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D05490" w:rsidRPr="00416B36" w:rsidRDefault="00D05490" w:rsidP="008C3FF0">
            <w:pPr>
              <w:pStyle w:val="a5"/>
              <w:rPr>
                <w:rFonts w:ascii="Times New Roman" w:hAnsi="Times New Roman"/>
                <w:sz w:val="24"/>
                <w:szCs w:val="24"/>
              </w:rPr>
            </w:pPr>
            <w:r w:rsidRPr="00C63CA7">
              <w:rPr>
                <w:rFonts w:ascii="Times New Roman" w:hAnsi="Times New Roman"/>
                <w:sz w:val="24"/>
                <w:szCs w:val="24"/>
              </w:rPr>
              <w:t xml:space="preserve"> </w:t>
            </w:r>
            <w:r w:rsidRPr="00416B36">
              <w:rPr>
                <w:rFonts w:ascii="Times New Roman" w:hAnsi="Times New Roman"/>
                <w:sz w:val="24"/>
                <w:szCs w:val="24"/>
              </w:rPr>
              <w:t>1.</w:t>
            </w:r>
          </w:p>
        </w:tc>
        <w:tc>
          <w:tcPr>
            <w:tcW w:w="8062" w:type="dxa"/>
            <w:gridSpan w:val="2"/>
            <w:tcBorders>
              <w:bottom w:val="single" w:sz="4" w:space="0" w:color="auto"/>
            </w:tcBorders>
            <w:shd w:val="clear" w:color="auto" w:fill="auto"/>
          </w:tcPr>
          <w:p w:rsidR="00D05490" w:rsidRPr="00C63CA7" w:rsidRDefault="00D05490" w:rsidP="008C3FF0">
            <w:pPr>
              <w:pStyle w:val="ab"/>
              <w:jc w:val="both"/>
              <w:rPr>
                <w:szCs w:val="24"/>
              </w:rPr>
            </w:pPr>
            <w:r w:rsidRPr="00C63CA7">
              <w:rPr>
                <w:szCs w:val="24"/>
              </w:rPr>
              <w:t xml:space="preserve">Синдром эмоционального выгорания. Техники самопомощи: самонаблюдение, составление дневника, автобиография, релаксация, самопрограммирование, самоорганизация, самоисповедь, самоприказ, самоподкрепление, катарсис. Музыкотерапия, аромотерапия, сказкатерапия.  </w:t>
            </w:r>
          </w:p>
        </w:tc>
        <w:tc>
          <w:tcPr>
            <w:tcW w:w="1804" w:type="dxa"/>
            <w:vMerge/>
            <w:tcBorders>
              <w:bottom w:val="single" w:sz="4" w:space="0" w:color="auto"/>
            </w:tcBorders>
            <w:shd w:val="clear" w:color="auto" w:fill="auto"/>
          </w:tcPr>
          <w:p w:rsidR="00D05490" w:rsidRPr="00C63CA7" w:rsidRDefault="00D05490"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D05490" w:rsidRPr="00BC4BBF" w:rsidRDefault="00D05490" w:rsidP="008C3FF0">
            <w:pPr>
              <w:spacing w:after="0" w:line="240" w:lineRule="auto"/>
              <w:jc w:val="center"/>
              <w:rPr>
                <w:rFonts w:ascii="Times New Roman" w:hAnsi="Times New Roman"/>
                <w:sz w:val="24"/>
                <w:szCs w:val="24"/>
              </w:rPr>
            </w:pPr>
            <w:r w:rsidRPr="00BC4BBF">
              <w:rPr>
                <w:rFonts w:ascii="Times New Roman" w:hAnsi="Times New Roman"/>
                <w:sz w:val="24"/>
                <w:szCs w:val="24"/>
              </w:rPr>
              <w:t>2</w:t>
            </w:r>
          </w:p>
        </w:tc>
      </w:tr>
      <w:tr w:rsidR="0062219F" w:rsidRPr="00BC4BBF" w:rsidTr="008C3FF0">
        <w:trPr>
          <w:trHeight w:val="264"/>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67"/>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b"/>
              <w:jc w:val="both"/>
              <w:rPr>
                <w:szCs w:val="24"/>
              </w:rPr>
            </w:pPr>
            <w:r w:rsidRPr="00C63CA7">
              <w:rPr>
                <w:b/>
                <w:szCs w:val="24"/>
              </w:rPr>
              <w:t xml:space="preserve">Практические занятия </w:t>
            </w:r>
          </w:p>
        </w:tc>
        <w:tc>
          <w:tcPr>
            <w:tcW w:w="1804" w:type="dxa"/>
            <w:vMerge w:val="restart"/>
            <w:tcBorders>
              <w:top w:val="single" w:sz="4" w:space="0" w:color="auto"/>
            </w:tcBorders>
            <w:shd w:val="clear" w:color="auto" w:fill="auto"/>
          </w:tcPr>
          <w:p w:rsidR="0062219F" w:rsidRPr="00431893" w:rsidRDefault="003F5C1F" w:rsidP="008C3FF0">
            <w:pPr>
              <w:spacing w:after="0" w:line="240" w:lineRule="auto"/>
              <w:jc w:val="center"/>
              <w:rPr>
                <w:rFonts w:ascii="Times New Roman" w:hAnsi="Times New Roman"/>
                <w:sz w:val="24"/>
                <w:szCs w:val="24"/>
              </w:rPr>
            </w:pPr>
            <w:r w:rsidRPr="00431893">
              <w:rPr>
                <w:rFonts w:ascii="Times New Roman" w:hAnsi="Times New Roman"/>
                <w:sz w:val="24"/>
                <w:szCs w:val="24"/>
              </w:rPr>
              <w:t>1</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4"/>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bottom w:val="single" w:sz="4" w:space="0" w:color="auto"/>
            </w:tcBorders>
            <w:shd w:val="clear" w:color="auto" w:fill="auto"/>
          </w:tcPr>
          <w:p w:rsidR="0062219F" w:rsidRPr="00C63CA7" w:rsidRDefault="0062219F" w:rsidP="008C3FF0">
            <w:pPr>
              <w:pStyle w:val="a5"/>
              <w:jc w:val="center"/>
              <w:rPr>
                <w:rFonts w:ascii="Times New Roman" w:hAnsi="Times New Roman"/>
                <w:sz w:val="24"/>
                <w:szCs w:val="24"/>
              </w:rPr>
            </w:pPr>
            <w:r w:rsidRPr="00C63CA7">
              <w:rPr>
                <w:rFonts w:ascii="Times New Roman" w:hAnsi="Times New Roman"/>
                <w:sz w:val="24"/>
                <w:szCs w:val="24"/>
              </w:rPr>
              <w:t>1.</w:t>
            </w:r>
          </w:p>
        </w:tc>
        <w:tc>
          <w:tcPr>
            <w:tcW w:w="8070" w:type="dxa"/>
            <w:gridSpan w:val="3"/>
            <w:tcBorders>
              <w:top w:val="single" w:sz="4" w:space="0" w:color="000000"/>
              <w:bottom w:val="single" w:sz="4" w:space="0" w:color="auto"/>
            </w:tcBorders>
            <w:shd w:val="clear" w:color="auto" w:fill="auto"/>
          </w:tcPr>
          <w:p w:rsidR="0062219F" w:rsidRPr="00C63CA7" w:rsidRDefault="0062219F" w:rsidP="008C3FF0">
            <w:pPr>
              <w:pStyle w:val="ab"/>
              <w:jc w:val="both"/>
              <w:rPr>
                <w:szCs w:val="24"/>
              </w:rPr>
            </w:pPr>
            <w:r w:rsidRPr="00C63CA7">
              <w:rPr>
                <w:szCs w:val="24"/>
              </w:rPr>
              <w:t>Саморегуляция  эмоционального состояния.</w:t>
            </w:r>
          </w:p>
        </w:tc>
        <w:tc>
          <w:tcPr>
            <w:tcW w:w="1804" w:type="dxa"/>
            <w:vMerge/>
            <w:tcBorders>
              <w:bottom w:val="single" w:sz="4" w:space="0" w:color="auto"/>
            </w:tcBorders>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29"/>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C63CA7" w:rsidRDefault="00A91582" w:rsidP="008C3FF0">
            <w:pPr>
              <w:spacing w:after="0" w:line="240" w:lineRule="auto"/>
              <w:jc w:val="center"/>
              <w:rPr>
                <w:rFonts w:ascii="Times New Roman" w:hAnsi="Times New Roman"/>
                <w:sz w:val="24"/>
                <w:szCs w:val="24"/>
              </w:rPr>
            </w:pPr>
            <w:r>
              <w:rPr>
                <w:rFonts w:ascii="Times New Roman" w:hAnsi="Times New Roman"/>
                <w:sz w:val="24"/>
                <w:szCs w:val="24"/>
              </w:rPr>
              <w:t>2</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78"/>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80" w:type="dxa"/>
            <w:gridSpan w:val="5"/>
            <w:tcBorders>
              <w:top w:val="single" w:sz="4" w:space="0" w:color="000000"/>
            </w:tcBorders>
            <w:shd w:val="clear" w:color="auto" w:fill="auto"/>
          </w:tcPr>
          <w:p w:rsidR="0062219F" w:rsidRPr="00C63CA7" w:rsidRDefault="0062219F" w:rsidP="008C3FF0">
            <w:pPr>
              <w:pStyle w:val="ab"/>
              <w:rPr>
                <w:b/>
                <w:szCs w:val="24"/>
              </w:rPr>
            </w:pPr>
            <w:r w:rsidRPr="00C63CA7">
              <w:rPr>
                <w:szCs w:val="24"/>
              </w:rPr>
              <w:t>1.</w:t>
            </w:r>
          </w:p>
        </w:tc>
        <w:tc>
          <w:tcPr>
            <w:tcW w:w="8070" w:type="dxa"/>
            <w:gridSpan w:val="3"/>
            <w:tcBorders>
              <w:top w:val="single" w:sz="4" w:space="0" w:color="000000"/>
            </w:tcBorders>
            <w:shd w:val="clear" w:color="auto" w:fill="auto"/>
          </w:tcPr>
          <w:p w:rsidR="0062219F" w:rsidRPr="00C63CA7" w:rsidRDefault="0062219F" w:rsidP="008C3FF0">
            <w:pPr>
              <w:spacing w:after="0" w:line="240" w:lineRule="auto"/>
              <w:rPr>
                <w:rFonts w:ascii="Times New Roman" w:hAnsi="Times New Roman"/>
                <w:b/>
                <w:sz w:val="24"/>
                <w:szCs w:val="24"/>
              </w:rPr>
            </w:pPr>
            <w:r w:rsidRPr="00C63CA7">
              <w:rPr>
                <w:rFonts w:ascii="Times New Roman" w:hAnsi="Times New Roman"/>
                <w:sz w:val="24"/>
                <w:szCs w:val="24"/>
              </w:rPr>
              <w:t>Подготовка  метода саморегуляции (УМП).</w:t>
            </w:r>
          </w:p>
        </w:tc>
        <w:tc>
          <w:tcPr>
            <w:tcW w:w="1804" w:type="dxa"/>
            <w:vMerge/>
            <w:shd w:val="clear" w:color="auto" w:fill="auto"/>
          </w:tcPr>
          <w:p w:rsidR="0062219F" w:rsidRPr="00C63CA7" w:rsidRDefault="0062219F" w:rsidP="008C3FF0">
            <w:pPr>
              <w:pStyle w:val="a5"/>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78"/>
        </w:trPr>
        <w:tc>
          <w:tcPr>
            <w:tcW w:w="3227" w:type="dxa"/>
            <w:vMerge w:val="restart"/>
            <w:shd w:val="clear" w:color="auto" w:fill="auto"/>
          </w:tcPr>
          <w:p w:rsidR="0062219F" w:rsidRPr="00C63CA7" w:rsidRDefault="0062219F" w:rsidP="008C3FF0">
            <w:pPr>
              <w:pStyle w:val="ab"/>
              <w:jc w:val="left"/>
              <w:rPr>
                <w:b/>
                <w:szCs w:val="24"/>
              </w:rPr>
            </w:pPr>
            <w:r w:rsidRPr="00C63CA7">
              <w:rPr>
                <w:b/>
                <w:szCs w:val="24"/>
              </w:rPr>
              <w:t>Тема 3.</w:t>
            </w:r>
            <w:r w:rsidR="00416B36">
              <w:rPr>
                <w:b/>
                <w:szCs w:val="24"/>
              </w:rPr>
              <w:t>8</w:t>
            </w:r>
          </w:p>
          <w:p w:rsidR="0062219F" w:rsidRPr="00C63CA7" w:rsidRDefault="0062219F" w:rsidP="008C3FF0">
            <w:pPr>
              <w:pStyle w:val="ab"/>
              <w:jc w:val="left"/>
              <w:rPr>
                <w:szCs w:val="24"/>
              </w:rPr>
            </w:pPr>
            <w:r w:rsidRPr="00C63CA7">
              <w:rPr>
                <w:szCs w:val="24"/>
              </w:rPr>
              <w:t>Психологический уход за умирающим</w:t>
            </w:r>
          </w:p>
          <w:p w:rsidR="0062219F" w:rsidRPr="00C63CA7" w:rsidRDefault="0062219F" w:rsidP="008C3FF0">
            <w:pPr>
              <w:pStyle w:val="ab"/>
              <w:jc w:val="left"/>
              <w:rPr>
                <w:szCs w:val="24"/>
                <w:u w:val="single"/>
              </w:rPr>
            </w:pPr>
          </w:p>
          <w:p w:rsidR="0062219F" w:rsidRPr="00C63CA7" w:rsidRDefault="0062219F" w:rsidP="008C3FF0">
            <w:pPr>
              <w:spacing w:after="0" w:line="240" w:lineRule="auto"/>
              <w:rPr>
                <w:rFonts w:ascii="Times New Roman" w:hAnsi="Times New Roman"/>
                <w:sz w:val="24"/>
                <w:szCs w:val="24"/>
              </w:rPr>
            </w:pPr>
            <w:r w:rsidRPr="00C63CA7">
              <w:rPr>
                <w:rFonts w:ascii="Times New Roman" w:hAnsi="Times New Roman"/>
                <w:sz w:val="24"/>
                <w:szCs w:val="24"/>
              </w:rPr>
              <w:t>.</w:t>
            </w:r>
          </w:p>
        </w:tc>
        <w:tc>
          <w:tcPr>
            <w:tcW w:w="8650" w:type="dxa"/>
            <w:gridSpan w:val="8"/>
            <w:tcBorders>
              <w:top w:val="single" w:sz="4" w:space="0" w:color="000000"/>
            </w:tcBorders>
            <w:shd w:val="clear" w:color="auto" w:fill="auto"/>
          </w:tcPr>
          <w:p w:rsidR="0062219F" w:rsidRPr="00C63CA7" w:rsidRDefault="0062219F" w:rsidP="008C3FF0">
            <w:pPr>
              <w:spacing w:after="0" w:line="240" w:lineRule="auto"/>
              <w:rPr>
                <w:rFonts w:ascii="Times New Roman" w:hAnsi="Times New Roman"/>
                <w:sz w:val="24"/>
                <w:szCs w:val="24"/>
              </w:rPr>
            </w:pPr>
            <w:r w:rsidRPr="00C63CA7">
              <w:rPr>
                <w:rFonts w:ascii="Times New Roman" w:hAnsi="Times New Roman"/>
                <w:b/>
                <w:sz w:val="24"/>
                <w:szCs w:val="24"/>
              </w:rPr>
              <w:t>Содержание учебного материала</w:t>
            </w:r>
          </w:p>
        </w:tc>
        <w:tc>
          <w:tcPr>
            <w:tcW w:w="1804" w:type="dxa"/>
            <w:vMerge w:val="restart"/>
            <w:shd w:val="clear" w:color="auto" w:fill="auto"/>
          </w:tcPr>
          <w:p w:rsidR="0062219F" w:rsidRPr="00C63CA7" w:rsidRDefault="003F5C1F" w:rsidP="008C3FF0">
            <w:pPr>
              <w:spacing w:after="0" w:line="240" w:lineRule="auto"/>
              <w:jc w:val="center"/>
              <w:rPr>
                <w:rFonts w:ascii="Times New Roman" w:hAnsi="Times New Roman"/>
                <w:sz w:val="24"/>
                <w:szCs w:val="24"/>
              </w:rPr>
            </w:pPr>
            <w:r w:rsidRPr="00C63CA7">
              <w:rPr>
                <w:rFonts w:ascii="Times New Roman" w:hAnsi="Times New Roman"/>
                <w:sz w:val="24"/>
                <w:szCs w:val="24"/>
              </w:rPr>
              <w:t>3</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B00E5A" w:rsidRPr="00BC4BBF" w:rsidTr="008C3FF0">
        <w:trPr>
          <w:trHeight w:val="1420"/>
        </w:trPr>
        <w:tc>
          <w:tcPr>
            <w:tcW w:w="3227" w:type="dxa"/>
            <w:vMerge/>
            <w:shd w:val="clear" w:color="auto" w:fill="auto"/>
          </w:tcPr>
          <w:p w:rsidR="00B00E5A" w:rsidRPr="00C63CA7" w:rsidRDefault="00B00E5A" w:rsidP="008C3FF0">
            <w:pPr>
              <w:spacing w:after="0" w:line="240" w:lineRule="auto"/>
              <w:rPr>
                <w:rFonts w:ascii="Times New Roman" w:hAnsi="Times New Roman"/>
                <w:b/>
                <w:sz w:val="24"/>
                <w:szCs w:val="24"/>
              </w:rPr>
            </w:pPr>
          </w:p>
        </w:tc>
        <w:tc>
          <w:tcPr>
            <w:tcW w:w="588" w:type="dxa"/>
            <w:gridSpan w:val="6"/>
            <w:tcBorders>
              <w:bottom w:val="single" w:sz="4" w:space="0" w:color="auto"/>
            </w:tcBorders>
            <w:shd w:val="clear" w:color="auto" w:fill="auto"/>
          </w:tcPr>
          <w:p w:rsidR="00B00E5A" w:rsidRPr="00C63CA7" w:rsidRDefault="00B00E5A" w:rsidP="008C3FF0">
            <w:pPr>
              <w:pStyle w:val="a5"/>
              <w:rPr>
                <w:rFonts w:ascii="Times New Roman" w:hAnsi="Times New Roman"/>
                <w:sz w:val="24"/>
                <w:szCs w:val="24"/>
              </w:rPr>
            </w:pPr>
            <w:r w:rsidRPr="00C63CA7">
              <w:rPr>
                <w:rFonts w:ascii="Times New Roman" w:hAnsi="Times New Roman"/>
                <w:sz w:val="24"/>
                <w:szCs w:val="24"/>
              </w:rPr>
              <w:t>1.</w:t>
            </w:r>
          </w:p>
        </w:tc>
        <w:tc>
          <w:tcPr>
            <w:tcW w:w="8062" w:type="dxa"/>
            <w:gridSpan w:val="2"/>
            <w:tcBorders>
              <w:bottom w:val="single" w:sz="4" w:space="0" w:color="auto"/>
            </w:tcBorders>
            <w:shd w:val="clear" w:color="auto" w:fill="auto"/>
          </w:tcPr>
          <w:p w:rsidR="00B00E5A" w:rsidRPr="00C63CA7" w:rsidRDefault="00B00E5A" w:rsidP="008C3FF0">
            <w:pPr>
              <w:pStyle w:val="ab"/>
              <w:jc w:val="both"/>
              <w:rPr>
                <w:szCs w:val="24"/>
              </w:rPr>
            </w:pPr>
            <w:r w:rsidRPr="00C63CA7">
              <w:rPr>
                <w:szCs w:val="24"/>
              </w:rPr>
              <w:t>Психология смерти. «Тело. Душа. Дух». Комплексный подход к человеку, к сестринскому уходу за ним. Психологический уход за умирающим. Общение с родственниками умирающего. Страх смерти. Острое горе. Стадии горевания. Что делать с собственным страхом смерти, ухаживая за умирающим.</w:t>
            </w:r>
          </w:p>
        </w:tc>
        <w:tc>
          <w:tcPr>
            <w:tcW w:w="1804" w:type="dxa"/>
            <w:vMerge/>
            <w:tcBorders>
              <w:bottom w:val="single" w:sz="4" w:space="0" w:color="auto"/>
            </w:tcBorders>
            <w:shd w:val="clear" w:color="auto" w:fill="auto"/>
          </w:tcPr>
          <w:p w:rsidR="00B00E5A" w:rsidRPr="00C63CA7" w:rsidRDefault="00B00E5A" w:rsidP="008C3FF0">
            <w:pPr>
              <w:spacing w:after="0" w:line="240" w:lineRule="auto"/>
              <w:jc w:val="center"/>
              <w:rPr>
                <w:rFonts w:ascii="Times New Roman" w:hAnsi="Times New Roman"/>
                <w:sz w:val="24"/>
                <w:szCs w:val="24"/>
              </w:rPr>
            </w:pPr>
          </w:p>
        </w:tc>
        <w:tc>
          <w:tcPr>
            <w:tcW w:w="1369" w:type="dxa"/>
            <w:tcBorders>
              <w:bottom w:val="single" w:sz="4" w:space="0" w:color="auto"/>
            </w:tcBorders>
            <w:shd w:val="clear" w:color="auto" w:fill="auto"/>
          </w:tcPr>
          <w:p w:rsidR="00B00E5A" w:rsidRPr="00BC4BBF" w:rsidRDefault="00B00E5A" w:rsidP="008C3FF0">
            <w:pPr>
              <w:spacing w:after="0" w:line="240" w:lineRule="auto"/>
              <w:jc w:val="center"/>
              <w:rPr>
                <w:rFonts w:ascii="Times New Roman" w:hAnsi="Times New Roman"/>
                <w:sz w:val="24"/>
                <w:szCs w:val="24"/>
              </w:rPr>
            </w:pPr>
            <w:r w:rsidRPr="00BC4BBF">
              <w:rPr>
                <w:rFonts w:ascii="Times New Roman" w:hAnsi="Times New Roman"/>
                <w:sz w:val="24"/>
                <w:szCs w:val="24"/>
              </w:rPr>
              <w:t>3</w:t>
            </w:r>
          </w:p>
        </w:tc>
      </w:tr>
      <w:tr w:rsidR="0062219F" w:rsidRPr="00BC4BBF" w:rsidTr="008C3FF0">
        <w:trPr>
          <w:trHeight w:val="330"/>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11"/>
              <w:jc w:val="both"/>
              <w:rPr>
                <w:b/>
                <w:sz w:val="24"/>
                <w:szCs w:val="24"/>
              </w:rPr>
            </w:pPr>
            <w:r w:rsidRPr="00C63CA7">
              <w:rPr>
                <w:b/>
                <w:sz w:val="24"/>
                <w:szCs w:val="24"/>
              </w:rPr>
              <w:t>Лабораторные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43"/>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000000"/>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 xml:space="preserve">Практические занятия </w:t>
            </w:r>
          </w:p>
        </w:tc>
        <w:tc>
          <w:tcPr>
            <w:tcW w:w="1804" w:type="dxa"/>
            <w:tcBorders>
              <w:top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92"/>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Контрольные работы</w:t>
            </w:r>
          </w:p>
        </w:tc>
        <w:tc>
          <w:tcPr>
            <w:tcW w:w="1804" w:type="dxa"/>
            <w:tcBorders>
              <w:top w:val="single" w:sz="4" w:space="0" w:color="auto"/>
              <w:bottom w:val="single" w:sz="4" w:space="0" w:color="auto"/>
            </w:tcBorders>
            <w:shd w:val="clear" w:color="auto" w:fill="auto"/>
          </w:tcPr>
          <w:p w:rsidR="0062219F" w:rsidRPr="00C63CA7" w:rsidRDefault="0062219F" w:rsidP="008C3FF0">
            <w:pPr>
              <w:spacing w:after="0" w:line="240" w:lineRule="auto"/>
              <w:jc w:val="center"/>
              <w:rPr>
                <w:rFonts w:ascii="Times New Roman" w:hAnsi="Times New Roman"/>
                <w:sz w:val="24"/>
                <w:szCs w:val="24"/>
              </w:rPr>
            </w:pPr>
            <w:r w:rsidRPr="00C63CA7">
              <w:rPr>
                <w:rFonts w:ascii="Times New Roman" w:hAnsi="Times New Roman"/>
                <w:sz w:val="24"/>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196"/>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8650" w:type="dxa"/>
            <w:gridSpan w:val="8"/>
            <w:tcBorders>
              <w:top w:val="single" w:sz="4" w:space="0" w:color="auto"/>
              <w:bottom w:val="single" w:sz="4" w:space="0" w:color="auto"/>
            </w:tcBorders>
            <w:shd w:val="clear" w:color="auto" w:fill="auto"/>
          </w:tcPr>
          <w:p w:rsidR="0062219F" w:rsidRPr="00C63CA7" w:rsidRDefault="0062219F" w:rsidP="008C3FF0">
            <w:pPr>
              <w:pStyle w:val="a5"/>
              <w:rPr>
                <w:rFonts w:ascii="Times New Roman" w:hAnsi="Times New Roman"/>
                <w:b/>
                <w:sz w:val="24"/>
                <w:szCs w:val="24"/>
              </w:rPr>
            </w:pPr>
            <w:r w:rsidRPr="00C63CA7">
              <w:rPr>
                <w:rFonts w:ascii="Times New Roman" w:hAnsi="Times New Roman"/>
                <w:b/>
                <w:sz w:val="24"/>
                <w:szCs w:val="24"/>
              </w:rPr>
              <w:t>Самостоятельная  работа обучающихся.</w:t>
            </w:r>
          </w:p>
        </w:tc>
        <w:tc>
          <w:tcPr>
            <w:tcW w:w="1804" w:type="dxa"/>
            <w:vMerge w:val="restart"/>
            <w:tcBorders>
              <w:top w:val="single" w:sz="4" w:space="0" w:color="auto"/>
            </w:tcBorders>
            <w:shd w:val="clear" w:color="auto" w:fill="auto"/>
          </w:tcPr>
          <w:p w:rsidR="0062219F" w:rsidRPr="00431893" w:rsidRDefault="00F0542B" w:rsidP="008C3FF0">
            <w:pPr>
              <w:spacing w:after="0" w:line="240" w:lineRule="auto"/>
              <w:jc w:val="center"/>
              <w:rPr>
                <w:rFonts w:ascii="Times New Roman" w:hAnsi="Times New Roman"/>
                <w:sz w:val="24"/>
                <w:szCs w:val="24"/>
              </w:rPr>
            </w:pPr>
            <w:r w:rsidRPr="00431893">
              <w:rPr>
                <w:rFonts w:ascii="Times New Roman" w:hAnsi="Times New Roman"/>
                <w:sz w:val="24"/>
                <w:szCs w:val="24"/>
              </w:rPr>
              <w:t>1</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909"/>
        </w:trPr>
        <w:tc>
          <w:tcPr>
            <w:tcW w:w="3227" w:type="dxa"/>
            <w:vMerge/>
            <w:shd w:val="clear" w:color="auto" w:fill="auto"/>
          </w:tcPr>
          <w:p w:rsidR="0062219F" w:rsidRPr="00C63CA7" w:rsidRDefault="0062219F" w:rsidP="008C3FF0">
            <w:pPr>
              <w:spacing w:after="0" w:line="240" w:lineRule="auto"/>
              <w:rPr>
                <w:rFonts w:ascii="Times New Roman" w:hAnsi="Times New Roman"/>
                <w:sz w:val="24"/>
                <w:szCs w:val="24"/>
              </w:rPr>
            </w:pPr>
          </w:p>
        </w:tc>
        <w:tc>
          <w:tcPr>
            <w:tcW w:w="598" w:type="dxa"/>
            <w:gridSpan w:val="7"/>
            <w:tcBorders>
              <w:top w:val="single" w:sz="4" w:space="0" w:color="auto"/>
              <w:bottom w:val="single" w:sz="4" w:space="0" w:color="auto"/>
            </w:tcBorders>
            <w:shd w:val="clear" w:color="auto" w:fill="auto"/>
          </w:tcPr>
          <w:p w:rsidR="0062219F" w:rsidRPr="00C63CA7" w:rsidRDefault="0062219F" w:rsidP="008C3FF0">
            <w:pPr>
              <w:pStyle w:val="ab"/>
              <w:rPr>
                <w:szCs w:val="24"/>
              </w:rPr>
            </w:pPr>
            <w:r w:rsidRPr="00C63CA7">
              <w:rPr>
                <w:szCs w:val="24"/>
              </w:rPr>
              <w:t>1.</w:t>
            </w:r>
          </w:p>
        </w:tc>
        <w:tc>
          <w:tcPr>
            <w:tcW w:w="8052" w:type="dxa"/>
            <w:tcBorders>
              <w:top w:val="single" w:sz="4" w:space="0" w:color="auto"/>
              <w:bottom w:val="single" w:sz="4" w:space="0" w:color="auto"/>
            </w:tcBorders>
            <w:shd w:val="clear" w:color="auto" w:fill="auto"/>
          </w:tcPr>
          <w:p w:rsidR="0062219F" w:rsidRPr="00C63CA7" w:rsidRDefault="0062219F" w:rsidP="008C3FF0">
            <w:pPr>
              <w:pStyle w:val="ab"/>
              <w:jc w:val="both"/>
              <w:rPr>
                <w:szCs w:val="24"/>
              </w:rPr>
            </w:pPr>
            <w:r w:rsidRPr="00C63CA7">
              <w:rPr>
                <w:szCs w:val="24"/>
              </w:rPr>
              <w:t>Подготовить сообщения на тему: «Умирающие дети и дети переживающие утрату», «Столкновение со смертью как самопознание», «Уход за пациентами Хосписа», «Танатология и горе в старости».</w:t>
            </w:r>
          </w:p>
        </w:tc>
        <w:tc>
          <w:tcPr>
            <w:tcW w:w="1804" w:type="dxa"/>
            <w:vMerge/>
            <w:shd w:val="clear" w:color="auto" w:fill="auto"/>
          </w:tcPr>
          <w:p w:rsidR="0062219F" w:rsidRPr="00C63CA7" w:rsidRDefault="0062219F" w:rsidP="008C3FF0">
            <w:pPr>
              <w:pStyle w:val="ab"/>
              <w:rPr>
                <w:szCs w:val="24"/>
              </w:rPr>
            </w:pPr>
          </w:p>
        </w:tc>
        <w:tc>
          <w:tcPr>
            <w:tcW w:w="1369" w:type="dxa"/>
            <w:vMerge/>
            <w:tcBorders>
              <w:bottom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16"/>
        </w:trPr>
        <w:tc>
          <w:tcPr>
            <w:tcW w:w="11877" w:type="dxa"/>
            <w:gridSpan w:val="9"/>
            <w:shd w:val="clear" w:color="auto" w:fill="auto"/>
          </w:tcPr>
          <w:p w:rsidR="0062219F" w:rsidRPr="00C63CA7" w:rsidRDefault="000279C6" w:rsidP="008C3FF0">
            <w:pPr>
              <w:pStyle w:val="ab"/>
              <w:jc w:val="both"/>
              <w:rPr>
                <w:b/>
                <w:szCs w:val="24"/>
              </w:rPr>
            </w:pPr>
            <w:r w:rsidRPr="00C63CA7">
              <w:rPr>
                <w:b/>
                <w:szCs w:val="24"/>
              </w:rPr>
              <w:t>Т</w:t>
            </w:r>
            <w:r w:rsidR="0062219F" w:rsidRPr="00C63CA7">
              <w:rPr>
                <w:b/>
                <w:szCs w:val="24"/>
              </w:rPr>
              <w:t>ематика курсовой работы (проекта)</w:t>
            </w:r>
          </w:p>
        </w:tc>
        <w:tc>
          <w:tcPr>
            <w:tcW w:w="1804" w:type="dxa"/>
            <w:shd w:val="clear" w:color="auto" w:fill="auto"/>
          </w:tcPr>
          <w:p w:rsidR="0062219F" w:rsidRPr="00C63CA7" w:rsidRDefault="0062219F" w:rsidP="008C3FF0">
            <w:pPr>
              <w:pStyle w:val="ab"/>
              <w:rPr>
                <w:szCs w:val="24"/>
              </w:rPr>
            </w:pPr>
            <w:r w:rsidRPr="00C63CA7">
              <w:rPr>
                <w:szCs w:val="24"/>
              </w:rPr>
              <w:t>-</w:t>
            </w:r>
          </w:p>
        </w:tc>
        <w:tc>
          <w:tcPr>
            <w:tcW w:w="1369" w:type="dxa"/>
            <w:vMerge w:val="restart"/>
            <w:tcBorders>
              <w:top w:val="single" w:sz="4" w:space="0" w:color="auto"/>
            </w:tcBorders>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16"/>
        </w:trPr>
        <w:tc>
          <w:tcPr>
            <w:tcW w:w="11877" w:type="dxa"/>
            <w:gridSpan w:val="9"/>
            <w:shd w:val="clear" w:color="auto" w:fill="auto"/>
          </w:tcPr>
          <w:p w:rsidR="0062219F" w:rsidRPr="00C63CA7" w:rsidRDefault="0062219F" w:rsidP="008C3FF0">
            <w:pPr>
              <w:pStyle w:val="ab"/>
              <w:jc w:val="both"/>
              <w:rPr>
                <w:b/>
                <w:szCs w:val="24"/>
              </w:rPr>
            </w:pPr>
            <w:r w:rsidRPr="00C63CA7">
              <w:rPr>
                <w:b/>
                <w:szCs w:val="24"/>
              </w:rPr>
              <w:t>Самостоятельная работа обучающихся над курсовой работой (проектом)</w:t>
            </w:r>
          </w:p>
        </w:tc>
        <w:tc>
          <w:tcPr>
            <w:tcW w:w="1804" w:type="dxa"/>
            <w:shd w:val="clear" w:color="auto" w:fill="auto"/>
          </w:tcPr>
          <w:p w:rsidR="0062219F" w:rsidRPr="00C63CA7" w:rsidRDefault="0062219F" w:rsidP="008C3FF0">
            <w:pPr>
              <w:pStyle w:val="ab"/>
              <w:rPr>
                <w:szCs w:val="24"/>
              </w:rPr>
            </w:pPr>
            <w:r w:rsidRPr="00C63CA7">
              <w:rPr>
                <w:szCs w:val="24"/>
              </w:rPr>
              <w:t>-</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r w:rsidR="0062219F" w:rsidRPr="00BC4BBF" w:rsidTr="008C3FF0">
        <w:trPr>
          <w:trHeight w:val="216"/>
        </w:trPr>
        <w:tc>
          <w:tcPr>
            <w:tcW w:w="11877" w:type="dxa"/>
            <w:gridSpan w:val="9"/>
            <w:shd w:val="clear" w:color="auto" w:fill="auto"/>
          </w:tcPr>
          <w:p w:rsidR="0062219F" w:rsidRPr="00BC4BBF" w:rsidRDefault="0062219F" w:rsidP="008C3FF0">
            <w:pPr>
              <w:pStyle w:val="ab"/>
              <w:jc w:val="right"/>
              <w:rPr>
                <w:b/>
                <w:szCs w:val="24"/>
              </w:rPr>
            </w:pPr>
            <w:r w:rsidRPr="00BC4BBF">
              <w:rPr>
                <w:b/>
                <w:szCs w:val="24"/>
              </w:rPr>
              <w:t>Всего:</w:t>
            </w:r>
          </w:p>
        </w:tc>
        <w:tc>
          <w:tcPr>
            <w:tcW w:w="1804" w:type="dxa"/>
            <w:shd w:val="clear" w:color="auto" w:fill="auto"/>
          </w:tcPr>
          <w:p w:rsidR="0062219F" w:rsidRPr="00BC4BBF" w:rsidRDefault="0062219F" w:rsidP="008C3FF0">
            <w:pPr>
              <w:pStyle w:val="ab"/>
              <w:rPr>
                <w:szCs w:val="24"/>
              </w:rPr>
            </w:pPr>
            <w:r w:rsidRPr="00BC4BBF">
              <w:rPr>
                <w:szCs w:val="24"/>
              </w:rPr>
              <w:t>186</w:t>
            </w:r>
          </w:p>
        </w:tc>
        <w:tc>
          <w:tcPr>
            <w:tcW w:w="1369" w:type="dxa"/>
            <w:vMerge/>
            <w:shd w:val="clear" w:color="auto" w:fill="BFBFBF" w:themeFill="background1" w:themeFillShade="BF"/>
          </w:tcPr>
          <w:p w:rsidR="0062219F" w:rsidRPr="00BC4BBF" w:rsidRDefault="0062219F" w:rsidP="008C3FF0">
            <w:pPr>
              <w:spacing w:after="0" w:line="240" w:lineRule="auto"/>
              <w:jc w:val="center"/>
              <w:rPr>
                <w:rFonts w:ascii="Times New Roman" w:hAnsi="Times New Roman"/>
                <w:sz w:val="24"/>
                <w:szCs w:val="24"/>
              </w:rPr>
            </w:pPr>
          </w:p>
        </w:tc>
      </w:tr>
    </w:tbl>
    <w:p w:rsidR="007361BD" w:rsidRPr="00BC4BBF" w:rsidRDefault="007361BD" w:rsidP="006B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sz w:val="20"/>
          <w:szCs w:val="20"/>
        </w:rPr>
      </w:pPr>
    </w:p>
    <w:p w:rsidR="007361BD" w:rsidRPr="00BC4BBF" w:rsidRDefault="007361BD" w:rsidP="00736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BC4BBF">
        <w:rPr>
          <w:rFonts w:ascii="Times New Roman" w:hAnsi="Times New Roman"/>
          <w:sz w:val="20"/>
          <w:szCs w:val="20"/>
        </w:rPr>
        <w:t>Для характеристики уровня освоения учебного материала используются следующие обозначения:</w:t>
      </w:r>
    </w:p>
    <w:p w:rsidR="007361BD" w:rsidRPr="00BC4BBF" w:rsidRDefault="007361BD" w:rsidP="00736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BC4BBF">
        <w:rPr>
          <w:rFonts w:ascii="Times New Roman" w:hAnsi="Times New Roman"/>
          <w:sz w:val="20"/>
          <w:szCs w:val="20"/>
        </w:rPr>
        <w:t xml:space="preserve">1. – ознакомительный (узнавание ранее изученных объектов, свойств); </w:t>
      </w:r>
    </w:p>
    <w:p w:rsidR="007361BD" w:rsidRPr="00BC4BBF" w:rsidRDefault="007361BD" w:rsidP="00736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BC4BBF">
        <w:rPr>
          <w:rFonts w:ascii="Times New Roman" w:hAnsi="Times New Roman"/>
          <w:sz w:val="20"/>
          <w:szCs w:val="20"/>
        </w:rPr>
        <w:t>2. – репродуктивный (выполнение деятельности по образцу, инструкции или под руководством)</w:t>
      </w:r>
    </w:p>
    <w:p w:rsidR="007361BD" w:rsidRPr="00BC4BBF" w:rsidRDefault="007361BD" w:rsidP="00736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0"/>
          <w:szCs w:val="20"/>
        </w:rPr>
      </w:pPr>
      <w:r w:rsidRPr="00BC4BBF">
        <w:rPr>
          <w:rFonts w:ascii="Times New Roman" w:hAnsi="Times New Roman"/>
          <w:sz w:val="20"/>
          <w:szCs w:val="20"/>
        </w:rPr>
        <w:t>3. – продуктивный (планирование и самостоятельное выполнение деятельности, решение проблемных задач)</w:t>
      </w:r>
    </w:p>
    <w:p w:rsidR="007361BD" w:rsidRPr="00BC4BBF" w:rsidRDefault="007361BD" w:rsidP="007361BD">
      <w:pPr>
        <w:rPr>
          <w:rFonts w:ascii="Times New Roman" w:hAnsi="Times New Roman"/>
        </w:rPr>
        <w:sectPr w:rsidR="007361BD" w:rsidRPr="00BC4BBF" w:rsidSect="00D71D02">
          <w:pgSz w:w="16838" w:h="11906" w:orient="landscape"/>
          <w:pgMar w:top="1134" w:right="567" w:bottom="567" w:left="1134" w:header="709" w:footer="709" w:gutter="0"/>
          <w:cols w:space="708"/>
          <w:docGrid w:linePitch="360"/>
        </w:sectPr>
      </w:pPr>
    </w:p>
    <w:p w:rsidR="0008799A" w:rsidRPr="00BC4BBF" w:rsidRDefault="0008799A" w:rsidP="00AE06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BC4BBF">
        <w:rPr>
          <w:rFonts w:ascii="Times New Roman" w:hAnsi="Times New Roman" w:cs="Times New Roman"/>
          <w:caps/>
          <w:color w:val="auto"/>
        </w:rPr>
        <w:lastRenderedPageBreak/>
        <w:t>3. условия реализации УЧЕБНОЙ дисциплины</w:t>
      </w:r>
    </w:p>
    <w:p w:rsidR="0008799A" w:rsidRPr="00BC4BBF" w:rsidRDefault="0008799A" w:rsidP="0088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BC4BBF">
        <w:rPr>
          <w:rFonts w:ascii="Times New Roman" w:hAnsi="Times New Roman"/>
          <w:b/>
          <w:bCs/>
          <w:sz w:val="28"/>
          <w:szCs w:val="28"/>
        </w:rPr>
        <w:t>3.1. Требования к минимальному материально-техническому обеспечению</w:t>
      </w:r>
    </w:p>
    <w:p w:rsidR="009A21AD" w:rsidRPr="00BC4BBF" w:rsidRDefault="0008799A" w:rsidP="0088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color w:val="FF0000"/>
          <w:sz w:val="28"/>
          <w:szCs w:val="28"/>
        </w:rPr>
      </w:pPr>
      <w:r w:rsidRPr="00BC4BBF">
        <w:rPr>
          <w:rFonts w:ascii="Times New Roman" w:hAnsi="Times New Roman"/>
          <w:bCs/>
          <w:sz w:val="28"/>
          <w:szCs w:val="28"/>
        </w:rPr>
        <w:t xml:space="preserve">Дисциплина </w:t>
      </w:r>
      <w:r w:rsidR="009A21AD" w:rsidRPr="00BC4BBF">
        <w:rPr>
          <w:rFonts w:ascii="Times New Roman" w:hAnsi="Times New Roman"/>
          <w:bCs/>
          <w:sz w:val="28"/>
          <w:szCs w:val="28"/>
        </w:rPr>
        <w:t xml:space="preserve">психология </w:t>
      </w:r>
      <w:r w:rsidRPr="00BC4BBF">
        <w:rPr>
          <w:rFonts w:ascii="Times New Roman" w:hAnsi="Times New Roman"/>
          <w:bCs/>
          <w:sz w:val="28"/>
          <w:szCs w:val="28"/>
        </w:rPr>
        <w:t xml:space="preserve"> занимает ведущее место в системе подготовки специ</w:t>
      </w:r>
      <w:r w:rsidR="006A06EF" w:rsidRPr="00BC4BBF">
        <w:rPr>
          <w:rFonts w:ascii="Times New Roman" w:hAnsi="Times New Roman"/>
          <w:bCs/>
          <w:sz w:val="28"/>
          <w:szCs w:val="28"/>
        </w:rPr>
        <w:t xml:space="preserve">алистов </w:t>
      </w:r>
      <w:r w:rsidR="00016BA1" w:rsidRPr="00BC4BBF">
        <w:rPr>
          <w:rFonts w:ascii="Times New Roman" w:hAnsi="Times New Roman"/>
          <w:bCs/>
          <w:sz w:val="28"/>
          <w:szCs w:val="28"/>
        </w:rPr>
        <w:t>среднего звена</w:t>
      </w:r>
      <w:r w:rsidR="00BF2C4A" w:rsidRPr="00BC4BBF">
        <w:rPr>
          <w:rFonts w:ascii="Times New Roman" w:hAnsi="Times New Roman"/>
          <w:bCs/>
          <w:sz w:val="28"/>
          <w:szCs w:val="28"/>
        </w:rPr>
        <w:t>.</w:t>
      </w:r>
    </w:p>
    <w:p w:rsidR="001B2EAF" w:rsidRPr="00BC4BBF" w:rsidRDefault="001B2EAF" w:rsidP="0088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rPr>
      </w:pPr>
      <w:r w:rsidRPr="00BC4BBF">
        <w:rPr>
          <w:rFonts w:ascii="Times New Roman" w:hAnsi="Times New Roman"/>
          <w:bCs/>
          <w:sz w:val="28"/>
          <w:szCs w:val="28"/>
        </w:rPr>
        <w:t>Реализация учебной дисциплины требует наличия учебного кабин</w:t>
      </w:r>
      <w:r w:rsidR="0058703C" w:rsidRPr="00BC4BBF">
        <w:rPr>
          <w:rFonts w:ascii="Times New Roman" w:hAnsi="Times New Roman"/>
          <w:bCs/>
          <w:sz w:val="28"/>
          <w:szCs w:val="28"/>
        </w:rPr>
        <w:t>ета психологии, мастерских</w:t>
      </w:r>
      <w:r w:rsidR="00BF2C4A" w:rsidRPr="00BC4BBF">
        <w:rPr>
          <w:rFonts w:ascii="Times New Roman" w:hAnsi="Times New Roman"/>
          <w:bCs/>
          <w:sz w:val="28"/>
          <w:szCs w:val="28"/>
        </w:rPr>
        <w:t xml:space="preserve"> –</w:t>
      </w:r>
      <w:r w:rsidR="0058703C" w:rsidRPr="00BC4BBF">
        <w:rPr>
          <w:rFonts w:ascii="Times New Roman" w:hAnsi="Times New Roman"/>
          <w:bCs/>
          <w:sz w:val="28"/>
          <w:szCs w:val="28"/>
        </w:rPr>
        <w:t xml:space="preserve"> нет, лабораторий</w:t>
      </w:r>
      <w:r w:rsidR="00BF2C4A" w:rsidRPr="00BC4BBF">
        <w:rPr>
          <w:rFonts w:ascii="Times New Roman" w:hAnsi="Times New Roman"/>
          <w:bCs/>
          <w:sz w:val="28"/>
          <w:szCs w:val="28"/>
        </w:rPr>
        <w:t xml:space="preserve"> –</w:t>
      </w:r>
      <w:r w:rsidR="0058703C" w:rsidRPr="00BC4BBF">
        <w:rPr>
          <w:rFonts w:ascii="Times New Roman" w:hAnsi="Times New Roman"/>
          <w:bCs/>
          <w:sz w:val="28"/>
          <w:szCs w:val="28"/>
        </w:rPr>
        <w:t xml:space="preserve"> нет</w:t>
      </w:r>
      <w:r w:rsidRPr="00BC4BBF">
        <w:rPr>
          <w:rFonts w:ascii="Times New Roman" w:hAnsi="Times New Roman"/>
          <w:bCs/>
          <w:sz w:val="28"/>
          <w:szCs w:val="28"/>
        </w:rPr>
        <w:t xml:space="preserve">. </w:t>
      </w:r>
    </w:p>
    <w:p w:rsidR="006A06EF" w:rsidRPr="00BC4BBF" w:rsidRDefault="0008799A" w:rsidP="0088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BC4BBF">
        <w:rPr>
          <w:rFonts w:ascii="Times New Roman" w:hAnsi="Times New Roman"/>
          <w:b/>
          <w:bCs/>
          <w:sz w:val="28"/>
          <w:szCs w:val="28"/>
        </w:rPr>
        <w:t xml:space="preserve">Оборудование учебного кабинета: </w:t>
      </w:r>
    </w:p>
    <w:p w:rsidR="00902692" w:rsidRPr="00BC4BBF" w:rsidRDefault="009B67A2" w:rsidP="0088515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BC4BBF">
        <w:rPr>
          <w:rFonts w:ascii="Times New Roman" w:hAnsi="Times New Roman"/>
          <w:sz w:val="28"/>
          <w:szCs w:val="28"/>
        </w:rPr>
        <w:t>Мебель и стационарное оборудование</w:t>
      </w:r>
      <w:r w:rsidR="00BF2C4A" w:rsidRPr="00BC4BBF">
        <w:rPr>
          <w:rFonts w:ascii="Times New Roman" w:hAnsi="Times New Roman"/>
          <w:sz w:val="28"/>
          <w:szCs w:val="28"/>
        </w:rPr>
        <w:t>.</w:t>
      </w:r>
    </w:p>
    <w:p w:rsidR="009B67A2" w:rsidRPr="00BC4BBF" w:rsidRDefault="009B67A2" w:rsidP="00885156">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BC4BBF">
        <w:rPr>
          <w:rFonts w:ascii="Times New Roman" w:hAnsi="Times New Roman"/>
          <w:sz w:val="28"/>
          <w:szCs w:val="28"/>
        </w:rPr>
        <w:t>Шкаф для хранения учебно-наглядных пособий</w:t>
      </w:r>
      <w:r w:rsidR="00BF2C4A" w:rsidRPr="00BC4BBF">
        <w:rPr>
          <w:rFonts w:ascii="Times New Roman" w:hAnsi="Times New Roman"/>
          <w:sz w:val="28"/>
          <w:szCs w:val="28"/>
        </w:rPr>
        <w:t>.</w:t>
      </w:r>
      <w:r w:rsidRPr="00BC4BBF">
        <w:rPr>
          <w:rFonts w:ascii="Times New Roman" w:hAnsi="Times New Roman"/>
          <w:sz w:val="28"/>
          <w:szCs w:val="28"/>
        </w:rPr>
        <w:t xml:space="preserve">    </w:t>
      </w:r>
    </w:p>
    <w:p w:rsidR="009B67A2" w:rsidRPr="00BC4BBF" w:rsidRDefault="009B67A2" w:rsidP="00885156">
      <w:pPr>
        <w:pStyle w:val="a3"/>
        <w:numPr>
          <w:ilvl w:val="0"/>
          <w:numId w:val="19"/>
        </w:numPr>
        <w:tabs>
          <w:tab w:val="left" w:pos="360"/>
          <w:tab w:val="left" w:pos="1440"/>
        </w:tabs>
        <w:spacing w:after="0" w:line="360" w:lineRule="auto"/>
        <w:jc w:val="both"/>
        <w:rPr>
          <w:rFonts w:ascii="Times New Roman" w:hAnsi="Times New Roman"/>
          <w:sz w:val="28"/>
          <w:szCs w:val="28"/>
        </w:rPr>
      </w:pPr>
      <w:r w:rsidRPr="00BC4BBF">
        <w:rPr>
          <w:rFonts w:ascii="Times New Roman" w:hAnsi="Times New Roman"/>
          <w:sz w:val="28"/>
          <w:szCs w:val="28"/>
        </w:rPr>
        <w:t>Хозяйственные предметы:</w:t>
      </w:r>
    </w:p>
    <w:p w:rsidR="001B7A32" w:rsidRPr="00BC4BBF" w:rsidRDefault="009B67A2" w:rsidP="008851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BC4BBF">
        <w:rPr>
          <w:rFonts w:ascii="Times New Roman" w:hAnsi="Times New Roman"/>
          <w:sz w:val="28"/>
          <w:szCs w:val="28"/>
        </w:rPr>
        <w:t xml:space="preserve">Классная доска  </w:t>
      </w:r>
    </w:p>
    <w:p w:rsidR="001B7A32" w:rsidRPr="00BC4BBF" w:rsidRDefault="001B7A32" w:rsidP="008851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BC4BBF">
        <w:rPr>
          <w:rFonts w:ascii="Times New Roman" w:hAnsi="Times New Roman"/>
          <w:sz w:val="28"/>
          <w:szCs w:val="28"/>
        </w:rPr>
        <w:t xml:space="preserve">Стол для преподавателя </w:t>
      </w:r>
    </w:p>
    <w:p w:rsidR="0008799A" w:rsidRPr="00BC4BBF" w:rsidRDefault="001B7A32" w:rsidP="00885156">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BC4BBF">
        <w:rPr>
          <w:rFonts w:ascii="Times New Roman" w:hAnsi="Times New Roman"/>
          <w:sz w:val="28"/>
          <w:szCs w:val="28"/>
        </w:rPr>
        <w:t xml:space="preserve">Столы, стулья   для студентов                                                     </w:t>
      </w:r>
      <w:r w:rsidR="009B67A2" w:rsidRPr="00BC4BBF">
        <w:rPr>
          <w:rFonts w:ascii="Times New Roman" w:hAnsi="Times New Roman"/>
          <w:sz w:val="28"/>
          <w:szCs w:val="28"/>
        </w:rPr>
        <w:t xml:space="preserve">                                                               </w:t>
      </w:r>
    </w:p>
    <w:p w:rsidR="00CF4FC8" w:rsidRPr="00BC4BBF" w:rsidRDefault="001B7A32" w:rsidP="00885156">
      <w:pPr>
        <w:spacing w:line="360" w:lineRule="auto"/>
        <w:jc w:val="both"/>
        <w:rPr>
          <w:rFonts w:ascii="Times New Roman" w:hAnsi="Times New Roman"/>
          <w:b/>
          <w:bCs/>
          <w:sz w:val="28"/>
          <w:szCs w:val="28"/>
        </w:rPr>
      </w:pPr>
      <w:r w:rsidRPr="00BC4BBF">
        <w:rPr>
          <w:rFonts w:ascii="Times New Roman" w:hAnsi="Times New Roman"/>
          <w:b/>
          <w:bCs/>
          <w:sz w:val="28"/>
          <w:szCs w:val="28"/>
        </w:rPr>
        <w:t>Технические средства обучения:</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м</w:t>
      </w:r>
      <w:r w:rsidR="001B7A32" w:rsidRPr="00BC4BBF">
        <w:rPr>
          <w:rFonts w:ascii="Times New Roman" w:hAnsi="Times New Roman"/>
          <w:sz w:val="28"/>
          <w:szCs w:val="28"/>
        </w:rPr>
        <w:t>ультимедийная установка</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м</w:t>
      </w:r>
      <w:r w:rsidR="001B7A32" w:rsidRPr="00BC4BBF">
        <w:rPr>
          <w:rFonts w:ascii="Times New Roman" w:hAnsi="Times New Roman"/>
          <w:sz w:val="28"/>
          <w:szCs w:val="28"/>
        </w:rPr>
        <w:t>обильный компьютерный класс</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э</w:t>
      </w:r>
      <w:r w:rsidR="001B7A32" w:rsidRPr="00BC4BBF">
        <w:rPr>
          <w:rFonts w:ascii="Times New Roman" w:hAnsi="Times New Roman"/>
          <w:sz w:val="28"/>
          <w:szCs w:val="28"/>
        </w:rPr>
        <w:t>кран</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в</w:t>
      </w:r>
      <w:r w:rsidR="001B7A32" w:rsidRPr="00BC4BBF">
        <w:rPr>
          <w:rFonts w:ascii="Times New Roman" w:hAnsi="Times New Roman"/>
          <w:sz w:val="28"/>
          <w:szCs w:val="28"/>
        </w:rPr>
        <w:t>идеокамера</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ф</w:t>
      </w:r>
      <w:r w:rsidR="001B7A32" w:rsidRPr="00BC4BBF">
        <w:rPr>
          <w:rFonts w:ascii="Times New Roman" w:hAnsi="Times New Roman"/>
          <w:sz w:val="28"/>
          <w:szCs w:val="28"/>
        </w:rPr>
        <w:t>отоаппарат</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в</w:t>
      </w:r>
      <w:r w:rsidR="001B7A32" w:rsidRPr="00BC4BBF">
        <w:rPr>
          <w:rFonts w:ascii="Times New Roman" w:hAnsi="Times New Roman"/>
          <w:sz w:val="28"/>
          <w:szCs w:val="28"/>
        </w:rPr>
        <w:t>идеомагнитофон</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г</w:t>
      </w:r>
      <w:r w:rsidR="001B7A32" w:rsidRPr="00BC4BBF">
        <w:rPr>
          <w:rFonts w:ascii="Times New Roman" w:hAnsi="Times New Roman"/>
          <w:sz w:val="28"/>
          <w:szCs w:val="28"/>
        </w:rPr>
        <w:t>рафпроектор</w:t>
      </w:r>
      <w:r w:rsidRPr="00BC4BBF">
        <w:rPr>
          <w:rFonts w:ascii="Times New Roman" w:hAnsi="Times New Roman"/>
          <w:sz w:val="28"/>
          <w:szCs w:val="28"/>
        </w:rPr>
        <w:t>;</w:t>
      </w:r>
    </w:p>
    <w:p w:rsidR="001B7A32" w:rsidRPr="00BC4BBF" w:rsidRDefault="00BF2C4A" w:rsidP="00885156">
      <w:pPr>
        <w:pStyle w:val="a3"/>
        <w:numPr>
          <w:ilvl w:val="0"/>
          <w:numId w:val="21"/>
        </w:numPr>
        <w:spacing w:line="360" w:lineRule="auto"/>
        <w:jc w:val="both"/>
        <w:rPr>
          <w:rFonts w:ascii="Times New Roman" w:hAnsi="Times New Roman"/>
          <w:b/>
          <w:bCs/>
          <w:sz w:val="28"/>
          <w:szCs w:val="28"/>
        </w:rPr>
      </w:pPr>
      <w:r w:rsidRPr="00BC4BBF">
        <w:rPr>
          <w:rFonts w:ascii="Times New Roman" w:hAnsi="Times New Roman"/>
          <w:sz w:val="28"/>
          <w:szCs w:val="28"/>
        </w:rPr>
        <w:t>к</w:t>
      </w:r>
      <w:r w:rsidR="001B7A32" w:rsidRPr="00BC4BBF">
        <w:rPr>
          <w:rFonts w:ascii="Times New Roman" w:hAnsi="Times New Roman"/>
          <w:sz w:val="28"/>
          <w:szCs w:val="28"/>
        </w:rPr>
        <w:t>одоскоп</w:t>
      </w:r>
      <w:r w:rsidRPr="00BC4BBF">
        <w:rPr>
          <w:rFonts w:ascii="Times New Roman" w:hAnsi="Times New Roman"/>
          <w:sz w:val="28"/>
          <w:szCs w:val="28"/>
        </w:rPr>
        <w:t>;</w:t>
      </w:r>
    </w:p>
    <w:p w:rsidR="00EA035F" w:rsidRPr="00BC4BBF" w:rsidRDefault="001B7A32" w:rsidP="0088515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sidRPr="00BC4BBF">
        <w:rPr>
          <w:rFonts w:ascii="Times New Roman" w:hAnsi="Times New Roman"/>
          <w:sz w:val="28"/>
          <w:szCs w:val="28"/>
          <w:lang w:val="en-US"/>
        </w:rPr>
        <w:t>DVD</w:t>
      </w:r>
      <w:r w:rsidR="00BF2C4A" w:rsidRPr="00BC4BBF">
        <w:rPr>
          <w:rFonts w:ascii="Times New Roman" w:hAnsi="Times New Roman"/>
          <w:sz w:val="28"/>
          <w:szCs w:val="28"/>
        </w:rPr>
        <w:t>.</w:t>
      </w:r>
    </w:p>
    <w:p w:rsidR="00EA035F" w:rsidRPr="00BC4BBF" w:rsidRDefault="00380D4C" w:rsidP="00885156">
      <w:pPr>
        <w:spacing w:line="360" w:lineRule="auto"/>
        <w:rPr>
          <w:rFonts w:ascii="Times New Roman" w:hAnsi="Times New Roman"/>
          <w:sz w:val="28"/>
          <w:szCs w:val="28"/>
        </w:rPr>
      </w:pPr>
      <w:r w:rsidRPr="00BC4BBF">
        <w:rPr>
          <w:rFonts w:ascii="Times New Roman" w:hAnsi="Times New Roman"/>
          <w:sz w:val="28"/>
          <w:szCs w:val="28"/>
        </w:rPr>
        <w:t>Оборудование мастерской и рабочих мест мастерской</w:t>
      </w:r>
      <w:r w:rsidR="00BF2C4A" w:rsidRPr="00BC4BBF">
        <w:rPr>
          <w:rFonts w:ascii="Times New Roman" w:hAnsi="Times New Roman"/>
          <w:sz w:val="28"/>
          <w:szCs w:val="28"/>
        </w:rPr>
        <w:t xml:space="preserve"> – </w:t>
      </w:r>
      <w:r w:rsidRPr="00BC4BBF">
        <w:rPr>
          <w:rFonts w:ascii="Times New Roman" w:hAnsi="Times New Roman"/>
          <w:sz w:val="28"/>
          <w:szCs w:val="28"/>
        </w:rPr>
        <w:t>нет</w:t>
      </w:r>
    </w:p>
    <w:p w:rsidR="00380D4C" w:rsidRPr="00BC4BBF" w:rsidRDefault="00380D4C" w:rsidP="00885156">
      <w:pPr>
        <w:spacing w:line="360" w:lineRule="auto"/>
        <w:rPr>
          <w:rFonts w:ascii="Times New Roman" w:hAnsi="Times New Roman"/>
          <w:sz w:val="28"/>
          <w:szCs w:val="28"/>
        </w:rPr>
      </w:pPr>
      <w:r w:rsidRPr="00BC4BBF">
        <w:rPr>
          <w:rFonts w:ascii="Times New Roman" w:hAnsi="Times New Roman"/>
          <w:sz w:val="28"/>
          <w:szCs w:val="28"/>
        </w:rPr>
        <w:t>Оборудование лаборато</w:t>
      </w:r>
      <w:r w:rsidR="00BF2C4A" w:rsidRPr="00BC4BBF">
        <w:rPr>
          <w:rFonts w:ascii="Times New Roman" w:hAnsi="Times New Roman"/>
          <w:sz w:val="28"/>
          <w:szCs w:val="28"/>
        </w:rPr>
        <w:t xml:space="preserve">рий и рабочих мест лабораторий – </w:t>
      </w:r>
      <w:r w:rsidRPr="00BC4BBF">
        <w:rPr>
          <w:rFonts w:ascii="Times New Roman" w:hAnsi="Times New Roman"/>
          <w:sz w:val="28"/>
          <w:szCs w:val="28"/>
        </w:rPr>
        <w:t>нет</w:t>
      </w:r>
    </w:p>
    <w:p w:rsidR="00EA035F" w:rsidRPr="00BC4BBF" w:rsidRDefault="00EA035F" w:rsidP="008851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s="Times New Roman"/>
          <w:color w:val="auto"/>
        </w:rPr>
      </w:pPr>
    </w:p>
    <w:p w:rsidR="00EA035F" w:rsidRPr="00BC4BBF" w:rsidRDefault="00EA035F" w:rsidP="008851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s="Times New Roman"/>
          <w:color w:val="auto"/>
        </w:rPr>
      </w:pPr>
    </w:p>
    <w:p w:rsidR="00DA22F7" w:rsidRPr="00BC4BBF" w:rsidRDefault="00DA22F7" w:rsidP="00885156">
      <w:pPr>
        <w:spacing w:line="360" w:lineRule="auto"/>
        <w:rPr>
          <w:rFonts w:ascii="Times New Roman" w:hAnsi="Times New Roman"/>
        </w:rPr>
      </w:pPr>
    </w:p>
    <w:p w:rsidR="0008799A" w:rsidRPr="00BC4BBF" w:rsidRDefault="0008799A" w:rsidP="008851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s="Times New Roman"/>
          <w:color w:val="auto"/>
        </w:rPr>
      </w:pPr>
      <w:r w:rsidRPr="00BC4BBF">
        <w:rPr>
          <w:rFonts w:ascii="Times New Roman" w:hAnsi="Times New Roman" w:cs="Times New Roman"/>
          <w:color w:val="auto"/>
        </w:rPr>
        <w:lastRenderedPageBreak/>
        <w:t>3.2. Информационное обеспечение обучения</w:t>
      </w:r>
    </w:p>
    <w:p w:rsidR="0008799A" w:rsidRPr="00BC4BBF" w:rsidRDefault="0008799A" w:rsidP="0088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BC4BBF">
        <w:rPr>
          <w:rFonts w:ascii="Times New Roman" w:hAnsi="Times New Roman"/>
          <w:b/>
          <w:bCs/>
          <w:sz w:val="28"/>
          <w:szCs w:val="28"/>
        </w:rPr>
        <w:t>Перечень рекомендуемых учебных изданий, Интернет-ресурсов, дополнительной литературы</w:t>
      </w:r>
    </w:p>
    <w:p w:rsidR="00EA035F" w:rsidRPr="00BC4BBF" w:rsidRDefault="00EA035F" w:rsidP="00885156">
      <w:pPr>
        <w:spacing w:line="360" w:lineRule="auto"/>
        <w:jc w:val="both"/>
        <w:rPr>
          <w:rFonts w:ascii="Times New Roman" w:hAnsi="Times New Roman"/>
          <w:sz w:val="28"/>
          <w:szCs w:val="28"/>
        </w:rPr>
      </w:pPr>
      <w:r w:rsidRPr="00BC4BBF">
        <w:rPr>
          <w:rFonts w:ascii="Times New Roman" w:hAnsi="Times New Roman"/>
          <w:sz w:val="28"/>
          <w:szCs w:val="28"/>
        </w:rPr>
        <w:t>Основная литература</w:t>
      </w:r>
    </w:p>
    <w:p w:rsidR="00EA035F" w:rsidRPr="00BC4BBF" w:rsidRDefault="00EA035F" w:rsidP="00885156">
      <w:pPr>
        <w:numPr>
          <w:ilvl w:val="0"/>
          <w:numId w:val="11"/>
        </w:numPr>
        <w:spacing w:after="0" w:line="360" w:lineRule="auto"/>
        <w:jc w:val="both"/>
        <w:rPr>
          <w:rFonts w:ascii="Times New Roman" w:hAnsi="Times New Roman"/>
          <w:sz w:val="28"/>
          <w:szCs w:val="28"/>
        </w:rPr>
      </w:pPr>
      <w:r w:rsidRPr="00BC4BBF">
        <w:rPr>
          <w:rFonts w:ascii="Times New Roman" w:hAnsi="Times New Roman"/>
          <w:sz w:val="28"/>
          <w:szCs w:val="28"/>
        </w:rPr>
        <w:t>Полянцева О.И. Психология. Серия «Медицина для вас».- Ростов н/Д: «Феникс», 2002.</w:t>
      </w:r>
    </w:p>
    <w:p w:rsidR="00EA035F" w:rsidRPr="00BC4BBF" w:rsidRDefault="00EA035F" w:rsidP="00885156">
      <w:pPr>
        <w:numPr>
          <w:ilvl w:val="0"/>
          <w:numId w:val="11"/>
        </w:numPr>
        <w:spacing w:after="0" w:line="360" w:lineRule="auto"/>
        <w:jc w:val="both"/>
        <w:rPr>
          <w:rFonts w:ascii="Times New Roman" w:hAnsi="Times New Roman"/>
          <w:sz w:val="28"/>
          <w:szCs w:val="28"/>
        </w:rPr>
      </w:pPr>
      <w:r w:rsidRPr="00BC4BBF">
        <w:rPr>
          <w:rFonts w:ascii="Times New Roman" w:hAnsi="Times New Roman"/>
          <w:sz w:val="28"/>
          <w:szCs w:val="28"/>
        </w:rPr>
        <w:t>Психологический словарь / Под ред. А.В. Петровского, М.Г. Ярошевского.- М.: «Феникс», 1998.</w:t>
      </w:r>
    </w:p>
    <w:p w:rsidR="00EA035F" w:rsidRPr="00BC4BBF" w:rsidRDefault="00EA035F" w:rsidP="00885156">
      <w:pPr>
        <w:numPr>
          <w:ilvl w:val="0"/>
          <w:numId w:val="11"/>
        </w:numPr>
        <w:spacing w:after="0" w:line="360" w:lineRule="auto"/>
        <w:jc w:val="both"/>
        <w:rPr>
          <w:rFonts w:ascii="Times New Roman" w:hAnsi="Times New Roman"/>
          <w:sz w:val="28"/>
          <w:szCs w:val="28"/>
        </w:rPr>
      </w:pPr>
      <w:r w:rsidRPr="00BC4BBF">
        <w:rPr>
          <w:rFonts w:ascii="Times New Roman" w:hAnsi="Times New Roman"/>
          <w:sz w:val="28"/>
          <w:szCs w:val="28"/>
        </w:rPr>
        <w:t>Шкуренко Д.А. Общая и медицинская психология: Учебное пособие. Ростов н/Д: «Феникс», 2002.</w:t>
      </w:r>
    </w:p>
    <w:p w:rsidR="00E50F85" w:rsidRPr="00BC4BBF" w:rsidRDefault="001B7A32" w:rsidP="00885156">
      <w:pPr>
        <w:spacing w:line="360" w:lineRule="auto"/>
        <w:jc w:val="both"/>
        <w:rPr>
          <w:rFonts w:ascii="Times New Roman" w:hAnsi="Times New Roman"/>
          <w:bCs/>
          <w:sz w:val="28"/>
          <w:szCs w:val="28"/>
        </w:rPr>
      </w:pPr>
      <w:r w:rsidRPr="00BC4BBF">
        <w:rPr>
          <w:rFonts w:ascii="Times New Roman" w:hAnsi="Times New Roman"/>
          <w:bCs/>
          <w:sz w:val="28"/>
          <w:szCs w:val="28"/>
        </w:rPr>
        <w:t>Интернет-ресурсы:</w:t>
      </w:r>
    </w:p>
    <w:p w:rsidR="00E50F85" w:rsidRPr="00FA7D4D" w:rsidRDefault="00E50F85" w:rsidP="00E50F85">
      <w:pPr>
        <w:numPr>
          <w:ilvl w:val="0"/>
          <w:numId w:val="22"/>
        </w:numPr>
        <w:spacing w:after="0" w:line="360" w:lineRule="auto"/>
        <w:jc w:val="both"/>
        <w:rPr>
          <w:rFonts w:ascii="Times New Roman" w:hAnsi="Times New Roman"/>
          <w:sz w:val="28"/>
        </w:rPr>
      </w:pPr>
      <w:hyperlink r:id="rId10" w:history="1">
        <w:r w:rsidRPr="00FA7D4D">
          <w:rPr>
            <w:rStyle w:val="af1"/>
            <w:rFonts w:ascii="Times New Roman" w:hAnsi="Times New Roman"/>
            <w:sz w:val="28"/>
          </w:rPr>
          <w:t>http://www.medcollegelib.ru</w:t>
        </w:r>
      </w:hyperlink>
      <w:r w:rsidRPr="00FA7D4D">
        <w:rPr>
          <w:rFonts w:ascii="Times New Roman" w:hAnsi="Times New Roman"/>
          <w:sz w:val="28"/>
        </w:rPr>
        <w:t xml:space="preserve"> - Консультант студента, Электронная библиотека медицинского колледжа.</w:t>
      </w:r>
    </w:p>
    <w:p w:rsidR="001B7A32" w:rsidRPr="00BC4BBF" w:rsidRDefault="006261CE" w:rsidP="00885156">
      <w:pPr>
        <w:numPr>
          <w:ilvl w:val="0"/>
          <w:numId w:val="22"/>
        </w:numPr>
        <w:spacing w:after="0" w:line="360" w:lineRule="auto"/>
        <w:jc w:val="both"/>
        <w:rPr>
          <w:rFonts w:ascii="Times New Roman" w:hAnsi="Times New Roman"/>
          <w:sz w:val="28"/>
        </w:rPr>
      </w:pPr>
      <w:hyperlink r:id="rId11" w:history="1">
        <w:r w:rsidR="001B7A32" w:rsidRPr="00BC4BBF">
          <w:rPr>
            <w:rStyle w:val="af1"/>
            <w:rFonts w:ascii="Times New Roman" w:hAnsi="Times New Roman"/>
            <w:color w:val="auto"/>
            <w:sz w:val="28"/>
            <w:u w:val="none"/>
          </w:rPr>
          <w:t>http://mon.gov.ru</w:t>
        </w:r>
      </w:hyperlink>
      <w:r w:rsidR="001B7A32" w:rsidRPr="00BC4BBF">
        <w:rPr>
          <w:rFonts w:ascii="Times New Roman" w:hAnsi="Times New Roman"/>
          <w:sz w:val="28"/>
        </w:rPr>
        <w:t xml:space="preserve"> Министерство образования и науки Российской Федерации</w:t>
      </w:r>
    </w:p>
    <w:p w:rsidR="001B7A32" w:rsidRPr="00BC4BBF" w:rsidRDefault="006261CE" w:rsidP="00885156">
      <w:pPr>
        <w:numPr>
          <w:ilvl w:val="0"/>
          <w:numId w:val="22"/>
        </w:numPr>
        <w:spacing w:after="0" w:line="360" w:lineRule="auto"/>
        <w:jc w:val="both"/>
        <w:rPr>
          <w:rFonts w:ascii="Times New Roman" w:hAnsi="Times New Roman"/>
          <w:sz w:val="28"/>
        </w:rPr>
      </w:pPr>
      <w:hyperlink r:id="rId12" w:history="1">
        <w:r w:rsidR="001B7A32" w:rsidRPr="00BC4BBF">
          <w:rPr>
            <w:rStyle w:val="af1"/>
            <w:rFonts w:ascii="Times New Roman" w:hAnsi="Times New Roman"/>
            <w:color w:val="auto"/>
            <w:sz w:val="28"/>
            <w:u w:val="none"/>
          </w:rPr>
          <w:t>http://www.consultant.ru</w:t>
        </w:r>
      </w:hyperlink>
      <w:r w:rsidR="001B7A32" w:rsidRPr="00BC4BBF">
        <w:rPr>
          <w:rFonts w:ascii="Times New Roman" w:hAnsi="Times New Roman"/>
          <w:sz w:val="28"/>
        </w:rPr>
        <w:t xml:space="preserve"> Система «Консультант» - законодательство РФ: кодексы, законы, указы, постановления Правительства Российской Федерации, нормативные акты.</w:t>
      </w:r>
    </w:p>
    <w:p w:rsidR="001B7A32" w:rsidRPr="00BC4BBF" w:rsidRDefault="006261CE" w:rsidP="00885156">
      <w:pPr>
        <w:numPr>
          <w:ilvl w:val="0"/>
          <w:numId w:val="22"/>
        </w:numPr>
        <w:spacing w:after="0" w:line="360" w:lineRule="auto"/>
        <w:jc w:val="both"/>
        <w:rPr>
          <w:rFonts w:ascii="Times New Roman" w:hAnsi="Times New Roman"/>
          <w:sz w:val="28"/>
        </w:rPr>
      </w:pPr>
      <w:hyperlink r:id="rId13" w:history="1">
        <w:r w:rsidR="001B7A32" w:rsidRPr="00BC4BBF">
          <w:rPr>
            <w:rStyle w:val="af1"/>
            <w:rFonts w:ascii="Times New Roman" w:hAnsi="Times New Roman"/>
            <w:color w:val="auto"/>
            <w:sz w:val="28"/>
            <w:u w:val="none"/>
          </w:rPr>
          <w:t>http://www.garant.ru</w:t>
        </w:r>
      </w:hyperlink>
      <w:r w:rsidR="001B7A32" w:rsidRPr="00BC4BBF">
        <w:rPr>
          <w:rFonts w:ascii="Times New Roman" w:hAnsi="Times New Roman"/>
          <w:sz w:val="28"/>
        </w:rPr>
        <w:t xml:space="preserve"> Система «ГАРАНТ» - компьютерная правовая система, которая содержит нормативные документы, поддерживает их в актуальном состоянии и помогает использовать правовую информацию в интересах Вашего предприятия.</w:t>
      </w:r>
    </w:p>
    <w:p w:rsidR="001B7A32" w:rsidRPr="00BC4BBF" w:rsidRDefault="006261CE" w:rsidP="00885156">
      <w:pPr>
        <w:numPr>
          <w:ilvl w:val="0"/>
          <w:numId w:val="22"/>
        </w:numPr>
        <w:spacing w:after="0" w:line="360" w:lineRule="auto"/>
        <w:jc w:val="both"/>
        <w:rPr>
          <w:rFonts w:ascii="Times New Roman" w:hAnsi="Times New Roman"/>
          <w:sz w:val="28"/>
        </w:rPr>
      </w:pPr>
      <w:hyperlink r:id="rId14" w:history="1">
        <w:r w:rsidR="001B7A32" w:rsidRPr="00BC4BBF">
          <w:rPr>
            <w:rStyle w:val="af1"/>
            <w:rFonts w:ascii="Times New Roman" w:hAnsi="Times New Roman"/>
            <w:color w:val="auto"/>
            <w:sz w:val="28"/>
            <w:u w:val="none"/>
          </w:rPr>
          <w:t>http://</w:t>
        </w:r>
        <w:r w:rsidR="001B7A32" w:rsidRPr="00BC4BBF">
          <w:rPr>
            <w:rStyle w:val="af1"/>
            <w:rFonts w:ascii="Times New Roman" w:hAnsi="Times New Roman"/>
            <w:color w:val="auto"/>
            <w:sz w:val="28"/>
            <w:u w:val="none"/>
            <w:lang w:val="en-US"/>
          </w:rPr>
          <w:t>www</w:t>
        </w:r>
        <w:r w:rsidR="001B7A32" w:rsidRPr="00BC4BBF">
          <w:rPr>
            <w:rStyle w:val="af1"/>
            <w:rFonts w:ascii="Times New Roman" w:hAnsi="Times New Roman"/>
            <w:color w:val="auto"/>
            <w:sz w:val="28"/>
            <w:u w:val="none"/>
          </w:rPr>
          <w:t>.mednet.ru</w:t>
        </w:r>
      </w:hyperlink>
      <w:r w:rsidR="001B7A32" w:rsidRPr="00BC4BBF">
        <w:rPr>
          <w:rFonts w:ascii="Times New Roman" w:hAnsi="Times New Roman"/>
          <w:sz w:val="28"/>
        </w:rPr>
        <w:t xml:space="preserve"> Федеральное государственное учреждение «Центральный научно-исследовательский институт организации и информатизации здравоохранения Министерства здравоохранения и социального развития Российской Федерации» (ФГУ «ЦНИИОИЗ Минздравсоцразвития РФ»).</w:t>
      </w:r>
    </w:p>
    <w:p w:rsidR="001B7A32" w:rsidRPr="00BC4BBF" w:rsidRDefault="006261CE" w:rsidP="00885156">
      <w:pPr>
        <w:numPr>
          <w:ilvl w:val="0"/>
          <w:numId w:val="22"/>
        </w:numPr>
        <w:spacing w:after="0" w:line="360" w:lineRule="auto"/>
        <w:jc w:val="both"/>
        <w:rPr>
          <w:rFonts w:ascii="Times New Roman" w:hAnsi="Times New Roman"/>
          <w:sz w:val="28"/>
        </w:rPr>
      </w:pPr>
      <w:hyperlink r:id="rId15" w:history="1">
        <w:r w:rsidR="001B7A32" w:rsidRPr="00BC4BBF">
          <w:rPr>
            <w:rStyle w:val="af1"/>
            <w:rFonts w:ascii="Times New Roman" w:hAnsi="Times New Roman"/>
            <w:color w:val="auto"/>
            <w:sz w:val="28"/>
            <w:u w:val="none"/>
          </w:rPr>
          <w:t>http://www.minobr74.ru</w:t>
        </w:r>
      </w:hyperlink>
      <w:r w:rsidR="001B7A32" w:rsidRPr="00BC4BBF">
        <w:rPr>
          <w:rFonts w:ascii="Times New Roman" w:hAnsi="Times New Roman"/>
          <w:sz w:val="28"/>
        </w:rPr>
        <w:t xml:space="preserve"> Министерство образования и науки Челябинской области</w:t>
      </w:r>
      <w:r w:rsidR="00BF2C4A" w:rsidRPr="00BC4BBF">
        <w:rPr>
          <w:rFonts w:ascii="Times New Roman" w:hAnsi="Times New Roman"/>
          <w:sz w:val="28"/>
        </w:rPr>
        <w:t>.</w:t>
      </w:r>
    </w:p>
    <w:p w:rsidR="001B7A32" w:rsidRPr="00BC4BBF" w:rsidRDefault="006261CE" w:rsidP="00885156">
      <w:pPr>
        <w:numPr>
          <w:ilvl w:val="0"/>
          <w:numId w:val="22"/>
        </w:numPr>
        <w:spacing w:after="0" w:line="360" w:lineRule="auto"/>
        <w:jc w:val="both"/>
        <w:rPr>
          <w:rFonts w:ascii="Times New Roman" w:hAnsi="Times New Roman"/>
          <w:sz w:val="28"/>
        </w:rPr>
      </w:pPr>
      <w:hyperlink r:id="rId16" w:history="1">
        <w:r w:rsidR="001B7A32" w:rsidRPr="00BC4BBF">
          <w:rPr>
            <w:rStyle w:val="af1"/>
            <w:rFonts w:ascii="Times New Roman" w:hAnsi="Times New Roman"/>
            <w:color w:val="auto"/>
            <w:sz w:val="28"/>
            <w:u w:val="none"/>
          </w:rPr>
          <w:t>http://www.minzdravsoc.ru</w:t>
        </w:r>
      </w:hyperlink>
      <w:r w:rsidR="001B7A32" w:rsidRPr="00BC4BBF">
        <w:rPr>
          <w:rFonts w:ascii="Times New Roman" w:hAnsi="Times New Roman"/>
          <w:sz w:val="28"/>
        </w:rPr>
        <w:t xml:space="preserve"> Министерство здравоохранения и социального развития РФ.</w:t>
      </w:r>
    </w:p>
    <w:p w:rsidR="001B7A32" w:rsidRPr="00BC4BBF" w:rsidRDefault="006261CE" w:rsidP="00885156">
      <w:pPr>
        <w:numPr>
          <w:ilvl w:val="0"/>
          <w:numId w:val="22"/>
        </w:numPr>
        <w:spacing w:after="0" w:line="360" w:lineRule="auto"/>
        <w:jc w:val="both"/>
        <w:rPr>
          <w:rFonts w:ascii="Times New Roman" w:hAnsi="Times New Roman"/>
          <w:sz w:val="28"/>
        </w:rPr>
      </w:pPr>
      <w:hyperlink r:id="rId17" w:history="1">
        <w:r w:rsidR="001B7A32" w:rsidRPr="00BC4BBF">
          <w:rPr>
            <w:rStyle w:val="af1"/>
            <w:rFonts w:ascii="Times New Roman" w:hAnsi="Times New Roman"/>
            <w:color w:val="auto"/>
            <w:sz w:val="28"/>
            <w:u w:val="none"/>
          </w:rPr>
          <w:t>http://www.zdrav74.ru</w:t>
        </w:r>
      </w:hyperlink>
      <w:r w:rsidR="001B7A32" w:rsidRPr="00BC4BBF">
        <w:rPr>
          <w:rFonts w:ascii="Times New Roman" w:hAnsi="Times New Roman"/>
          <w:sz w:val="28"/>
        </w:rPr>
        <w:t xml:space="preserve"> Министерство здравоохранения Челябинской области.</w:t>
      </w:r>
    </w:p>
    <w:p w:rsidR="00EA035F" w:rsidRPr="00BC4BBF" w:rsidRDefault="00EA035F" w:rsidP="00885156">
      <w:pPr>
        <w:spacing w:after="0" w:line="360" w:lineRule="auto"/>
        <w:jc w:val="both"/>
        <w:rPr>
          <w:rFonts w:ascii="Times New Roman" w:hAnsi="Times New Roman"/>
          <w:sz w:val="28"/>
          <w:szCs w:val="28"/>
        </w:rPr>
      </w:pPr>
      <w:r w:rsidRPr="00BC4BBF">
        <w:rPr>
          <w:rFonts w:ascii="Times New Roman" w:hAnsi="Times New Roman"/>
          <w:sz w:val="28"/>
          <w:szCs w:val="28"/>
        </w:rPr>
        <w:t xml:space="preserve">Дополнительная литература </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Абрамова Г.С., Юдчиц Ю.А. Психология в медицине: Учебное пособие.- М.: ЛПА «Кафедра-М2, 1998.</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Андреева Г.М. Социальная психология.- М.: Аспект Пресс, 2000.</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Анцупов А.Я., Шипилов А.И. Конфликтология.- М.: ЮНИТИ-ДАНА, 2002.</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Вагин И. Психология жизни и смерти. - Спб.: Питер, 2001.</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Вачков И.В. Основы технологии тренинга. Психотехники: Учебное пособие.- 2-е изд., перер. и доп.-М.: Изд-во «Ось-89», 2000.</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 xml:space="preserve">Гамезо Н.В., Домашенко И.А. Атлас по психологии: Информационно-методическое пособие по курсу «Психология человека».- М.: Российское педагогическое агентство, 1998. </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Климов Е.А. Основы психологии. Учебник для вузов.- М.: Культура и спорт, ЮНИТИ, 1997.</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Крысько В.Г. Социальная психология. -М.: ВЛАДОС, 2001.</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Матвеев В.Ф. Основы медицинской психологии, этики и деонтологии.- М.: Медицина, 1989.</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Мириманова М.С. Конфликтология.- М.: Изд-й центр Академия, 2003.</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Мухина С.А., Тарновская И.И. Теоретические основы сестринского дела. Учебное пособие в 2-х частях. М., 1998.</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Немов Р.С. Психология.: Учебник для студентов высших пед. учеб. Зав-й.: В 3 кн. Кн. 1. Общие основы психологии.- 3-е изд-е.- М.6 Гуманитарный издательский центр ВЛАДОС, 1997.</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Панкратов В.Н. Саморегуляция психического здоровья: Практическое руководство.- М.: Изд-во Института Психотерапии, 2001.</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Пиз А. Язык телодвижения.- Воронеж, 1993.</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Сидоренко Е.В. Тренинг коммуникативной компетентности в деловом взаимодействии.- СПб.: Речь, 2003.</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lastRenderedPageBreak/>
        <w:t>Столяренко Л.Д. Основы психологии.- Ростов н/Д.: «Феникс», 1999.</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Франкл В. Человек в поисках смысла. – М.: Прогресс, 1990.</w:t>
      </w:r>
    </w:p>
    <w:p w:rsidR="00EA035F" w:rsidRPr="00BC4BBF" w:rsidRDefault="00EA035F" w:rsidP="00885156">
      <w:pPr>
        <w:numPr>
          <w:ilvl w:val="0"/>
          <w:numId w:val="12"/>
        </w:numPr>
        <w:spacing w:after="0" w:line="360" w:lineRule="auto"/>
        <w:jc w:val="both"/>
        <w:rPr>
          <w:rFonts w:ascii="Times New Roman" w:hAnsi="Times New Roman"/>
          <w:sz w:val="28"/>
          <w:szCs w:val="28"/>
        </w:rPr>
      </w:pPr>
      <w:r w:rsidRPr="00BC4BBF">
        <w:rPr>
          <w:rFonts w:ascii="Times New Roman" w:hAnsi="Times New Roman"/>
          <w:sz w:val="28"/>
          <w:szCs w:val="28"/>
        </w:rPr>
        <w:t>Харди И. Врач, сестра, больной.- Будапшт, 1988.</w:t>
      </w:r>
    </w:p>
    <w:p w:rsidR="0008799A" w:rsidRPr="00BC4BBF" w:rsidRDefault="0008799A" w:rsidP="00C1779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BC4BBF">
        <w:rPr>
          <w:rFonts w:ascii="Times New Roman" w:hAnsi="Times New Roman" w:cs="Times New Roman"/>
          <w:caps/>
          <w:color w:val="auto"/>
        </w:rPr>
        <w:t>4. Контроль и оценка результатов освоения УЧЕБНОЙ Дисциплины</w:t>
      </w:r>
    </w:p>
    <w:p w:rsidR="00885156" w:rsidRPr="00BC4BBF" w:rsidRDefault="00885156" w:rsidP="008851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BC4BBF">
        <w:rPr>
          <w:rFonts w:ascii="Times New Roman" w:hAnsi="Times New Roman" w:cs="Times New Roman"/>
          <w:b w:val="0"/>
          <w:color w:val="auto"/>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Pr="00BC4BBF">
        <w:rPr>
          <w:rFonts w:ascii="Times New Roman" w:hAnsi="Times New Roman" w:cs="Times New Roman"/>
        </w:rPr>
        <w:t>.</w:t>
      </w:r>
    </w:p>
    <w:p w:rsidR="00C808C3" w:rsidRPr="00BC4BBF" w:rsidRDefault="00C808C3" w:rsidP="000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08799A" w:rsidRPr="00BC4BBF" w:rsidRDefault="0008799A" w:rsidP="000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BC4BBF">
        <w:rPr>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825"/>
      </w:tblGrid>
      <w:tr w:rsidR="00BA1934" w:rsidRPr="00BC4BBF" w:rsidTr="00BA133A">
        <w:trPr>
          <w:trHeight w:val="123"/>
        </w:trPr>
        <w:tc>
          <w:tcPr>
            <w:tcW w:w="5211" w:type="dxa"/>
            <w:tcBorders>
              <w:top w:val="single" w:sz="4" w:space="0" w:color="auto"/>
              <w:left w:val="single" w:sz="4" w:space="0" w:color="auto"/>
              <w:bottom w:val="single" w:sz="4" w:space="0" w:color="auto"/>
              <w:right w:val="single" w:sz="4" w:space="0" w:color="auto"/>
            </w:tcBorders>
            <w:vAlign w:val="center"/>
          </w:tcPr>
          <w:p w:rsidR="00BA1934" w:rsidRPr="00BC4BBF" w:rsidRDefault="00BA1934" w:rsidP="00155B89">
            <w:pPr>
              <w:spacing w:after="0" w:line="240" w:lineRule="auto"/>
              <w:jc w:val="center"/>
              <w:rPr>
                <w:rFonts w:ascii="Times New Roman" w:hAnsi="Times New Roman"/>
                <w:b/>
                <w:bCs/>
                <w:sz w:val="24"/>
                <w:szCs w:val="24"/>
              </w:rPr>
            </w:pPr>
            <w:r w:rsidRPr="00BC4BBF">
              <w:rPr>
                <w:rFonts w:ascii="Times New Roman" w:hAnsi="Times New Roman"/>
                <w:b/>
                <w:bCs/>
                <w:sz w:val="24"/>
                <w:szCs w:val="24"/>
              </w:rPr>
              <w:t>Результаты обучения</w:t>
            </w:r>
          </w:p>
          <w:p w:rsidR="00BA1934" w:rsidRPr="00BC4BBF" w:rsidRDefault="00BA1934" w:rsidP="00155B89">
            <w:pPr>
              <w:spacing w:after="0" w:line="240" w:lineRule="auto"/>
              <w:jc w:val="center"/>
              <w:rPr>
                <w:rFonts w:ascii="Times New Roman" w:hAnsi="Times New Roman"/>
                <w:b/>
                <w:bCs/>
                <w:sz w:val="24"/>
                <w:szCs w:val="24"/>
              </w:rPr>
            </w:pPr>
            <w:r w:rsidRPr="00BC4BBF">
              <w:rPr>
                <w:rFonts w:ascii="Times New Roman" w:hAnsi="Times New Roman"/>
                <w:b/>
                <w:bCs/>
                <w:sz w:val="24"/>
                <w:szCs w:val="24"/>
              </w:rPr>
              <w:t>(освоенные умения, усвоенные знания)</w:t>
            </w:r>
          </w:p>
        </w:tc>
        <w:tc>
          <w:tcPr>
            <w:tcW w:w="4825" w:type="dxa"/>
            <w:tcBorders>
              <w:top w:val="single" w:sz="4" w:space="0" w:color="auto"/>
              <w:left w:val="single" w:sz="4" w:space="0" w:color="auto"/>
              <w:bottom w:val="single" w:sz="4" w:space="0" w:color="auto"/>
              <w:right w:val="single" w:sz="4" w:space="0" w:color="auto"/>
            </w:tcBorders>
            <w:vAlign w:val="center"/>
          </w:tcPr>
          <w:p w:rsidR="00BA1934" w:rsidRPr="00BC4BBF" w:rsidRDefault="00BA1934" w:rsidP="00155B89">
            <w:pPr>
              <w:spacing w:after="0" w:line="240" w:lineRule="auto"/>
              <w:jc w:val="center"/>
              <w:rPr>
                <w:rFonts w:ascii="Times New Roman" w:hAnsi="Times New Roman"/>
                <w:b/>
                <w:bCs/>
                <w:sz w:val="24"/>
                <w:szCs w:val="24"/>
              </w:rPr>
            </w:pPr>
            <w:r w:rsidRPr="00BC4BBF">
              <w:rPr>
                <w:rFonts w:ascii="Times New Roman" w:hAnsi="Times New Roman"/>
                <w:b/>
                <w:sz w:val="24"/>
                <w:szCs w:val="24"/>
              </w:rPr>
              <w:t xml:space="preserve">Формы и методы контроля и оценки результатов обучения </w:t>
            </w:r>
          </w:p>
        </w:tc>
      </w:tr>
      <w:tr w:rsidR="00BA1934" w:rsidRPr="00BC4BBF" w:rsidTr="00BA133A">
        <w:trPr>
          <w:trHeight w:val="3937"/>
        </w:trPr>
        <w:tc>
          <w:tcPr>
            <w:tcW w:w="5211" w:type="dxa"/>
            <w:tcBorders>
              <w:top w:val="single" w:sz="4" w:space="0" w:color="auto"/>
              <w:left w:val="single" w:sz="4" w:space="0" w:color="auto"/>
              <w:bottom w:val="single" w:sz="4" w:space="0" w:color="auto"/>
              <w:right w:val="single" w:sz="4" w:space="0" w:color="auto"/>
            </w:tcBorders>
            <w:vAlign w:val="center"/>
          </w:tcPr>
          <w:p w:rsidR="00BA1934" w:rsidRPr="00BC4BBF" w:rsidRDefault="00BA1934" w:rsidP="00155B89">
            <w:pPr>
              <w:spacing w:after="0" w:line="240" w:lineRule="auto"/>
              <w:jc w:val="center"/>
              <w:rPr>
                <w:rFonts w:ascii="Times New Roman" w:hAnsi="Times New Roman"/>
                <w:sz w:val="24"/>
                <w:szCs w:val="24"/>
              </w:rPr>
            </w:pPr>
          </w:p>
        </w:tc>
        <w:tc>
          <w:tcPr>
            <w:tcW w:w="4825" w:type="dxa"/>
            <w:tcBorders>
              <w:top w:val="single" w:sz="4" w:space="0" w:color="auto"/>
              <w:left w:val="single" w:sz="4" w:space="0" w:color="auto"/>
              <w:bottom w:val="single" w:sz="4" w:space="0" w:color="auto"/>
              <w:right w:val="single" w:sz="4" w:space="0" w:color="auto"/>
            </w:tcBorders>
            <w:vAlign w:val="center"/>
          </w:tcPr>
          <w:p w:rsidR="00BA1934" w:rsidRPr="00BC4BBF" w:rsidRDefault="00BA1934" w:rsidP="00155B89">
            <w:pPr>
              <w:spacing w:after="0" w:line="240" w:lineRule="auto"/>
              <w:jc w:val="both"/>
              <w:rPr>
                <w:rFonts w:ascii="Times New Roman" w:hAnsi="Times New Roman"/>
                <w:bCs/>
                <w:sz w:val="24"/>
                <w:szCs w:val="24"/>
              </w:rPr>
            </w:pPr>
            <w:r w:rsidRPr="00BC4BBF">
              <w:rPr>
                <w:rFonts w:ascii="Times New Roman" w:hAnsi="Times New Roman"/>
                <w:bCs/>
                <w:sz w:val="24"/>
                <w:szCs w:val="24"/>
              </w:rPr>
              <w:t>Методы контроля знаний:</w:t>
            </w:r>
          </w:p>
          <w:p w:rsidR="00BA1934" w:rsidRPr="00BC4BBF" w:rsidRDefault="00BA1934" w:rsidP="00BA1934">
            <w:pPr>
              <w:pStyle w:val="a3"/>
              <w:numPr>
                <w:ilvl w:val="0"/>
                <w:numId w:val="17"/>
              </w:numPr>
              <w:spacing w:after="0" w:line="240" w:lineRule="auto"/>
              <w:ind w:left="459"/>
              <w:jc w:val="both"/>
              <w:rPr>
                <w:rFonts w:ascii="Times New Roman" w:hAnsi="Times New Roman"/>
                <w:sz w:val="24"/>
                <w:szCs w:val="24"/>
              </w:rPr>
            </w:pPr>
            <w:r w:rsidRPr="00BC4BBF">
              <w:rPr>
                <w:rFonts w:ascii="Times New Roman" w:hAnsi="Times New Roman"/>
                <w:sz w:val="24"/>
                <w:szCs w:val="24"/>
              </w:rPr>
              <w:t>устный;</w:t>
            </w:r>
          </w:p>
          <w:p w:rsidR="00BA1934" w:rsidRPr="00BC4BBF" w:rsidRDefault="00BA1934" w:rsidP="00BA1934">
            <w:pPr>
              <w:pStyle w:val="a3"/>
              <w:numPr>
                <w:ilvl w:val="0"/>
                <w:numId w:val="17"/>
              </w:numPr>
              <w:spacing w:after="0" w:line="240" w:lineRule="auto"/>
              <w:ind w:left="459"/>
              <w:jc w:val="both"/>
              <w:rPr>
                <w:rFonts w:ascii="Times New Roman" w:hAnsi="Times New Roman"/>
                <w:sz w:val="24"/>
                <w:szCs w:val="24"/>
              </w:rPr>
            </w:pPr>
            <w:r w:rsidRPr="00BC4BBF">
              <w:rPr>
                <w:rFonts w:ascii="Times New Roman" w:hAnsi="Times New Roman"/>
                <w:sz w:val="24"/>
                <w:szCs w:val="24"/>
              </w:rPr>
              <w:t>письменный;</w:t>
            </w:r>
          </w:p>
          <w:p w:rsidR="00BA1934" w:rsidRPr="00BC4BBF" w:rsidRDefault="00BA1934" w:rsidP="00BA1934">
            <w:pPr>
              <w:pStyle w:val="a3"/>
              <w:numPr>
                <w:ilvl w:val="0"/>
                <w:numId w:val="17"/>
              </w:numPr>
              <w:spacing w:after="0" w:line="240" w:lineRule="auto"/>
              <w:ind w:left="459"/>
              <w:jc w:val="both"/>
              <w:rPr>
                <w:rFonts w:ascii="Times New Roman" w:hAnsi="Times New Roman"/>
                <w:sz w:val="24"/>
                <w:szCs w:val="24"/>
              </w:rPr>
            </w:pPr>
            <w:r w:rsidRPr="00BC4BBF">
              <w:rPr>
                <w:rFonts w:ascii="Times New Roman" w:hAnsi="Times New Roman"/>
                <w:sz w:val="24"/>
                <w:szCs w:val="24"/>
              </w:rPr>
              <w:t>решение проблемно-ситуационных задач;</w:t>
            </w:r>
          </w:p>
          <w:p w:rsidR="00BA1934" w:rsidRPr="00BC4BBF" w:rsidRDefault="00BA1934" w:rsidP="00BA1934">
            <w:pPr>
              <w:pStyle w:val="a3"/>
              <w:numPr>
                <w:ilvl w:val="0"/>
                <w:numId w:val="17"/>
              </w:numPr>
              <w:spacing w:after="0" w:line="240" w:lineRule="auto"/>
              <w:ind w:left="459"/>
              <w:jc w:val="both"/>
              <w:rPr>
                <w:rFonts w:ascii="Times New Roman" w:hAnsi="Times New Roman"/>
                <w:sz w:val="24"/>
                <w:szCs w:val="24"/>
              </w:rPr>
            </w:pPr>
            <w:r w:rsidRPr="00BC4BBF">
              <w:rPr>
                <w:rFonts w:ascii="Times New Roman" w:hAnsi="Times New Roman"/>
                <w:sz w:val="24"/>
                <w:szCs w:val="24"/>
              </w:rPr>
              <w:t>тестирование;</w:t>
            </w:r>
          </w:p>
          <w:p w:rsidR="00BA1934" w:rsidRPr="00BC4BBF" w:rsidRDefault="00BA1934" w:rsidP="00BA1934">
            <w:pPr>
              <w:pStyle w:val="a3"/>
              <w:numPr>
                <w:ilvl w:val="0"/>
                <w:numId w:val="17"/>
              </w:numPr>
              <w:spacing w:after="0" w:line="240" w:lineRule="auto"/>
              <w:ind w:left="459"/>
              <w:rPr>
                <w:rFonts w:ascii="Times New Roman" w:hAnsi="Times New Roman"/>
                <w:sz w:val="24"/>
                <w:szCs w:val="24"/>
              </w:rPr>
            </w:pPr>
            <w:r w:rsidRPr="00BC4BBF">
              <w:rPr>
                <w:rFonts w:ascii="Times New Roman" w:hAnsi="Times New Roman"/>
                <w:sz w:val="24"/>
                <w:szCs w:val="24"/>
              </w:rPr>
              <w:t>оценка выполнения практических умений;</w:t>
            </w:r>
          </w:p>
          <w:p w:rsidR="00BA1934" w:rsidRPr="00BC4BBF" w:rsidRDefault="00BA1934" w:rsidP="00155B89">
            <w:pPr>
              <w:spacing w:after="0" w:line="240" w:lineRule="auto"/>
              <w:jc w:val="both"/>
              <w:rPr>
                <w:rFonts w:ascii="Times New Roman" w:hAnsi="Times New Roman"/>
                <w:sz w:val="24"/>
                <w:szCs w:val="24"/>
              </w:rPr>
            </w:pPr>
          </w:p>
          <w:p w:rsidR="00BA1934" w:rsidRPr="00BC4BBF" w:rsidRDefault="00BA1934" w:rsidP="00155B89">
            <w:pPr>
              <w:spacing w:after="0" w:line="240" w:lineRule="auto"/>
              <w:jc w:val="both"/>
              <w:rPr>
                <w:rFonts w:ascii="Times New Roman" w:hAnsi="Times New Roman"/>
                <w:sz w:val="24"/>
                <w:szCs w:val="24"/>
              </w:rPr>
            </w:pPr>
            <w:r w:rsidRPr="00BC4BBF">
              <w:rPr>
                <w:rFonts w:ascii="Times New Roman" w:hAnsi="Times New Roman"/>
                <w:sz w:val="24"/>
                <w:szCs w:val="24"/>
              </w:rPr>
              <w:t>Формы контроля знаний: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индивидуальный;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групповой;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комбинированный;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самоконтроль;</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фронтальный;</w:t>
            </w:r>
          </w:p>
        </w:tc>
      </w:tr>
      <w:tr w:rsidR="00BA1934" w:rsidRPr="00BC4BBF" w:rsidTr="00BA133A">
        <w:trPr>
          <w:trHeight w:val="123"/>
        </w:trPr>
        <w:tc>
          <w:tcPr>
            <w:tcW w:w="5211" w:type="dxa"/>
            <w:tcBorders>
              <w:top w:val="single" w:sz="4" w:space="0" w:color="auto"/>
              <w:left w:val="single" w:sz="4" w:space="0" w:color="auto"/>
              <w:bottom w:val="single" w:sz="4" w:space="0" w:color="auto"/>
              <w:right w:val="single" w:sz="4" w:space="0" w:color="auto"/>
            </w:tcBorders>
          </w:tcPr>
          <w:p w:rsidR="00BA1934" w:rsidRPr="00BC4BBF" w:rsidRDefault="00BA1934" w:rsidP="00155B89">
            <w:pPr>
              <w:pStyle w:val="6"/>
              <w:shd w:val="clear" w:color="auto" w:fill="auto"/>
              <w:spacing w:line="274" w:lineRule="exact"/>
              <w:jc w:val="left"/>
              <w:rPr>
                <w:rFonts w:eastAsia="Calibri"/>
                <w:sz w:val="24"/>
                <w:szCs w:val="24"/>
                <w:lang w:eastAsia="en-US"/>
              </w:rPr>
            </w:pPr>
            <w:r w:rsidRPr="00BC4BBF">
              <w:rPr>
                <w:rFonts w:eastAsia="Calibri"/>
                <w:sz w:val="24"/>
                <w:szCs w:val="24"/>
                <w:lang w:eastAsia="en-US"/>
              </w:rPr>
              <w:t>Уметь:</w:t>
            </w:r>
          </w:p>
          <w:p w:rsidR="00BA1934" w:rsidRPr="00BC4BBF" w:rsidRDefault="00BA1934" w:rsidP="00BA133A">
            <w:pPr>
              <w:pStyle w:val="6"/>
              <w:numPr>
                <w:ilvl w:val="0"/>
                <w:numId w:val="15"/>
              </w:numPr>
              <w:shd w:val="clear" w:color="auto" w:fill="auto"/>
              <w:spacing w:line="274" w:lineRule="exact"/>
              <w:jc w:val="left"/>
              <w:rPr>
                <w:rFonts w:eastAsia="Calibri"/>
                <w:sz w:val="24"/>
                <w:szCs w:val="24"/>
                <w:lang w:eastAsia="en-US"/>
              </w:rPr>
            </w:pPr>
            <w:r w:rsidRPr="00BC4BBF">
              <w:rPr>
                <w:rFonts w:eastAsia="Calibri"/>
                <w:sz w:val="24"/>
                <w:szCs w:val="24"/>
                <w:lang w:eastAsia="en-US"/>
              </w:rPr>
              <w:t xml:space="preserve"> использовать средства общения в психотерапевтических целях;</w:t>
            </w:r>
          </w:p>
        </w:tc>
        <w:tc>
          <w:tcPr>
            <w:tcW w:w="4825" w:type="dxa"/>
            <w:tcBorders>
              <w:top w:val="single" w:sz="4" w:space="0" w:color="auto"/>
              <w:left w:val="single" w:sz="4" w:space="0" w:color="auto"/>
              <w:right w:val="single" w:sz="4" w:space="0" w:color="auto"/>
            </w:tcBorders>
          </w:tcPr>
          <w:p w:rsidR="00BA1934" w:rsidRPr="00BC4BBF" w:rsidRDefault="00BA1934" w:rsidP="00155B89">
            <w:pPr>
              <w:pStyle w:val="a3"/>
              <w:spacing w:after="0" w:line="240" w:lineRule="auto"/>
              <w:ind w:left="459"/>
              <w:jc w:val="both"/>
              <w:rPr>
                <w:rFonts w:ascii="Times New Roman" w:hAnsi="Times New Roman"/>
                <w:sz w:val="24"/>
                <w:szCs w:val="24"/>
              </w:rPr>
            </w:pPr>
            <w:r w:rsidRPr="00BC4BBF">
              <w:rPr>
                <w:rFonts w:ascii="Times New Roman" w:hAnsi="Times New Roman"/>
                <w:sz w:val="24"/>
                <w:szCs w:val="24"/>
              </w:rPr>
              <w:t>Текущий контроль в форме:</w:t>
            </w:r>
          </w:p>
          <w:p w:rsidR="00BA1934" w:rsidRPr="00BC4BBF" w:rsidRDefault="00BA1934" w:rsidP="00155B89">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индивидуального собеседования;</w:t>
            </w:r>
          </w:p>
        </w:tc>
      </w:tr>
      <w:tr w:rsidR="00BA1934" w:rsidRPr="00BC4BBF" w:rsidTr="00C808C3">
        <w:trPr>
          <w:trHeight w:val="123"/>
        </w:trPr>
        <w:tc>
          <w:tcPr>
            <w:tcW w:w="5211" w:type="dxa"/>
            <w:tcBorders>
              <w:top w:val="single" w:sz="4" w:space="0" w:color="auto"/>
              <w:left w:val="single" w:sz="4" w:space="0" w:color="auto"/>
              <w:bottom w:val="single" w:sz="4" w:space="0" w:color="auto"/>
              <w:right w:val="single" w:sz="4" w:space="0" w:color="auto"/>
            </w:tcBorders>
          </w:tcPr>
          <w:p w:rsidR="00BA1934" w:rsidRPr="00BC4BBF" w:rsidRDefault="00BA1934" w:rsidP="00BA1934">
            <w:pPr>
              <w:pStyle w:val="6"/>
              <w:numPr>
                <w:ilvl w:val="0"/>
                <w:numId w:val="15"/>
              </w:numPr>
              <w:shd w:val="clear" w:color="auto" w:fill="auto"/>
              <w:spacing w:line="274" w:lineRule="exact"/>
              <w:jc w:val="left"/>
              <w:rPr>
                <w:rFonts w:eastAsia="Calibri"/>
                <w:sz w:val="24"/>
                <w:szCs w:val="24"/>
                <w:lang w:eastAsia="en-US"/>
              </w:rPr>
            </w:pPr>
            <w:r w:rsidRPr="00BC4BBF">
              <w:rPr>
                <w:rFonts w:eastAsia="Calibri"/>
                <w:sz w:val="24"/>
                <w:szCs w:val="24"/>
                <w:lang w:eastAsia="en-US"/>
              </w:rPr>
              <w:t xml:space="preserve">давать психологическую оценку личности; </w:t>
            </w:r>
          </w:p>
          <w:p w:rsidR="00BA1934" w:rsidRPr="00BC4BBF" w:rsidRDefault="00BA1934" w:rsidP="00155B89">
            <w:pPr>
              <w:spacing w:after="0" w:line="240" w:lineRule="auto"/>
              <w:rPr>
                <w:rFonts w:ascii="Times New Roman" w:hAnsi="Times New Roman"/>
                <w:sz w:val="24"/>
                <w:szCs w:val="24"/>
              </w:rPr>
            </w:pPr>
          </w:p>
          <w:p w:rsidR="00BA1934" w:rsidRPr="00BC4BBF" w:rsidRDefault="00BA1934" w:rsidP="00155B89">
            <w:pPr>
              <w:spacing w:after="0" w:line="240" w:lineRule="auto"/>
              <w:rPr>
                <w:rFonts w:ascii="Times New Roman" w:hAnsi="Times New Roman"/>
                <w:sz w:val="24"/>
                <w:szCs w:val="24"/>
              </w:rPr>
            </w:pPr>
          </w:p>
        </w:tc>
        <w:tc>
          <w:tcPr>
            <w:tcW w:w="4825" w:type="dxa"/>
            <w:tcBorders>
              <w:left w:val="single" w:sz="4" w:space="0" w:color="auto"/>
              <w:right w:val="single" w:sz="4" w:space="0" w:color="auto"/>
            </w:tcBorders>
          </w:tcPr>
          <w:p w:rsidR="00BA1934" w:rsidRPr="00BC4BBF" w:rsidRDefault="00BA1934" w:rsidP="00C808C3">
            <w:pPr>
              <w:pStyle w:val="a3"/>
              <w:numPr>
                <w:ilvl w:val="0"/>
                <w:numId w:val="18"/>
              </w:numPr>
              <w:spacing w:after="0" w:line="240" w:lineRule="auto"/>
              <w:ind w:left="357" w:hanging="357"/>
              <w:rPr>
                <w:rFonts w:ascii="Times New Roman" w:hAnsi="Times New Roman"/>
                <w:sz w:val="24"/>
                <w:szCs w:val="24"/>
              </w:rPr>
            </w:pPr>
            <w:r w:rsidRPr="00BC4BBF">
              <w:rPr>
                <w:rFonts w:ascii="Times New Roman" w:hAnsi="Times New Roman"/>
                <w:sz w:val="24"/>
                <w:szCs w:val="24"/>
              </w:rPr>
              <w:t>решения ситуационных задач;</w:t>
            </w:r>
          </w:p>
          <w:p w:rsidR="00BA1934" w:rsidRPr="00BC4BBF" w:rsidRDefault="00BA1934" w:rsidP="00C808C3">
            <w:pPr>
              <w:pStyle w:val="a3"/>
              <w:numPr>
                <w:ilvl w:val="0"/>
                <w:numId w:val="18"/>
              </w:numPr>
              <w:spacing w:after="0" w:line="240" w:lineRule="auto"/>
              <w:ind w:left="357" w:hanging="357"/>
              <w:rPr>
                <w:rFonts w:ascii="Times New Roman" w:hAnsi="Times New Roman"/>
                <w:b/>
                <w:sz w:val="24"/>
                <w:szCs w:val="24"/>
              </w:rPr>
            </w:pPr>
            <w:r w:rsidRPr="00BC4BBF">
              <w:rPr>
                <w:rFonts w:ascii="Times New Roman" w:hAnsi="Times New Roman"/>
                <w:sz w:val="24"/>
                <w:szCs w:val="24"/>
              </w:rPr>
              <w:t>заполнения  таблиц;</w:t>
            </w:r>
          </w:p>
        </w:tc>
      </w:tr>
      <w:tr w:rsidR="00BA1934" w:rsidRPr="00BC4BBF" w:rsidTr="00BA133A">
        <w:trPr>
          <w:trHeight w:val="123"/>
        </w:trPr>
        <w:tc>
          <w:tcPr>
            <w:tcW w:w="5211" w:type="dxa"/>
            <w:tcBorders>
              <w:top w:val="single" w:sz="4" w:space="0" w:color="auto"/>
              <w:left w:val="single" w:sz="4" w:space="0" w:color="auto"/>
              <w:bottom w:val="single" w:sz="4" w:space="0" w:color="auto"/>
              <w:right w:val="single" w:sz="4" w:space="0" w:color="auto"/>
            </w:tcBorders>
          </w:tcPr>
          <w:p w:rsidR="00BA1934" w:rsidRPr="00BC4BBF" w:rsidRDefault="00BA1934" w:rsidP="00BA1934">
            <w:pPr>
              <w:pStyle w:val="6"/>
              <w:numPr>
                <w:ilvl w:val="0"/>
                <w:numId w:val="15"/>
              </w:numPr>
              <w:shd w:val="clear" w:color="auto" w:fill="auto"/>
              <w:spacing w:line="274" w:lineRule="exact"/>
              <w:jc w:val="left"/>
              <w:rPr>
                <w:rFonts w:eastAsia="Calibri"/>
                <w:sz w:val="24"/>
                <w:szCs w:val="24"/>
                <w:lang w:eastAsia="en-US"/>
              </w:rPr>
            </w:pPr>
            <w:r w:rsidRPr="00BC4BBF">
              <w:rPr>
                <w:rFonts w:eastAsia="Calibri"/>
                <w:sz w:val="24"/>
                <w:szCs w:val="24"/>
                <w:lang w:eastAsia="en-US"/>
              </w:rPr>
              <w:t xml:space="preserve">применять приемы психологической саморегуляции; </w:t>
            </w:r>
          </w:p>
          <w:p w:rsidR="00BA1934" w:rsidRPr="00BC4BBF" w:rsidRDefault="00BA1934" w:rsidP="00155B89">
            <w:pPr>
              <w:spacing w:after="0" w:line="240" w:lineRule="auto"/>
              <w:rPr>
                <w:rFonts w:ascii="Times New Roman" w:hAnsi="Times New Roman"/>
                <w:sz w:val="24"/>
                <w:szCs w:val="24"/>
              </w:rPr>
            </w:pPr>
          </w:p>
          <w:p w:rsidR="00BA1934" w:rsidRPr="00BC4BBF" w:rsidRDefault="00BA1934" w:rsidP="00155B89">
            <w:pPr>
              <w:spacing w:after="0" w:line="240" w:lineRule="auto"/>
              <w:rPr>
                <w:rFonts w:ascii="Times New Roman" w:hAnsi="Times New Roman"/>
                <w:sz w:val="24"/>
                <w:szCs w:val="24"/>
              </w:rPr>
            </w:pPr>
          </w:p>
        </w:tc>
        <w:tc>
          <w:tcPr>
            <w:tcW w:w="4825" w:type="dxa"/>
            <w:tcBorders>
              <w:left w:val="single" w:sz="4" w:space="0" w:color="auto"/>
              <w:bottom w:val="single" w:sz="4" w:space="0" w:color="auto"/>
              <w:right w:val="single" w:sz="4" w:space="0" w:color="auto"/>
            </w:tcBorders>
            <w:vAlign w:val="center"/>
          </w:tcPr>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подготовки сообщений;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рефератов, презентаций;</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экспертного наблюдения  и оценки  на практическом занятии;</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тестовые задания;</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обозначения «немых» схем, рисунков;</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письменной  контрольной  работы;</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компьютерного тестирования;</w:t>
            </w:r>
          </w:p>
          <w:p w:rsidR="00BA1934" w:rsidRPr="00BC4BBF" w:rsidRDefault="00BA1934" w:rsidP="00BA1934">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lastRenderedPageBreak/>
              <w:t>выступления  с сообщениями, рефератами, презентациями;</w:t>
            </w:r>
          </w:p>
          <w:p w:rsidR="00BA1934" w:rsidRPr="00BC4BBF" w:rsidRDefault="00BA1934" w:rsidP="00BA1934">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составления кроссвордов, тестовых заданий, ситуационных задач;</w:t>
            </w:r>
          </w:p>
          <w:p w:rsidR="00BA1934" w:rsidRPr="00BC4BBF" w:rsidRDefault="00BA1934" w:rsidP="00BA1934">
            <w:pPr>
              <w:pStyle w:val="a3"/>
              <w:numPr>
                <w:ilvl w:val="0"/>
                <w:numId w:val="18"/>
              </w:numPr>
              <w:spacing w:after="0" w:line="240" w:lineRule="auto"/>
              <w:ind w:left="459"/>
              <w:jc w:val="both"/>
              <w:rPr>
                <w:rFonts w:ascii="Times New Roman" w:hAnsi="Times New Roman"/>
                <w:sz w:val="24"/>
                <w:szCs w:val="24"/>
              </w:rPr>
            </w:pPr>
            <w:r w:rsidRPr="00BC4BBF">
              <w:rPr>
                <w:rFonts w:ascii="Times New Roman" w:hAnsi="Times New Roman"/>
                <w:sz w:val="24"/>
                <w:szCs w:val="24"/>
              </w:rPr>
              <w:t xml:space="preserve"> выполнения экспериментальных работ</w:t>
            </w:r>
          </w:p>
          <w:p w:rsidR="00BA1934" w:rsidRPr="00BC4BBF" w:rsidRDefault="00BA1934" w:rsidP="00BA1934">
            <w:pPr>
              <w:pStyle w:val="a3"/>
              <w:numPr>
                <w:ilvl w:val="0"/>
                <w:numId w:val="18"/>
              </w:numPr>
              <w:spacing w:after="0" w:line="240" w:lineRule="auto"/>
              <w:ind w:left="459"/>
              <w:jc w:val="both"/>
              <w:rPr>
                <w:rFonts w:ascii="Times New Roman" w:hAnsi="Times New Roman"/>
                <w:b/>
                <w:sz w:val="24"/>
                <w:szCs w:val="24"/>
              </w:rPr>
            </w:pPr>
            <w:r w:rsidRPr="00BC4BBF">
              <w:rPr>
                <w:rFonts w:ascii="Times New Roman" w:hAnsi="Times New Roman"/>
                <w:sz w:val="24"/>
                <w:szCs w:val="24"/>
              </w:rPr>
              <w:t>экспертная  оценка на зачете</w:t>
            </w:r>
          </w:p>
          <w:p w:rsidR="00CD2236" w:rsidRPr="00BC4BBF" w:rsidRDefault="00CD2236" w:rsidP="00CD2236">
            <w:pPr>
              <w:spacing w:after="0" w:line="240" w:lineRule="auto"/>
              <w:jc w:val="both"/>
              <w:rPr>
                <w:rFonts w:ascii="Times New Roman" w:hAnsi="Times New Roman"/>
                <w:b/>
                <w:sz w:val="24"/>
                <w:szCs w:val="24"/>
              </w:rPr>
            </w:pPr>
          </w:p>
        </w:tc>
      </w:tr>
      <w:tr w:rsidR="00CD2236" w:rsidRPr="00BC4BBF" w:rsidTr="00CD2236">
        <w:trPr>
          <w:trHeight w:val="9062"/>
        </w:trPr>
        <w:tc>
          <w:tcPr>
            <w:tcW w:w="5211" w:type="dxa"/>
            <w:tcBorders>
              <w:top w:val="single" w:sz="4" w:space="0" w:color="auto"/>
              <w:left w:val="single" w:sz="4" w:space="0" w:color="auto"/>
              <w:right w:val="single" w:sz="4" w:space="0" w:color="auto"/>
            </w:tcBorders>
          </w:tcPr>
          <w:p w:rsidR="00CD2236" w:rsidRPr="00BC4BBF" w:rsidRDefault="00CD2236" w:rsidP="00BA133A">
            <w:pPr>
              <w:spacing w:after="0" w:line="240" w:lineRule="auto"/>
              <w:rPr>
                <w:rFonts w:ascii="Times New Roman" w:hAnsi="Times New Roman"/>
                <w:sz w:val="24"/>
                <w:szCs w:val="24"/>
              </w:rPr>
            </w:pPr>
            <w:r w:rsidRPr="00BC4BBF">
              <w:rPr>
                <w:rFonts w:ascii="Times New Roman" w:hAnsi="Times New Roman"/>
                <w:sz w:val="24"/>
                <w:szCs w:val="24"/>
              </w:rPr>
              <w:lastRenderedPageBreak/>
              <w:t>Знать:</w:t>
            </w:r>
          </w:p>
          <w:p w:rsidR="00CD2236" w:rsidRPr="00BC4BBF" w:rsidRDefault="00CD2236" w:rsidP="00BA133A">
            <w:pPr>
              <w:spacing w:after="0" w:line="240" w:lineRule="auto"/>
              <w:rPr>
                <w:rFonts w:ascii="Times New Roman" w:hAnsi="Times New Roman"/>
                <w:sz w:val="24"/>
                <w:szCs w:val="24"/>
              </w:rPr>
            </w:pPr>
            <w:r w:rsidRPr="00BC4BBF">
              <w:rPr>
                <w:rFonts w:ascii="Times New Roman" w:hAnsi="Times New Roman"/>
                <w:sz w:val="24"/>
                <w:szCs w:val="24"/>
              </w:rPr>
              <w:t xml:space="preserve">  -    основные задачи и методы психологии;</w:t>
            </w:r>
          </w:p>
          <w:p w:rsidR="00CD2236" w:rsidRPr="00BC4BBF" w:rsidRDefault="00CD2236" w:rsidP="00CD2236">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психические процессы и состояния; структуру личности;</w:t>
            </w:r>
          </w:p>
          <w:p w:rsidR="00CD2236" w:rsidRPr="00BC4BBF" w:rsidRDefault="00CD2236" w:rsidP="00CD2236">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пути социальной адаптации и мотивации личности;</w:t>
            </w:r>
          </w:p>
          <w:p w:rsidR="00CD2236" w:rsidRPr="00BC4BBF" w:rsidRDefault="00CD2236" w:rsidP="00CD2236">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основы психосоматики (соматический больной);</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внутренняя картина болезни, пограничные расстройства);</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психология медицинского работника;</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этапы профессиональной адаптации;</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принципы профилактики эмоционального «выгорания» специалиста;</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аспекты семейной психологии;</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психологические основы ухода за умирающим;</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аспекты семейной психологии основы психосоматики;</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определение понятий «психогигиена», «психопрофилактика» и «психотерапия»;</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 xml:space="preserve">особенности психических процессов у здорового и больного человека; структуру личности; </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 xml:space="preserve">функции и средства общения; </w:t>
            </w:r>
          </w:p>
          <w:p w:rsidR="00CD2236" w:rsidRPr="00BC4BBF" w:rsidRDefault="00CD2236" w:rsidP="0010703C">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 xml:space="preserve">закономерности общения; </w:t>
            </w:r>
          </w:p>
          <w:p w:rsidR="00CD2236" w:rsidRPr="00BC4BBF" w:rsidRDefault="00CD2236" w:rsidP="00BA133A">
            <w:pPr>
              <w:pStyle w:val="a3"/>
              <w:numPr>
                <w:ilvl w:val="0"/>
                <w:numId w:val="18"/>
              </w:numPr>
              <w:ind w:left="459"/>
              <w:rPr>
                <w:rFonts w:ascii="Times New Roman" w:hAnsi="Times New Roman"/>
                <w:b/>
                <w:bCs/>
                <w:sz w:val="24"/>
                <w:szCs w:val="24"/>
              </w:rPr>
            </w:pPr>
            <w:r w:rsidRPr="00BC4BBF">
              <w:rPr>
                <w:rFonts w:ascii="Times New Roman" w:hAnsi="Times New Roman"/>
                <w:sz w:val="24"/>
                <w:szCs w:val="24"/>
              </w:rPr>
              <w:t>приемы психологической саморегуляции; основы делового общения; пути социальной адаптации и мотивации личности</w:t>
            </w:r>
          </w:p>
        </w:tc>
        <w:tc>
          <w:tcPr>
            <w:tcW w:w="4825" w:type="dxa"/>
            <w:tcBorders>
              <w:top w:val="single" w:sz="4" w:space="0" w:color="auto"/>
              <w:left w:val="single" w:sz="4" w:space="0" w:color="auto"/>
              <w:right w:val="single" w:sz="4" w:space="0" w:color="auto"/>
            </w:tcBorders>
          </w:tcPr>
          <w:p w:rsidR="00CD2236" w:rsidRPr="00BC4BBF" w:rsidRDefault="00CD2236" w:rsidP="00155B89">
            <w:pPr>
              <w:pStyle w:val="a3"/>
              <w:spacing w:after="0" w:line="240" w:lineRule="auto"/>
              <w:ind w:left="459"/>
              <w:rPr>
                <w:rFonts w:ascii="Times New Roman" w:hAnsi="Times New Roman"/>
                <w:sz w:val="24"/>
                <w:szCs w:val="24"/>
              </w:rPr>
            </w:pPr>
            <w:r w:rsidRPr="00BC4BBF">
              <w:rPr>
                <w:rFonts w:ascii="Times New Roman" w:hAnsi="Times New Roman"/>
                <w:sz w:val="24"/>
                <w:szCs w:val="24"/>
              </w:rPr>
              <w:t>Текущий контроль в форме:</w:t>
            </w:r>
          </w:p>
          <w:p w:rsidR="00CD2236" w:rsidRPr="00BC4BBF" w:rsidRDefault="00CD2236" w:rsidP="00155B89">
            <w:pPr>
              <w:pStyle w:val="a3"/>
              <w:spacing w:after="0" w:line="240" w:lineRule="auto"/>
              <w:ind w:left="459"/>
              <w:rPr>
                <w:rFonts w:ascii="Times New Roman" w:hAnsi="Times New Roman"/>
                <w:sz w:val="24"/>
                <w:szCs w:val="24"/>
              </w:rPr>
            </w:pP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индивидуального собеседования;</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решения ситуационных задач;</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заполнения  таблиц;</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подготовки сообщений, рефератов, презентаций;</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экспертного наблюдения  и оценки  на практическом занятии;</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выполнения тестовых заданий;</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обозначения «немых» схем, рисунков;</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выполнения письменной  контрольной  работы;</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компьютерного тестирования;</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выступления  с сообщениями, рефератами, презентациями;</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составления кроссвордов, тестовых заданий, ситуационных задач;</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экспертная  оценка выполнения экспериментальных работ</w:t>
            </w:r>
          </w:p>
          <w:p w:rsidR="00CD2236" w:rsidRPr="00BC4BBF" w:rsidRDefault="00CD2236" w:rsidP="00155B89">
            <w:pPr>
              <w:pStyle w:val="a3"/>
              <w:numPr>
                <w:ilvl w:val="0"/>
                <w:numId w:val="18"/>
              </w:numPr>
              <w:spacing w:after="0" w:line="240" w:lineRule="auto"/>
              <w:ind w:left="459"/>
              <w:rPr>
                <w:rFonts w:ascii="Times New Roman" w:hAnsi="Times New Roman"/>
                <w:sz w:val="24"/>
                <w:szCs w:val="24"/>
              </w:rPr>
            </w:pPr>
            <w:r w:rsidRPr="00BC4BBF">
              <w:rPr>
                <w:rFonts w:ascii="Times New Roman" w:hAnsi="Times New Roman"/>
                <w:sz w:val="24"/>
                <w:szCs w:val="24"/>
              </w:rPr>
              <w:t>экспертная  оценка на зачете</w:t>
            </w:r>
          </w:p>
        </w:tc>
      </w:tr>
    </w:tbl>
    <w:p w:rsidR="0078180A" w:rsidRPr="00BC4BBF" w:rsidRDefault="0078180A" w:rsidP="0008799A">
      <w:pPr>
        <w:spacing w:after="0" w:line="240" w:lineRule="auto"/>
        <w:rPr>
          <w:rFonts w:ascii="Times New Roman" w:hAnsi="Times New Roman"/>
          <w:b/>
          <w:sz w:val="28"/>
          <w:szCs w:val="28"/>
        </w:rPr>
      </w:pPr>
    </w:p>
    <w:p w:rsidR="0078180A" w:rsidRPr="00BC4BBF" w:rsidRDefault="0078180A" w:rsidP="0008799A">
      <w:pPr>
        <w:spacing w:after="0" w:line="240" w:lineRule="auto"/>
        <w:rPr>
          <w:rFonts w:ascii="Times New Roman" w:hAnsi="Times New Roman"/>
          <w:b/>
          <w:sz w:val="28"/>
          <w:szCs w:val="28"/>
        </w:rPr>
      </w:pPr>
    </w:p>
    <w:sectPr w:rsidR="0078180A" w:rsidRPr="00BC4BBF" w:rsidSect="0043136F">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57" w:rsidRDefault="00290657" w:rsidP="00EE0611">
      <w:pPr>
        <w:spacing w:after="0" w:line="240" w:lineRule="auto"/>
      </w:pPr>
      <w:r>
        <w:separator/>
      </w:r>
    </w:p>
  </w:endnote>
  <w:endnote w:type="continuationSeparator" w:id="1">
    <w:p w:rsidR="00290657" w:rsidRDefault="00290657" w:rsidP="00EE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29" w:rsidRDefault="006261CE" w:rsidP="00E836E6">
    <w:pPr>
      <w:pStyle w:val="a8"/>
      <w:framePr w:wrap="around" w:vAnchor="text" w:hAnchor="margin" w:xAlign="right" w:y="1"/>
      <w:rPr>
        <w:rStyle w:val="aa"/>
      </w:rPr>
    </w:pPr>
    <w:r>
      <w:rPr>
        <w:rStyle w:val="aa"/>
      </w:rPr>
      <w:fldChar w:fldCharType="begin"/>
    </w:r>
    <w:r w:rsidR="00365029">
      <w:rPr>
        <w:rStyle w:val="aa"/>
      </w:rPr>
      <w:instrText xml:space="preserve">PAGE  </w:instrText>
    </w:r>
    <w:r>
      <w:rPr>
        <w:rStyle w:val="aa"/>
      </w:rPr>
      <w:fldChar w:fldCharType="end"/>
    </w:r>
  </w:p>
  <w:p w:rsidR="00365029" w:rsidRDefault="00365029" w:rsidP="00E836E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29" w:rsidRDefault="006261CE" w:rsidP="00E836E6">
    <w:pPr>
      <w:pStyle w:val="a8"/>
      <w:framePr w:wrap="around" w:vAnchor="text" w:hAnchor="margin" w:xAlign="right" w:y="1"/>
      <w:rPr>
        <w:rStyle w:val="aa"/>
      </w:rPr>
    </w:pPr>
    <w:r>
      <w:rPr>
        <w:rStyle w:val="aa"/>
      </w:rPr>
      <w:fldChar w:fldCharType="begin"/>
    </w:r>
    <w:r w:rsidR="00365029">
      <w:rPr>
        <w:rStyle w:val="aa"/>
      </w:rPr>
      <w:instrText xml:space="preserve">PAGE  </w:instrText>
    </w:r>
    <w:r>
      <w:rPr>
        <w:rStyle w:val="aa"/>
      </w:rPr>
      <w:fldChar w:fldCharType="separate"/>
    </w:r>
    <w:r w:rsidR="00A91582">
      <w:rPr>
        <w:rStyle w:val="aa"/>
        <w:noProof/>
      </w:rPr>
      <w:t>14</w:t>
    </w:r>
    <w:r>
      <w:rPr>
        <w:rStyle w:val="aa"/>
      </w:rPr>
      <w:fldChar w:fldCharType="end"/>
    </w:r>
  </w:p>
  <w:p w:rsidR="00365029" w:rsidRDefault="00365029" w:rsidP="00E836E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57" w:rsidRDefault="00290657" w:rsidP="00EE0611">
      <w:pPr>
        <w:spacing w:after="0" w:line="240" w:lineRule="auto"/>
      </w:pPr>
      <w:r>
        <w:separator/>
      </w:r>
    </w:p>
  </w:footnote>
  <w:footnote w:type="continuationSeparator" w:id="1">
    <w:p w:rsidR="00290657" w:rsidRDefault="00290657" w:rsidP="00EE06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singleLevel"/>
    <w:tmpl w:val="0000007B"/>
    <w:name w:val="WW8Num124"/>
    <w:lvl w:ilvl="0">
      <w:start w:val="12"/>
      <w:numFmt w:val="bullet"/>
      <w:lvlText w:val="-"/>
      <w:lvlJc w:val="left"/>
      <w:pPr>
        <w:tabs>
          <w:tab w:val="num" w:pos="502"/>
        </w:tabs>
        <w:ind w:left="502" w:hanging="360"/>
      </w:pPr>
      <w:rPr>
        <w:rFonts w:ascii="StarSymbol" w:hAnsi="StarSymbol"/>
      </w:rPr>
    </w:lvl>
  </w:abstractNum>
  <w:abstractNum w:abstractNumId="1">
    <w:nsid w:val="010C5539"/>
    <w:multiLevelType w:val="hybridMultilevel"/>
    <w:tmpl w:val="530A2C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57A08"/>
    <w:multiLevelType w:val="hybridMultilevel"/>
    <w:tmpl w:val="BFCEF9BA"/>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D4A3D"/>
    <w:multiLevelType w:val="hybridMultilevel"/>
    <w:tmpl w:val="03B0C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E2908"/>
    <w:multiLevelType w:val="hybridMultilevel"/>
    <w:tmpl w:val="3604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multilevel"/>
    <w:tmpl w:val="D2B4FCC8"/>
    <w:lvl w:ilvl="0">
      <w:start w:val="1"/>
      <w:numFmt w:val="decimal"/>
      <w:lvlText w:val="%1."/>
      <w:lvlJc w:val="left"/>
      <w:pPr>
        <w:tabs>
          <w:tab w:val="num" w:pos="644"/>
        </w:tabs>
        <w:ind w:left="644"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1AA01A3C"/>
    <w:multiLevelType w:val="hybridMultilevel"/>
    <w:tmpl w:val="0FD8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03776"/>
    <w:multiLevelType w:val="hybridMultilevel"/>
    <w:tmpl w:val="6E288D76"/>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03709"/>
    <w:multiLevelType w:val="hybridMultilevel"/>
    <w:tmpl w:val="3878C9A0"/>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63CAC"/>
    <w:multiLevelType w:val="hybridMultilevel"/>
    <w:tmpl w:val="FFEC88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363577"/>
    <w:multiLevelType w:val="hybridMultilevel"/>
    <w:tmpl w:val="705012CE"/>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9253A"/>
    <w:multiLevelType w:val="hybridMultilevel"/>
    <w:tmpl w:val="C02E2768"/>
    <w:lvl w:ilvl="0" w:tplc="42A41A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C6AE0"/>
    <w:multiLevelType w:val="hybridMultilevel"/>
    <w:tmpl w:val="B6CA1886"/>
    <w:lvl w:ilvl="0" w:tplc="5328A9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15FD9"/>
    <w:multiLevelType w:val="hybridMultilevel"/>
    <w:tmpl w:val="B3BEF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405F62"/>
    <w:multiLevelType w:val="hybridMultilevel"/>
    <w:tmpl w:val="2C3202DA"/>
    <w:lvl w:ilvl="0" w:tplc="5D420EE8">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5">
    <w:nsid w:val="45EA6595"/>
    <w:multiLevelType w:val="hybridMultilevel"/>
    <w:tmpl w:val="35A2FFE8"/>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66DD6"/>
    <w:multiLevelType w:val="hybridMultilevel"/>
    <w:tmpl w:val="641CFD7C"/>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9D31F1"/>
    <w:multiLevelType w:val="hybridMultilevel"/>
    <w:tmpl w:val="57B6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D614FD"/>
    <w:multiLevelType w:val="hybridMultilevel"/>
    <w:tmpl w:val="A26C7D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BC24911"/>
    <w:multiLevelType w:val="hybridMultilevel"/>
    <w:tmpl w:val="DB86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4E0CD7"/>
    <w:multiLevelType w:val="multilevel"/>
    <w:tmpl w:val="F432C25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0B361E8"/>
    <w:multiLevelType w:val="hybridMultilevel"/>
    <w:tmpl w:val="48BE1092"/>
    <w:lvl w:ilvl="0" w:tplc="BE6E386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BA2BF4"/>
    <w:multiLevelType w:val="multilevel"/>
    <w:tmpl w:val="F432C25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4F119F1"/>
    <w:multiLevelType w:val="hybridMultilevel"/>
    <w:tmpl w:val="CCB27734"/>
    <w:lvl w:ilvl="0" w:tplc="5D42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202189"/>
    <w:multiLevelType w:val="hybridMultilevel"/>
    <w:tmpl w:val="BDC47978"/>
    <w:lvl w:ilvl="0" w:tplc="FD2E638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22"/>
  </w:num>
  <w:num w:numId="2">
    <w:abstractNumId w:val="13"/>
  </w:num>
  <w:num w:numId="3">
    <w:abstractNumId w:val="6"/>
  </w:num>
  <w:num w:numId="4">
    <w:abstractNumId w:val="3"/>
  </w:num>
  <w:num w:numId="5">
    <w:abstractNumId w:val="17"/>
  </w:num>
  <w:num w:numId="6">
    <w:abstractNumId w:val="12"/>
  </w:num>
  <w:num w:numId="7">
    <w:abstractNumId w:val="4"/>
  </w:num>
  <w:num w:numId="8">
    <w:abstractNumId w:val="24"/>
  </w:num>
  <w:num w:numId="9">
    <w:abstractNumId w:val="20"/>
  </w:num>
  <w:num w:numId="10">
    <w:abstractNumId w:val="5"/>
  </w:num>
  <w:num w:numId="11">
    <w:abstractNumId w:val="21"/>
  </w:num>
  <w:num w:numId="12">
    <w:abstractNumId w:val="1"/>
  </w:num>
  <w:num w:numId="13">
    <w:abstractNumId w:val="8"/>
  </w:num>
  <w:num w:numId="14">
    <w:abstractNumId w:val="14"/>
  </w:num>
  <w:num w:numId="15">
    <w:abstractNumId w:val="7"/>
  </w:num>
  <w:num w:numId="16">
    <w:abstractNumId w:val="15"/>
  </w:num>
  <w:num w:numId="17">
    <w:abstractNumId w:val="16"/>
  </w:num>
  <w:num w:numId="18">
    <w:abstractNumId w:val="10"/>
  </w:num>
  <w:num w:numId="19">
    <w:abstractNumId w:val="2"/>
  </w:num>
  <w:num w:numId="20">
    <w:abstractNumId w:val="18"/>
  </w:num>
  <w:num w:numId="21">
    <w:abstractNumId w:val="23"/>
  </w:num>
  <w:num w:numId="22">
    <w:abstractNumId w:val="19"/>
  </w:num>
  <w:num w:numId="23">
    <w:abstractNumId w:val="9"/>
  </w:num>
  <w:num w:numId="24">
    <w:abstractNumId w:val="1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26E8"/>
    <w:rsid w:val="00001B2E"/>
    <w:rsid w:val="00004D0F"/>
    <w:rsid w:val="00016BA1"/>
    <w:rsid w:val="00026D5F"/>
    <w:rsid w:val="000279C6"/>
    <w:rsid w:val="00035910"/>
    <w:rsid w:val="00042194"/>
    <w:rsid w:val="00062876"/>
    <w:rsid w:val="000629BB"/>
    <w:rsid w:val="00066591"/>
    <w:rsid w:val="000721AD"/>
    <w:rsid w:val="00072568"/>
    <w:rsid w:val="0008445F"/>
    <w:rsid w:val="000872DF"/>
    <w:rsid w:val="0008799A"/>
    <w:rsid w:val="00094F07"/>
    <w:rsid w:val="000961A3"/>
    <w:rsid w:val="000A1267"/>
    <w:rsid w:val="000A4C95"/>
    <w:rsid w:val="000A62B1"/>
    <w:rsid w:val="000A7B58"/>
    <w:rsid w:val="000C77B2"/>
    <w:rsid w:val="000D0194"/>
    <w:rsid w:val="000E6D48"/>
    <w:rsid w:val="000F1309"/>
    <w:rsid w:val="000F23E7"/>
    <w:rsid w:val="000F7A99"/>
    <w:rsid w:val="00106C2F"/>
    <w:rsid w:val="0010703C"/>
    <w:rsid w:val="00115BC1"/>
    <w:rsid w:val="00116076"/>
    <w:rsid w:val="001202D9"/>
    <w:rsid w:val="00127F4D"/>
    <w:rsid w:val="001453C4"/>
    <w:rsid w:val="00151DFA"/>
    <w:rsid w:val="00155AF4"/>
    <w:rsid w:val="00155B89"/>
    <w:rsid w:val="00164CDB"/>
    <w:rsid w:val="00167298"/>
    <w:rsid w:val="0017137F"/>
    <w:rsid w:val="00176211"/>
    <w:rsid w:val="001845DC"/>
    <w:rsid w:val="00186688"/>
    <w:rsid w:val="0018691A"/>
    <w:rsid w:val="00187C16"/>
    <w:rsid w:val="00187E0B"/>
    <w:rsid w:val="00194DA5"/>
    <w:rsid w:val="001A345D"/>
    <w:rsid w:val="001B1150"/>
    <w:rsid w:val="001B2EAF"/>
    <w:rsid w:val="001B472D"/>
    <w:rsid w:val="001B7A32"/>
    <w:rsid w:val="001C40BE"/>
    <w:rsid w:val="001C6D8B"/>
    <w:rsid w:val="001C706F"/>
    <w:rsid w:val="001D239A"/>
    <w:rsid w:val="001D66FA"/>
    <w:rsid w:val="001D7D00"/>
    <w:rsid w:val="001F1251"/>
    <w:rsid w:val="00200A61"/>
    <w:rsid w:val="00201A8E"/>
    <w:rsid w:val="00202617"/>
    <w:rsid w:val="00204779"/>
    <w:rsid w:val="00205D84"/>
    <w:rsid w:val="00214D47"/>
    <w:rsid w:val="002156BA"/>
    <w:rsid w:val="00217914"/>
    <w:rsid w:val="00222ED0"/>
    <w:rsid w:val="00223276"/>
    <w:rsid w:val="00225E5B"/>
    <w:rsid w:val="002575AB"/>
    <w:rsid w:val="002658AC"/>
    <w:rsid w:val="00270E3E"/>
    <w:rsid w:val="00275F20"/>
    <w:rsid w:val="002814F9"/>
    <w:rsid w:val="00282629"/>
    <w:rsid w:val="00284CA3"/>
    <w:rsid w:val="00290657"/>
    <w:rsid w:val="002949F5"/>
    <w:rsid w:val="00295B9D"/>
    <w:rsid w:val="002A79A2"/>
    <w:rsid w:val="002B0626"/>
    <w:rsid w:val="002B0E94"/>
    <w:rsid w:val="002B6F37"/>
    <w:rsid w:val="002C2665"/>
    <w:rsid w:val="002C301F"/>
    <w:rsid w:val="002E57BA"/>
    <w:rsid w:val="002E6C4B"/>
    <w:rsid w:val="002F002A"/>
    <w:rsid w:val="00302545"/>
    <w:rsid w:val="003026E8"/>
    <w:rsid w:val="0030412B"/>
    <w:rsid w:val="00305BB0"/>
    <w:rsid w:val="0031366F"/>
    <w:rsid w:val="0032380E"/>
    <w:rsid w:val="003342AF"/>
    <w:rsid w:val="00363D55"/>
    <w:rsid w:val="00365029"/>
    <w:rsid w:val="0036598E"/>
    <w:rsid w:val="00380514"/>
    <w:rsid w:val="00380D4C"/>
    <w:rsid w:val="003879A1"/>
    <w:rsid w:val="00396214"/>
    <w:rsid w:val="003A2823"/>
    <w:rsid w:val="003A475D"/>
    <w:rsid w:val="003A66C0"/>
    <w:rsid w:val="003B679D"/>
    <w:rsid w:val="003B7BB8"/>
    <w:rsid w:val="003C63B8"/>
    <w:rsid w:val="003D2633"/>
    <w:rsid w:val="003D613C"/>
    <w:rsid w:val="003D6B4E"/>
    <w:rsid w:val="003E6B23"/>
    <w:rsid w:val="003F5C1F"/>
    <w:rsid w:val="003F7869"/>
    <w:rsid w:val="00402254"/>
    <w:rsid w:val="00403CE4"/>
    <w:rsid w:val="004100F4"/>
    <w:rsid w:val="004109F9"/>
    <w:rsid w:val="00411C67"/>
    <w:rsid w:val="00413B2A"/>
    <w:rsid w:val="004154EC"/>
    <w:rsid w:val="00416B36"/>
    <w:rsid w:val="00425306"/>
    <w:rsid w:val="00425BE1"/>
    <w:rsid w:val="004266FF"/>
    <w:rsid w:val="0043136F"/>
    <w:rsid w:val="00431893"/>
    <w:rsid w:val="0043638E"/>
    <w:rsid w:val="004371B1"/>
    <w:rsid w:val="00440A0E"/>
    <w:rsid w:val="00442328"/>
    <w:rsid w:val="00442413"/>
    <w:rsid w:val="004424AB"/>
    <w:rsid w:val="00442927"/>
    <w:rsid w:val="00443679"/>
    <w:rsid w:val="004455C9"/>
    <w:rsid w:val="0044760B"/>
    <w:rsid w:val="00453939"/>
    <w:rsid w:val="004541DA"/>
    <w:rsid w:val="00470464"/>
    <w:rsid w:val="00470A6E"/>
    <w:rsid w:val="00470BA3"/>
    <w:rsid w:val="0048372B"/>
    <w:rsid w:val="004861B7"/>
    <w:rsid w:val="004A5AFF"/>
    <w:rsid w:val="004A6462"/>
    <w:rsid w:val="004B398F"/>
    <w:rsid w:val="004B47A3"/>
    <w:rsid w:val="004C7ACC"/>
    <w:rsid w:val="004D0930"/>
    <w:rsid w:val="004F4995"/>
    <w:rsid w:val="004F7106"/>
    <w:rsid w:val="004F7499"/>
    <w:rsid w:val="004F7C84"/>
    <w:rsid w:val="005044AD"/>
    <w:rsid w:val="00510BCD"/>
    <w:rsid w:val="00513F94"/>
    <w:rsid w:val="00522E0C"/>
    <w:rsid w:val="005336D7"/>
    <w:rsid w:val="005576C7"/>
    <w:rsid w:val="0057134E"/>
    <w:rsid w:val="00580D3D"/>
    <w:rsid w:val="005845F9"/>
    <w:rsid w:val="0058703C"/>
    <w:rsid w:val="005941F3"/>
    <w:rsid w:val="005957F3"/>
    <w:rsid w:val="005C07DA"/>
    <w:rsid w:val="005D268B"/>
    <w:rsid w:val="005E7764"/>
    <w:rsid w:val="005F342C"/>
    <w:rsid w:val="005F524A"/>
    <w:rsid w:val="005F674F"/>
    <w:rsid w:val="00602097"/>
    <w:rsid w:val="00610165"/>
    <w:rsid w:val="00611D0E"/>
    <w:rsid w:val="0062219F"/>
    <w:rsid w:val="006231C6"/>
    <w:rsid w:val="00624EE9"/>
    <w:rsid w:val="00625659"/>
    <w:rsid w:val="006261CE"/>
    <w:rsid w:val="00631664"/>
    <w:rsid w:val="00633B66"/>
    <w:rsid w:val="006357CE"/>
    <w:rsid w:val="0064147D"/>
    <w:rsid w:val="00644F0D"/>
    <w:rsid w:val="00657676"/>
    <w:rsid w:val="00664285"/>
    <w:rsid w:val="0066474C"/>
    <w:rsid w:val="00671606"/>
    <w:rsid w:val="006731AE"/>
    <w:rsid w:val="00673A86"/>
    <w:rsid w:val="00675CD7"/>
    <w:rsid w:val="00683D8C"/>
    <w:rsid w:val="006856EE"/>
    <w:rsid w:val="006901CA"/>
    <w:rsid w:val="0069619A"/>
    <w:rsid w:val="006962D0"/>
    <w:rsid w:val="006A06EF"/>
    <w:rsid w:val="006A7681"/>
    <w:rsid w:val="006B1026"/>
    <w:rsid w:val="006B51E5"/>
    <w:rsid w:val="006C026A"/>
    <w:rsid w:val="006C32C2"/>
    <w:rsid w:val="006C3377"/>
    <w:rsid w:val="006C3F2F"/>
    <w:rsid w:val="006C578E"/>
    <w:rsid w:val="006D1CBC"/>
    <w:rsid w:val="006D2C91"/>
    <w:rsid w:val="006E1257"/>
    <w:rsid w:val="006E2372"/>
    <w:rsid w:val="006F233C"/>
    <w:rsid w:val="006F5620"/>
    <w:rsid w:val="006F66DF"/>
    <w:rsid w:val="006F783E"/>
    <w:rsid w:val="00700C32"/>
    <w:rsid w:val="00705B2F"/>
    <w:rsid w:val="00722836"/>
    <w:rsid w:val="00730E9F"/>
    <w:rsid w:val="00735139"/>
    <w:rsid w:val="007361BD"/>
    <w:rsid w:val="00746F98"/>
    <w:rsid w:val="00747285"/>
    <w:rsid w:val="00750186"/>
    <w:rsid w:val="00757587"/>
    <w:rsid w:val="00766B2D"/>
    <w:rsid w:val="00772D00"/>
    <w:rsid w:val="00773AAE"/>
    <w:rsid w:val="00776258"/>
    <w:rsid w:val="00776CAD"/>
    <w:rsid w:val="0078180A"/>
    <w:rsid w:val="00782B76"/>
    <w:rsid w:val="00787003"/>
    <w:rsid w:val="00791992"/>
    <w:rsid w:val="0079546D"/>
    <w:rsid w:val="007A369E"/>
    <w:rsid w:val="007A4F61"/>
    <w:rsid w:val="007A6AE3"/>
    <w:rsid w:val="007B58B0"/>
    <w:rsid w:val="007C1EC4"/>
    <w:rsid w:val="007D0DF2"/>
    <w:rsid w:val="007D3614"/>
    <w:rsid w:val="007D7DEF"/>
    <w:rsid w:val="007E291F"/>
    <w:rsid w:val="007E55DE"/>
    <w:rsid w:val="007F492D"/>
    <w:rsid w:val="00806151"/>
    <w:rsid w:val="00814F95"/>
    <w:rsid w:val="00824B6B"/>
    <w:rsid w:val="0082533F"/>
    <w:rsid w:val="00834032"/>
    <w:rsid w:val="00834BB8"/>
    <w:rsid w:val="00842904"/>
    <w:rsid w:val="00842956"/>
    <w:rsid w:val="00850922"/>
    <w:rsid w:val="008677FC"/>
    <w:rsid w:val="008721E0"/>
    <w:rsid w:val="0087582D"/>
    <w:rsid w:val="008770A3"/>
    <w:rsid w:val="008805D1"/>
    <w:rsid w:val="008805E9"/>
    <w:rsid w:val="00882218"/>
    <w:rsid w:val="00885156"/>
    <w:rsid w:val="0088703A"/>
    <w:rsid w:val="00890157"/>
    <w:rsid w:val="00893060"/>
    <w:rsid w:val="008B7DF6"/>
    <w:rsid w:val="008C364D"/>
    <w:rsid w:val="008C3FF0"/>
    <w:rsid w:val="008D3FD3"/>
    <w:rsid w:val="008E3CDE"/>
    <w:rsid w:val="009013A1"/>
    <w:rsid w:val="00902692"/>
    <w:rsid w:val="009055F1"/>
    <w:rsid w:val="009107A5"/>
    <w:rsid w:val="00914471"/>
    <w:rsid w:val="009162A0"/>
    <w:rsid w:val="00933B0C"/>
    <w:rsid w:val="0095134F"/>
    <w:rsid w:val="00953F39"/>
    <w:rsid w:val="00954514"/>
    <w:rsid w:val="009604C7"/>
    <w:rsid w:val="0096285A"/>
    <w:rsid w:val="0096470A"/>
    <w:rsid w:val="00967010"/>
    <w:rsid w:val="00972387"/>
    <w:rsid w:val="0097244F"/>
    <w:rsid w:val="00974DBB"/>
    <w:rsid w:val="00980112"/>
    <w:rsid w:val="00982DE0"/>
    <w:rsid w:val="00984131"/>
    <w:rsid w:val="00996F50"/>
    <w:rsid w:val="009A21AD"/>
    <w:rsid w:val="009A47F3"/>
    <w:rsid w:val="009A597C"/>
    <w:rsid w:val="009A598E"/>
    <w:rsid w:val="009A5DB7"/>
    <w:rsid w:val="009B2E10"/>
    <w:rsid w:val="009B47A2"/>
    <w:rsid w:val="009B67A2"/>
    <w:rsid w:val="009D16BB"/>
    <w:rsid w:val="009D3699"/>
    <w:rsid w:val="009D6949"/>
    <w:rsid w:val="009D784A"/>
    <w:rsid w:val="009E5822"/>
    <w:rsid w:val="009E71E7"/>
    <w:rsid w:val="009F324C"/>
    <w:rsid w:val="009F4164"/>
    <w:rsid w:val="009F477F"/>
    <w:rsid w:val="009F5BC6"/>
    <w:rsid w:val="00A01763"/>
    <w:rsid w:val="00A050D0"/>
    <w:rsid w:val="00A1718D"/>
    <w:rsid w:val="00A2264F"/>
    <w:rsid w:val="00A24B6A"/>
    <w:rsid w:val="00A5099A"/>
    <w:rsid w:val="00A511C4"/>
    <w:rsid w:val="00A52720"/>
    <w:rsid w:val="00A529BC"/>
    <w:rsid w:val="00A536E7"/>
    <w:rsid w:val="00A55998"/>
    <w:rsid w:val="00A610E2"/>
    <w:rsid w:val="00A62B76"/>
    <w:rsid w:val="00A71ABC"/>
    <w:rsid w:val="00A72747"/>
    <w:rsid w:val="00A74188"/>
    <w:rsid w:val="00A75787"/>
    <w:rsid w:val="00A77C5B"/>
    <w:rsid w:val="00A91582"/>
    <w:rsid w:val="00A95A88"/>
    <w:rsid w:val="00AA0CB2"/>
    <w:rsid w:val="00AA237C"/>
    <w:rsid w:val="00AA43D0"/>
    <w:rsid w:val="00AB0C41"/>
    <w:rsid w:val="00AB60F7"/>
    <w:rsid w:val="00AB63FC"/>
    <w:rsid w:val="00AD4C30"/>
    <w:rsid w:val="00AE06FA"/>
    <w:rsid w:val="00AE3717"/>
    <w:rsid w:val="00AE7925"/>
    <w:rsid w:val="00B00E5A"/>
    <w:rsid w:val="00B034DB"/>
    <w:rsid w:val="00B16422"/>
    <w:rsid w:val="00B25E1E"/>
    <w:rsid w:val="00B30BF0"/>
    <w:rsid w:val="00B36B32"/>
    <w:rsid w:val="00B37178"/>
    <w:rsid w:val="00B41D11"/>
    <w:rsid w:val="00B46721"/>
    <w:rsid w:val="00B52783"/>
    <w:rsid w:val="00B53BC1"/>
    <w:rsid w:val="00B570D1"/>
    <w:rsid w:val="00B6326D"/>
    <w:rsid w:val="00B64B56"/>
    <w:rsid w:val="00B70CD6"/>
    <w:rsid w:val="00B756AE"/>
    <w:rsid w:val="00B90F07"/>
    <w:rsid w:val="00B97D64"/>
    <w:rsid w:val="00BA0459"/>
    <w:rsid w:val="00BA133A"/>
    <w:rsid w:val="00BA1934"/>
    <w:rsid w:val="00BA1ECC"/>
    <w:rsid w:val="00BA4BE0"/>
    <w:rsid w:val="00BB67D2"/>
    <w:rsid w:val="00BC400E"/>
    <w:rsid w:val="00BC4BBF"/>
    <w:rsid w:val="00BC7DEA"/>
    <w:rsid w:val="00BD2F4C"/>
    <w:rsid w:val="00BD785A"/>
    <w:rsid w:val="00BD7C1C"/>
    <w:rsid w:val="00BE65D9"/>
    <w:rsid w:val="00BF2C4A"/>
    <w:rsid w:val="00BF6283"/>
    <w:rsid w:val="00C00774"/>
    <w:rsid w:val="00C01B3B"/>
    <w:rsid w:val="00C06E07"/>
    <w:rsid w:val="00C10D8D"/>
    <w:rsid w:val="00C15359"/>
    <w:rsid w:val="00C17791"/>
    <w:rsid w:val="00C2073C"/>
    <w:rsid w:val="00C2450E"/>
    <w:rsid w:val="00C24840"/>
    <w:rsid w:val="00C27420"/>
    <w:rsid w:val="00C335D2"/>
    <w:rsid w:val="00C34E2A"/>
    <w:rsid w:val="00C3517D"/>
    <w:rsid w:val="00C375A1"/>
    <w:rsid w:val="00C42D39"/>
    <w:rsid w:val="00C51480"/>
    <w:rsid w:val="00C51E14"/>
    <w:rsid w:val="00C5442C"/>
    <w:rsid w:val="00C54925"/>
    <w:rsid w:val="00C5614E"/>
    <w:rsid w:val="00C60502"/>
    <w:rsid w:val="00C62B22"/>
    <w:rsid w:val="00C62F42"/>
    <w:rsid w:val="00C63CA7"/>
    <w:rsid w:val="00C77040"/>
    <w:rsid w:val="00C808C3"/>
    <w:rsid w:val="00C82220"/>
    <w:rsid w:val="00C87A5F"/>
    <w:rsid w:val="00C925DF"/>
    <w:rsid w:val="00C939AF"/>
    <w:rsid w:val="00CA00A6"/>
    <w:rsid w:val="00CA3AF9"/>
    <w:rsid w:val="00CB34BE"/>
    <w:rsid w:val="00CB73F8"/>
    <w:rsid w:val="00CC4EEB"/>
    <w:rsid w:val="00CC5472"/>
    <w:rsid w:val="00CD02A3"/>
    <w:rsid w:val="00CD2236"/>
    <w:rsid w:val="00CD283A"/>
    <w:rsid w:val="00CF06A7"/>
    <w:rsid w:val="00CF0B5A"/>
    <w:rsid w:val="00CF4FC8"/>
    <w:rsid w:val="00CF6F06"/>
    <w:rsid w:val="00D00A73"/>
    <w:rsid w:val="00D04222"/>
    <w:rsid w:val="00D05490"/>
    <w:rsid w:val="00D127A3"/>
    <w:rsid w:val="00D20D04"/>
    <w:rsid w:val="00D33C9F"/>
    <w:rsid w:val="00D4279B"/>
    <w:rsid w:val="00D42C13"/>
    <w:rsid w:val="00D461F5"/>
    <w:rsid w:val="00D5588B"/>
    <w:rsid w:val="00D6223B"/>
    <w:rsid w:val="00D71D02"/>
    <w:rsid w:val="00D72884"/>
    <w:rsid w:val="00D7308D"/>
    <w:rsid w:val="00D9675D"/>
    <w:rsid w:val="00DA22F7"/>
    <w:rsid w:val="00DA59AE"/>
    <w:rsid w:val="00DA5C6D"/>
    <w:rsid w:val="00DB26E4"/>
    <w:rsid w:val="00DB2D16"/>
    <w:rsid w:val="00DC1A67"/>
    <w:rsid w:val="00DC3074"/>
    <w:rsid w:val="00DC583A"/>
    <w:rsid w:val="00DD199E"/>
    <w:rsid w:val="00DD6D0A"/>
    <w:rsid w:val="00DF34B2"/>
    <w:rsid w:val="00DF68E9"/>
    <w:rsid w:val="00DF7FB2"/>
    <w:rsid w:val="00E046AF"/>
    <w:rsid w:val="00E1567D"/>
    <w:rsid w:val="00E15CB7"/>
    <w:rsid w:val="00E23E3F"/>
    <w:rsid w:val="00E2762A"/>
    <w:rsid w:val="00E326C9"/>
    <w:rsid w:val="00E34330"/>
    <w:rsid w:val="00E50F85"/>
    <w:rsid w:val="00E562C4"/>
    <w:rsid w:val="00E64AC9"/>
    <w:rsid w:val="00E65729"/>
    <w:rsid w:val="00E746FB"/>
    <w:rsid w:val="00E763DE"/>
    <w:rsid w:val="00E81459"/>
    <w:rsid w:val="00E81B89"/>
    <w:rsid w:val="00E836E6"/>
    <w:rsid w:val="00E8376F"/>
    <w:rsid w:val="00E93D40"/>
    <w:rsid w:val="00EA035F"/>
    <w:rsid w:val="00EA0D54"/>
    <w:rsid w:val="00EA16B4"/>
    <w:rsid w:val="00EB2881"/>
    <w:rsid w:val="00EB2A55"/>
    <w:rsid w:val="00EB35B6"/>
    <w:rsid w:val="00EB4997"/>
    <w:rsid w:val="00EC2F4C"/>
    <w:rsid w:val="00EC4CC7"/>
    <w:rsid w:val="00ED7844"/>
    <w:rsid w:val="00EE0611"/>
    <w:rsid w:val="00EE1FA8"/>
    <w:rsid w:val="00EE5740"/>
    <w:rsid w:val="00EF2560"/>
    <w:rsid w:val="00EF38C9"/>
    <w:rsid w:val="00F040F0"/>
    <w:rsid w:val="00F0542B"/>
    <w:rsid w:val="00F132F6"/>
    <w:rsid w:val="00F1674A"/>
    <w:rsid w:val="00F221A4"/>
    <w:rsid w:val="00F24928"/>
    <w:rsid w:val="00F31228"/>
    <w:rsid w:val="00F34A98"/>
    <w:rsid w:val="00F3633E"/>
    <w:rsid w:val="00F36E65"/>
    <w:rsid w:val="00F44A86"/>
    <w:rsid w:val="00F56CB4"/>
    <w:rsid w:val="00F60938"/>
    <w:rsid w:val="00F621A7"/>
    <w:rsid w:val="00F6695E"/>
    <w:rsid w:val="00F720AF"/>
    <w:rsid w:val="00F75F5E"/>
    <w:rsid w:val="00F850D7"/>
    <w:rsid w:val="00F863AD"/>
    <w:rsid w:val="00F91378"/>
    <w:rsid w:val="00FA07EE"/>
    <w:rsid w:val="00FA7D4D"/>
    <w:rsid w:val="00FB64DC"/>
    <w:rsid w:val="00FC1552"/>
    <w:rsid w:val="00FC1BC3"/>
    <w:rsid w:val="00FC6944"/>
    <w:rsid w:val="00FC7556"/>
    <w:rsid w:val="00FD12F9"/>
    <w:rsid w:val="00FD34F4"/>
    <w:rsid w:val="00FD3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20"/>
    <w:pPr>
      <w:spacing w:after="200" w:line="276" w:lineRule="auto"/>
    </w:pPr>
    <w:rPr>
      <w:sz w:val="22"/>
      <w:szCs w:val="22"/>
      <w:lang w:eastAsia="en-US"/>
    </w:rPr>
  </w:style>
  <w:style w:type="paragraph" w:styleId="1">
    <w:name w:val="heading 1"/>
    <w:basedOn w:val="a"/>
    <w:next w:val="a"/>
    <w:link w:val="10"/>
    <w:uiPriority w:val="9"/>
    <w:qFormat/>
    <w:rsid w:val="0008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A6462"/>
    <w:pPr>
      <w:keepNext/>
      <w:tabs>
        <w:tab w:val="left" w:pos="1701"/>
        <w:tab w:val="left" w:pos="3402"/>
      </w:tabs>
      <w:spacing w:after="0" w:line="240" w:lineRule="auto"/>
      <w:ind w:firstLine="426"/>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E8"/>
    <w:pPr>
      <w:ind w:left="720"/>
      <w:contextualSpacing/>
    </w:pPr>
  </w:style>
  <w:style w:type="table" w:styleId="a4">
    <w:name w:val="Table Grid"/>
    <w:basedOn w:val="a1"/>
    <w:uiPriority w:val="59"/>
    <w:rsid w:val="007472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4A6462"/>
    <w:rPr>
      <w:rFonts w:ascii="Times New Roman" w:eastAsia="Times New Roman" w:hAnsi="Times New Roman"/>
      <w:b/>
      <w:sz w:val="28"/>
    </w:rPr>
  </w:style>
  <w:style w:type="paragraph" w:customStyle="1" w:styleId="11">
    <w:name w:val="Обычный1"/>
    <w:rsid w:val="00BA1ECC"/>
    <w:rPr>
      <w:rFonts w:ascii="Times New Roman" w:eastAsia="Times New Roman" w:hAnsi="Times New Roman"/>
      <w:snapToGrid w:val="0"/>
    </w:rPr>
  </w:style>
  <w:style w:type="paragraph" w:styleId="a5">
    <w:name w:val="No Spacing"/>
    <w:uiPriority w:val="1"/>
    <w:qFormat/>
    <w:rsid w:val="00BA1ECC"/>
    <w:rPr>
      <w:sz w:val="22"/>
      <w:szCs w:val="22"/>
      <w:lang w:eastAsia="en-US"/>
    </w:rPr>
  </w:style>
  <w:style w:type="paragraph" w:styleId="a6">
    <w:name w:val="header"/>
    <w:basedOn w:val="a"/>
    <w:link w:val="a7"/>
    <w:uiPriority w:val="99"/>
    <w:semiHidden/>
    <w:unhideWhenUsed/>
    <w:rsid w:val="00EE0611"/>
    <w:pPr>
      <w:tabs>
        <w:tab w:val="center" w:pos="4677"/>
        <w:tab w:val="right" w:pos="9355"/>
      </w:tabs>
    </w:pPr>
  </w:style>
  <w:style w:type="character" w:customStyle="1" w:styleId="a7">
    <w:name w:val="Верхний колонтитул Знак"/>
    <w:basedOn w:val="a0"/>
    <w:link w:val="a6"/>
    <w:uiPriority w:val="99"/>
    <w:semiHidden/>
    <w:rsid w:val="00EE0611"/>
    <w:rPr>
      <w:sz w:val="22"/>
      <w:szCs w:val="22"/>
      <w:lang w:eastAsia="en-US"/>
    </w:rPr>
  </w:style>
  <w:style w:type="paragraph" w:styleId="a8">
    <w:name w:val="footer"/>
    <w:basedOn w:val="a"/>
    <w:link w:val="a9"/>
    <w:unhideWhenUsed/>
    <w:rsid w:val="00EE0611"/>
    <w:pPr>
      <w:tabs>
        <w:tab w:val="center" w:pos="4677"/>
        <w:tab w:val="right" w:pos="9355"/>
      </w:tabs>
    </w:pPr>
  </w:style>
  <w:style w:type="character" w:customStyle="1" w:styleId="a9">
    <w:name w:val="Нижний колонтитул Знак"/>
    <w:basedOn w:val="a0"/>
    <w:link w:val="a8"/>
    <w:uiPriority w:val="99"/>
    <w:semiHidden/>
    <w:rsid w:val="00EE0611"/>
    <w:rPr>
      <w:sz w:val="22"/>
      <w:szCs w:val="22"/>
      <w:lang w:eastAsia="en-US"/>
    </w:rPr>
  </w:style>
  <w:style w:type="character" w:customStyle="1" w:styleId="10">
    <w:name w:val="Заголовок 1 Знак"/>
    <w:basedOn w:val="a0"/>
    <w:link w:val="1"/>
    <w:uiPriority w:val="9"/>
    <w:rsid w:val="0008799A"/>
    <w:rPr>
      <w:rFonts w:asciiTheme="majorHAnsi" w:eastAsiaTheme="majorEastAsia" w:hAnsiTheme="majorHAnsi" w:cstheme="majorBidi"/>
      <w:b/>
      <w:bCs/>
      <w:color w:val="365F91" w:themeColor="accent1" w:themeShade="BF"/>
      <w:sz w:val="28"/>
      <w:szCs w:val="28"/>
      <w:lang w:eastAsia="en-US"/>
    </w:rPr>
  </w:style>
  <w:style w:type="paragraph" w:styleId="21">
    <w:name w:val="Body Text Indent 2"/>
    <w:basedOn w:val="a"/>
    <w:link w:val="22"/>
    <w:rsid w:val="00E836E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E836E6"/>
    <w:rPr>
      <w:rFonts w:ascii="Times New Roman" w:eastAsia="Times New Roman" w:hAnsi="Times New Roman"/>
      <w:sz w:val="24"/>
      <w:szCs w:val="24"/>
    </w:rPr>
  </w:style>
  <w:style w:type="character" w:styleId="aa">
    <w:name w:val="page number"/>
    <w:basedOn w:val="a0"/>
    <w:rsid w:val="00E836E6"/>
  </w:style>
  <w:style w:type="paragraph" w:styleId="ab">
    <w:name w:val="Title"/>
    <w:basedOn w:val="a"/>
    <w:link w:val="ac"/>
    <w:qFormat/>
    <w:rsid w:val="00602097"/>
    <w:pPr>
      <w:spacing w:after="0" w:line="240" w:lineRule="auto"/>
      <w:jc w:val="center"/>
    </w:pPr>
    <w:rPr>
      <w:rFonts w:ascii="Times New Roman" w:eastAsia="Times New Roman" w:hAnsi="Times New Roman"/>
      <w:sz w:val="24"/>
      <w:szCs w:val="20"/>
      <w:lang w:eastAsia="ru-RU"/>
    </w:rPr>
  </w:style>
  <w:style w:type="character" w:customStyle="1" w:styleId="ac">
    <w:name w:val="Название Знак"/>
    <w:basedOn w:val="a0"/>
    <w:link w:val="ab"/>
    <w:rsid w:val="00602097"/>
    <w:rPr>
      <w:rFonts w:ascii="Times New Roman" w:eastAsia="Times New Roman" w:hAnsi="Times New Roman"/>
      <w:sz w:val="24"/>
    </w:rPr>
  </w:style>
  <w:style w:type="paragraph" w:styleId="ad">
    <w:name w:val="Balloon Text"/>
    <w:basedOn w:val="a"/>
    <w:link w:val="ae"/>
    <w:uiPriority w:val="99"/>
    <w:semiHidden/>
    <w:unhideWhenUsed/>
    <w:rsid w:val="00E562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62C4"/>
    <w:rPr>
      <w:rFonts w:ascii="Tahoma" w:hAnsi="Tahoma" w:cs="Tahoma"/>
      <w:sz w:val="16"/>
      <w:szCs w:val="16"/>
      <w:lang w:eastAsia="en-US"/>
    </w:rPr>
  </w:style>
  <w:style w:type="character" w:customStyle="1" w:styleId="3">
    <w:name w:val="Основной текст (3)_"/>
    <w:basedOn w:val="a0"/>
    <w:link w:val="30"/>
    <w:rsid w:val="00A62B76"/>
    <w:rPr>
      <w:rFonts w:ascii="Times New Roman" w:eastAsia="Times New Roman" w:hAnsi="Times New Roman"/>
      <w:shd w:val="clear" w:color="auto" w:fill="FFFFFF"/>
    </w:rPr>
  </w:style>
  <w:style w:type="character" w:customStyle="1" w:styleId="af">
    <w:name w:val="Основной текст_"/>
    <w:basedOn w:val="a0"/>
    <w:link w:val="6"/>
    <w:rsid w:val="00A62B76"/>
    <w:rPr>
      <w:rFonts w:ascii="Times New Roman" w:eastAsia="Times New Roman" w:hAnsi="Times New Roman"/>
      <w:shd w:val="clear" w:color="auto" w:fill="FFFFFF"/>
    </w:rPr>
  </w:style>
  <w:style w:type="character" w:customStyle="1" w:styleId="af0">
    <w:name w:val="Основной текст + Полужирный"/>
    <w:basedOn w:val="af"/>
    <w:rsid w:val="00A62B76"/>
    <w:rPr>
      <w:b/>
      <w:bCs/>
    </w:rPr>
  </w:style>
  <w:style w:type="paragraph" w:customStyle="1" w:styleId="30">
    <w:name w:val="Основной текст (3)"/>
    <w:basedOn w:val="a"/>
    <w:link w:val="3"/>
    <w:rsid w:val="00A62B76"/>
    <w:pPr>
      <w:shd w:val="clear" w:color="auto" w:fill="FFFFFF"/>
      <w:spacing w:before="540" w:after="240" w:line="408" w:lineRule="exact"/>
      <w:jc w:val="center"/>
    </w:pPr>
    <w:rPr>
      <w:rFonts w:ascii="Times New Roman" w:eastAsia="Times New Roman" w:hAnsi="Times New Roman"/>
      <w:sz w:val="20"/>
      <w:szCs w:val="20"/>
      <w:lang w:eastAsia="ru-RU"/>
    </w:rPr>
  </w:style>
  <w:style w:type="paragraph" w:customStyle="1" w:styleId="6">
    <w:name w:val="Основной текст6"/>
    <w:basedOn w:val="a"/>
    <w:link w:val="af"/>
    <w:rsid w:val="00A62B76"/>
    <w:pPr>
      <w:shd w:val="clear" w:color="auto" w:fill="FFFFFF"/>
      <w:spacing w:after="0" w:line="264" w:lineRule="exact"/>
      <w:jc w:val="both"/>
    </w:pPr>
    <w:rPr>
      <w:rFonts w:ascii="Times New Roman" w:eastAsia="Times New Roman" w:hAnsi="Times New Roman"/>
      <w:sz w:val="20"/>
      <w:szCs w:val="20"/>
      <w:lang w:eastAsia="ru-RU"/>
    </w:rPr>
  </w:style>
  <w:style w:type="character" w:styleId="af1">
    <w:name w:val="Hyperlink"/>
    <w:basedOn w:val="a0"/>
    <w:uiPriority w:val="99"/>
    <w:unhideWhenUsed/>
    <w:rsid w:val="001B7A32"/>
    <w:rPr>
      <w:color w:val="0000FF"/>
      <w:u w:val="single"/>
    </w:rPr>
  </w:style>
  <w:style w:type="paragraph" w:customStyle="1" w:styleId="af2">
    <w:name w:val="ОСНОВНОЙ ТЕКСТ"/>
    <w:basedOn w:val="a"/>
    <w:qFormat/>
    <w:rsid w:val="00445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sz w:val="28"/>
      <w:szCs w:val="28"/>
      <w:lang w:eastAsia="ar-SA"/>
    </w:rPr>
  </w:style>
  <w:style w:type="paragraph" w:customStyle="1" w:styleId="af3">
    <w:name w:val="ОСНОВНОЙ ТЕКСТ БЕЗ ОТСТУПА"/>
    <w:basedOn w:val="a"/>
    <w:qFormat/>
    <w:rsid w:val="00445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sz w:val="28"/>
      <w:szCs w:val="24"/>
      <w:lang w:eastAsia="ar-SA"/>
    </w:rPr>
  </w:style>
  <w:style w:type="paragraph" w:customStyle="1" w:styleId="23">
    <w:name w:val="ЗАГОЛОВОК 2 УРОВНЯ"/>
    <w:basedOn w:val="a"/>
    <w:qFormat/>
    <w:rsid w:val="004424AB"/>
    <w:pPr>
      <w:suppressAutoHyphens/>
      <w:spacing w:after="120" w:line="360" w:lineRule="auto"/>
      <w:jc w:val="both"/>
    </w:pPr>
    <w:rPr>
      <w:rFonts w:ascii="Times New Roman" w:eastAsia="Times New Roman" w:hAnsi="Times New Roman"/>
      <w:b/>
      <w:sz w:val="28"/>
      <w:szCs w:val="28"/>
      <w:lang w:eastAsia="ar-SA"/>
    </w:rPr>
  </w:style>
  <w:style w:type="paragraph" w:styleId="af4">
    <w:name w:val="Body Text"/>
    <w:basedOn w:val="a"/>
    <w:link w:val="af5"/>
    <w:unhideWhenUsed/>
    <w:rsid w:val="007A6AE3"/>
    <w:pPr>
      <w:spacing w:after="120"/>
    </w:pPr>
  </w:style>
  <w:style w:type="character" w:customStyle="1" w:styleId="af5">
    <w:name w:val="Основной текст Знак"/>
    <w:basedOn w:val="a0"/>
    <w:link w:val="af4"/>
    <w:rsid w:val="007A6AE3"/>
    <w:rPr>
      <w:sz w:val="22"/>
      <w:szCs w:val="22"/>
      <w:lang w:eastAsia="en-US"/>
    </w:rPr>
  </w:style>
  <w:style w:type="paragraph" w:customStyle="1" w:styleId="210">
    <w:name w:val="Основной текст с отступом 21"/>
    <w:basedOn w:val="a"/>
    <w:rsid w:val="007A6AE3"/>
    <w:pPr>
      <w:widowControl w:val="0"/>
      <w:spacing w:after="0" w:line="240" w:lineRule="auto"/>
      <w:ind w:firstLine="567"/>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0055381">
      <w:bodyDiv w:val="1"/>
      <w:marLeft w:val="0"/>
      <w:marRight w:val="0"/>
      <w:marTop w:val="0"/>
      <w:marBottom w:val="0"/>
      <w:divBdr>
        <w:top w:val="none" w:sz="0" w:space="0" w:color="auto"/>
        <w:left w:val="none" w:sz="0" w:space="0" w:color="auto"/>
        <w:bottom w:val="none" w:sz="0" w:space="0" w:color="auto"/>
        <w:right w:val="none" w:sz="0" w:space="0" w:color="auto"/>
      </w:divBdr>
    </w:div>
    <w:div w:id="428476707">
      <w:bodyDiv w:val="1"/>
      <w:marLeft w:val="0"/>
      <w:marRight w:val="0"/>
      <w:marTop w:val="0"/>
      <w:marBottom w:val="0"/>
      <w:divBdr>
        <w:top w:val="none" w:sz="0" w:space="0" w:color="auto"/>
        <w:left w:val="none" w:sz="0" w:space="0" w:color="auto"/>
        <w:bottom w:val="none" w:sz="0" w:space="0" w:color="auto"/>
        <w:right w:val="none" w:sz="0" w:space="0" w:color="auto"/>
      </w:divBdr>
    </w:div>
    <w:div w:id="454520159">
      <w:bodyDiv w:val="1"/>
      <w:marLeft w:val="0"/>
      <w:marRight w:val="0"/>
      <w:marTop w:val="0"/>
      <w:marBottom w:val="0"/>
      <w:divBdr>
        <w:top w:val="none" w:sz="0" w:space="0" w:color="auto"/>
        <w:left w:val="none" w:sz="0" w:space="0" w:color="auto"/>
        <w:bottom w:val="none" w:sz="0" w:space="0" w:color="auto"/>
        <w:right w:val="none" w:sz="0" w:space="0" w:color="auto"/>
      </w:divBdr>
    </w:div>
    <w:div w:id="536310993">
      <w:bodyDiv w:val="1"/>
      <w:marLeft w:val="0"/>
      <w:marRight w:val="0"/>
      <w:marTop w:val="0"/>
      <w:marBottom w:val="0"/>
      <w:divBdr>
        <w:top w:val="none" w:sz="0" w:space="0" w:color="auto"/>
        <w:left w:val="none" w:sz="0" w:space="0" w:color="auto"/>
        <w:bottom w:val="none" w:sz="0" w:space="0" w:color="auto"/>
        <w:right w:val="none" w:sz="0" w:space="0" w:color="auto"/>
      </w:divBdr>
    </w:div>
    <w:div w:id="548882198">
      <w:bodyDiv w:val="1"/>
      <w:marLeft w:val="0"/>
      <w:marRight w:val="0"/>
      <w:marTop w:val="0"/>
      <w:marBottom w:val="0"/>
      <w:divBdr>
        <w:top w:val="none" w:sz="0" w:space="0" w:color="auto"/>
        <w:left w:val="none" w:sz="0" w:space="0" w:color="auto"/>
        <w:bottom w:val="none" w:sz="0" w:space="0" w:color="auto"/>
        <w:right w:val="none" w:sz="0" w:space="0" w:color="auto"/>
      </w:divBdr>
    </w:div>
    <w:div w:id="567376664">
      <w:bodyDiv w:val="1"/>
      <w:marLeft w:val="0"/>
      <w:marRight w:val="0"/>
      <w:marTop w:val="0"/>
      <w:marBottom w:val="0"/>
      <w:divBdr>
        <w:top w:val="none" w:sz="0" w:space="0" w:color="auto"/>
        <w:left w:val="none" w:sz="0" w:space="0" w:color="auto"/>
        <w:bottom w:val="none" w:sz="0" w:space="0" w:color="auto"/>
        <w:right w:val="none" w:sz="0" w:space="0" w:color="auto"/>
      </w:divBdr>
    </w:div>
    <w:div w:id="1233151604">
      <w:bodyDiv w:val="1"/>
      <w:marLeft w:val="0"/>
      <w:marRight w:val="0"/>
      <w:marTop w:val="0"/>
      <w:marBottom w:val="0"/>
      <w:divBdr>
        <w:top w:val="none" w:sz="0" w:space="0" w:color="auto"/>
        <w:left w:val="none" w:sz="0" w:space="0" w:color="auto"/>
        <w:bottom w:val="none" w:sz="0" w:space="0" w:color="auto"/>
        <w:right w:val="none" w:sz="0" w:space="0" w:color="auto"/>
      </w:divBdr>
    </w:div>
    <w:div w:id="1282882786">
      <w:bodyDiv w:val="1"/>
      <w:marLeft w:val="0"/>
      <w:marRight w:val="0"/>
      <w:marTop w:val="0"/>
      <w:marBottom w:val="0"/>
      <w:divBdr>
        <w:top w:val="none" w:sz="0" w:space="0" w:color="auto"/>
        <w:left w:val="none" w:sz="0" w:space="0" w:color="auto"/>
        <w:bottom w:val="none" w:sz="0" w:space="0" w:color="auto"/>
        <w:right w:val="none" w:sz="0" w:space="0" w:color="auto"/>
      </w:divBdr>
    </w:div>
    <w:div w:id="1331719835">
      <w:bodyDiv w:val="1"/>
      <w:marLeft w:val="0"/>
      <w:marRight w:val="0"/>
      <w:marTop w:val="0"/>
      <w:marBottom w:val="0"/>
      <w:divBdr>
        <w:top w:val="none" w:sz="0" w:space="0" w:color="auto"/>
        <w:left w:val="none" w:sz="0" w:space="0" w:color="auto"/>
        <w:bottom w:val="none" w:sz="0" w:space="0" w:color="auto"/>
        <w:right w:val="none" w:sz="0" w:space="0" w:color="auto"/>
      </w:divBdr>
    </w:div>
    <w:div w:id="1404716420">
      <w:bodyDiv w:val="1"/>
      <w:marLeft w:val="0"/>
      <w:marRight w:val="0"/>
      <w:marTop w:val="0"/>
      <w:marBottom w:val="0"/>
      <w:divBdr>
        <w:top w:val="none" w:sz="0" w:space="0" w:color="auto"/>
        <w:left w:val="none" w:sz="0" w:space="0" w:color="auto"/>
        <w:bottom w:val="none" w:sz="0" w:space="0" w:color="auto"/>
        <w:right w:val="none" w:sz="0" w:space="0" w:color="auto"/>
      </w:divBdr>
    </w:div>
    <w:div w:id="18726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zdrav74.ru" TargetMode="External"/><Relationship Id="rId2" Type="http://schemas.openxmlformats.org/officeDocument/2006/relationships/numbering" Target="numbering.xml"/><Relationship Id="rId16" Type="http://schemas.openxmlformats.org/officeDocument/2006/relationships/hyperlink" Target="http://www.minzdravso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ov.ru" TargetMode="External"/><Relationship Id="rId5" Type="http://schemas.openxmlformats.org/officeDocument/2006/relationships/webSettings" Target="webSettings.xml"/><Relationship Id="rId15" Type="http://schemas.openxmlformats.org/officeDocument/2006/relationships/hyperlink" Target="http://www.minobr74.ru" TargetMode="External"/><Relationship Id="rId10" Type="http://schemas.openxmlformats.org/officeDocument/2006/relationships/hyperlink" Target="http://www.medcollegeli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ed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6986-DE49-4A31-B30A-ADA32992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23</Pages>
  <Words>4374</Words>
  <Characters>24936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29252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CHBMK</cp:lastModifiedBy>
  <cp:revision>109</cp:revision>
  <cp:lastPrinted>2017-02-17T05:54:00Z</cp:lastPrinted>
  <dcterms:created xsi:type="dcterms:W3CDTF">2011-03-17T07:02:00Z</dcterms:created>
  <dcterms:modified xsi:type="dcterms:W3CDTF">2017-12-21T06:06:00Z</dcterms:modified>
</cp:coreProperties>
</file>