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Default="00A92807" w:rsidP="00A92807">
      <w:pPr>
        <w:jc w:val="center"/>
        <w:rPr>
          <w:b/>
          <w:sz w:val="32"/>
          <w:szCs w:val="28"/>
        </w:rPr>
      </w:pPr>
    </w:p>
    <w:p w:rsidR="00A92807" w:rsidRPr="00CC17C4" w:rsidRDefault="00A92807" w:rsidP="00A92807">
      <w:pPr>
        <w:jc w:val="center"/>
        <w:rPr>
          <w:b/>
          <w:sz w:val="32"/>
          <w:szCs w:val="28"/>
        </w:rPr>
      </w:pPr>
    </w:p>
    <w:p w:rsidR="00A92807" w:rsidRPr="00CC17C4" w:rsidRDefault="00A92807" w:rsidP="00A92807">
      <w:pPr>
        <w:jc w:val="center"/>
        <w:rPr>
          <w:b/>
          <w:sz w:val="32"/>
          <w:szCs w:val="28"/>
        </w:rPr>
      </w:pPr>
      <w:r w:rsidRPr="00CC17C4">
        <w:rPr>
          <w:b/>
          <w:sz w:val="32"/>
          <w:szCs w:val="28"/>
        </w:rPr>
        <w:t xml:space="preserve">ПРОГРАММА </w:t>
      </w:r>
    </w:p>
    <w:p w:rsidR="00A92807" w:rsidRPr="00CC17C4" w:rsidRDefault="00A92807" w:rsidP="00A92807">
      <w:pPr>
        <w:jc w:val="center"/>
        <w:rPr>
          <w:b/>
          <w:sz w:val="32"/>
          <w:szCs w:val="28"/>
        </w:rPr>
      </w:pPr>
      <w:r w:rsidRPr="00CC17C4">
        <w:rPr>
          <w:b/>
          <w:sz w:val="32"/>
          <w:szCs w:val="28"/>
        </w:rPr>
        <w:t>ПРОФЕССИОНАЛЬНОГО МОДУЛЯ</w:t>
      </w:r>
    </w:p>
    <w:p w:rsidR="00A92807" w:rsidRPr="00CC17C4" w:rsidRDefault="00A92807" w:rsidP="00A92807">
      <w:pPr>
        <w:jc w:val="center"/>
        <w:rPr>
          <w:b/>
          <w:sz w:val="32"/>
          <w:szCs w:val="28"/>
        </w:rPr>
      </w:pPr>
    </w:p>
    <w:p w:rsidR="00A92807" w:rsidRPr="00CC17C4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</w:rPr>
      </w:pPr>
      <w:r w:rsidRPr="00CC17C4">
        <w:rPr>
          <w:b/>
          <w:caps/>
          <w:sz w:val="32"/>
          <w:szCs w:val="28"/>
        </w:rPr>
        <w:t>ПМ. 01 «Реализация лекарственных средств и товаров аптечного ассортимента</w:t>
      </w:r>
      <w:r w:rsidRPr="00CC17C4">
        <w:rPr>
          <w:caps/>
          <w:sz w:val="32"/>
          <w:szCs w:val="28"/>
        </w:rPr>
        <w:t>»</w:t>
      </w:r>
    </w:p>
    <w:p w:rsidR="00A92807" w:rsidRPr="00CC17C4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</w:rPr>
      </w:pPr>
    </w:p>
    <w:p w:rsidR="00A92807" w:rsidRPr="00CC17C4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A92807" w:rsidRPr="00CC17C4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A92807" w:rsidRPr="00471635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2807" w:rsidRPr="00471635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Pr="00471635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Pr="00471635" w:rsidRDefault="00A92807" w:rsidP="00A92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2807" w:rsidRDefault="00A622F5" w:rsidP="00A92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A92807">
        <w:rPr>
          <w:sz w:val="28"/>
          <w:szCs w:val="28"/>
        </w:rPr>
        <w:t>201</w:t>
      </w:r>
      <w:r w:rsidR="00F47B4E">
        <w:rPr>
          <w:sz w:val="28"/>
          <w:szCs w:val="28"/>
        </w:rPr>
        <w:t>7</w:t>
      </w:r>
      <w:r w:rsidR="00A92807">
        <w:rPr>
          <w:sz w:val="28"/>
          <w:szCs w:val="28"/>
        </w:rPr>
        <w:t>г</w:t>
      </w:r>
    </w:p>
    <w:p w:rsidR="00A92807" w:rsidRDefault="00A92807">
      <w:r>
        <w:br w:type="page"/>
      </w:r>
    </w:p>
    <w:p w:rsidR="00C401BB" w:rsidRDefault="00C401BB" w:rsidP="00C401BB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>
        <w:rPr>
          <w:sz w:val="28"/>
          <w:szCs w:val="28"/>
        </w:rPr>
        <w:t>разделапрофессионального</w:t>
      </w:r>
      <w:proofErr w:type="spellEnd"/>
      <w:r>
        <w:rPr>
          <w:sz w:val="28"/>
          <w:szCs w:val="28"/>
        </w:rPr>
        <w:t xml:space="preserve">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Фармация, направление подготовки Здравоохранение и медицинские науки.</w:t>
      </w:r>
    </w:p>
    <w:p w:rsidR="00A92807" w:rsidRDefault="00A92807" w:rsidP="00A92807">
      <w:pPr>
        <w:widowControl w:val="0"/>
        <w:spacing w:line="360" w:lineRule="auto"/>
        <w:rPr>
          <w:sz w:val="28"/>
          <w:szCs w:val="28"/>
        </w:rPr>
      </w:pPr>
    </w:p>
    <w:p w:rsidR="00C401BB" w:rsidRPr="00471635" w:rsidRDefault="00C401BB" w:rsidP="00A92807">
      <w:pPr>
        <w:widowControl w:val="0"/>
        <w:spacing w:line="360" w:lineRule="auto"/>
        <w:rPr>
          <w:sz w:val="28"/>
          <w:szCs w:val="28"/>
        </w:rPr>
      </w:pPr>
    </w:p>
    <w:p w:rsidR="006F2794" w:rsidRPr="00E1590A" w:rsidRDefault="006F2794" w:rsidP="006F2794">
      <w:pPr>
        <w:pStyle w:val="af1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A92807" w:rsidRPr="00471635" w:rsidRDefault="00A92807" w:rsidP="00A928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A92807" w:rsidRPr="00471635" w:rsidTr="00A92807">
        <w:trPr>
          <w:jc w:val="center"/>
        </w:trPr>
        <w:tc>
          <w:tcPr>
            <w:tcW w:w="5208" w:type="dxa"/>
          </w:tcPr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71635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 xml:space="preserve">на заседании ЦМК </w:t>
            </w:r>
            <w:r w:rsidR="00C401BB">
              <w:rPr>
                <w:sz w:val="28"/>
                <w:szCs w:val="28"/>
              </w:rPr>
              <w:t>«</w:t>
            </w:r>
            <w:r w:rsidRPr="00471635">
              <w:rPr>
                <w:sz w:val="28"/>
                <w:szCs w:val="28"/>
              </w:rPr>
              <w:t>Фармация</w:t>
            </w:r>
            <w:r w:rsidR="00C401BB">
              <w:rPr>
                <w:sz w:val="28"/>
                <w:szCs w:val="28"/>
              </w:rPr>
              <w:t>»</w:t>
            </w:r>
          </w:p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председатель Л.И.Романова  …….....</w:t>
            </w:r>
          </w:p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Протокол № 1   от  01.09.201</w:t>
            </w:r>
            <w:r w:rsidR="00876524">
              <w:rPr>
                <w:sz w:val="28"/>
                <w:szCs w:val="28"/>
              </w:rPr>
              <w:t>7</w:t>
            </w:r>
            <w:r w:rsidRPr="00471635">
              <w:rPr>
                <w:sz w:val="28"/>
                <w:szCs w:val="28"/>
              </w:rPr>
              <w:t xml:space="preserve"> г. </w:t>
            </w:r>
          </w:p>
          <w:p w:rsidR="00A92807" w:rsidRPr="00471635" w:rsidRDefault="00A92807" w:rsidP="00A928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92807" w:rsidRPr="00471635" w:rsidRDefault="00A92807" w:rsidP="00A92807">
            <w:pPr>
              <w:spacing w:after="200"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</w:tcPr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71635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A92807" w:rsidRPr="00471635" w:rsidRDefault="00A92807" w:rsidP="00A928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О.А.Замятина  ………….........</w:t>
            </w:r>
          </w:p>
          <w:p w:rsidR="00A92807" w:rsidRPr="00471635" w:rsidRDefault="00A92807" w:rsidP="00876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471635">
              <w:rPr>
                <w:sz w:val="28"/>
                <w:szCs w:val="28"/>
              </w:rPr>
              <w:t>1</w:t>
            </w:r>
            <w:r w:rsidR="001F42A7">
              <w:rPr>
                <w:sz w:val="28"/>
                <w:szCs w:val="28"/>
              </w:rPr>
              <w:t>6.10</w:t>
            </w:r>
            <w:r w:rsidRPr="00471635">
              <w:rPr>
                <w:sz w:val="28"/>
                <w:szCs w:val="28"/>
              </w:rPr>
              <w:t>.20</w:t>
            </w:r>
            <w:r w:rsidR="004B6D8B">
              <w:rPr>
                <w:sz w:val="28"/>
                <w:szCs w:val="28"/>
              </w:rPr>
              <w:t>1</w:t>
            </w:r>
            <w:r w:rsidR="00876524">
              <w:rPr>
                <w:sz w:val="28"/>
                <w:szCs w:val="28"/>
              </w:rPr>
              <w:t>7</w:t>
            </w:r>
            <w:r w:rsidRPr="00471635">
              <w:rPr>
                <w:sz w:val="28"/>
                <w:szCs w:val="28"/>
              </w:rPr>
              <w:t xml:space="preserve"> г.</w:t>
            </w:r>
          </w:p>
        </w:tc>
      </w:tr>
    </w:tbl>
    <w:p w:rsidR="00A92807" w:rsidRPr="00471635" w:rsidRDefault="00A92807" w:rsidP="00A92807">
      <w:pPr>
        <w:pStyle w:val="af1"/>
        <w:rPr>
          <w:szCs w:val="28"/>
        </w:rPr>
      </w:pPr>
    </w:p>
    <w:p w:rsidR="00A92807" w:rsidRPr="00471635" w:rsidRDefault="00A92807" w:rsidP="00A92807">
      <w:pPr>
        <w:pStyle w:val="af1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471635">
        <w:rPr>
          <w:szCs w:val="28"/>
        </w:rPr>
        <w:t xml:space="preserve">Разработчики: </w:t>
      </w:r>
      <w:r w:rsidRPr="00471635">
        <w:rPr>
          <w:szCs w:val="28"/>
        </w:rPr>
        <w:tab/>
      </w:r>
      <w:r w:rsidRPr="00471635">
        <w:rPr>
          <w:szCs w:val="28"/>
        </w:rPr>
        <w:tab/>
      </w:r>
    </w:p>
    <w:p w:rsidR="00A92807" w:rsidRDefault="00C401BB" w:rsidP="00A92807">
      <w:pPr>
        <w:pStyle w:val="af1"/>
        <w:rPr>
          <w:szCs w:val="28"/>
        </w:rPr>
      </w:pPr>
      <w:r>
        <w:rPr>
          <w:szCs w:val="28"/>
        </w:rPr>
        <w:t>Романова Любовь Ивановна</w:t>
      </w:r>
      <w:r w:rsidR="00A92807" w:rsidRPr="00471635">
        <w:rPr>
          <w:szCs w:val="28"/>
        </w:rPr>
        <w:t xml:space="preserve"> – преподаватель фармацевтических дисциплин высшей квалификационной категории</w:t>
      </w:r>
    </w:p>
    <w:p w:rsidR="009E0B70" w:rsidRDefault="009E0B70" w:rsidP="00A92807">
      <w:pPr>
        <w:pStyle w:val="af1"/>
        <w:rPr>
          <w:szCs w:val="28"/>
        </w:rPr>
      </w:pPr>
    </w:p>
    <w:p w:rsidR="009E0B70" w:rsidRPr="00233869" w:rsidRDefault="009E0B70" w:rsidP="009E0B70">
      <w:pPr>
        <w:pStyle w:val="af1"/>
        <w:rPr>
          <w:szCs w:val="28"/>
        </w:rPr>
      </w:pPr>
      <w:proofErr w:type="spellStart"/>
      <w:r w:rsidRPr="00233869">
        <w:rPr>
          <w:szCs w:val="28"/>
        </w:rPr>
        <w:t>Комардина</w:t>
      </w:r>
      <w:proofErr w:type="spellEnd"/>
      <w:r w:rsidRPr="00233869">
        <w:rPr>
          <w:szCs w:val="28"/>
        </w:rPr>
        <w:t xml:space="preserve"> И</w:t>
      </w:r>
      <w:r w:rsidR="00C401BB">
        <w:rPr>
          <w:szCs w:val="28"/>
        </w:rPr>
        <w:t>нна Владимировна</w:t>
      </w:r>
      <w:r w:rsidRPr="00233869">
        <w:rPr>
          <w:szCs w:val="28"/>
        </w:rPr>
        <w:t xml:space="preserve"> – преподаватель </w:t>
      </w:r>
      <w:proofErr w:type="spellStart"/>
      <w:r w:rsidRPr="00233869">
        <w:rPr>
          <w:szCs w:val="28"/>
        </w:rPr>
        <w:t>общепрофессиональных</w:t>
      </w:r>
      <w:proofErr w:type="spellEnd"/>
      <w:r w:rsidRPr="00233869">
        <w:rPr>
          <w:szCs w:val="28"/>
        </w:rPr>
        <w:t xml:space="preserve">  и клинических дисциплин первой  квалификационной категории.</w:t>
      </w:r>
    </w:p>
    <w:p w:rsidR="009E0B70" w:rsidRPr="00471635" w:rsidRDefault="009E0B70" w:rsidP="00A92807">
      <w:pPr>
        <w:pStyle w:val="af1"/>
        <w:rPr>
          <w:szCs w:val="28"/>
        </w:rPr>
      </w:pPr>
    </w:p>
    <w:p w:rsidR="00A92807" w:rsidRPr="00471635" w:rsidRDefault="00A92807" w:rsidP="00A92807">
      <w:pPr>
        <w:pStyle w:val="af0"/>
      </w:pPr>
      <w:proofErr w:type="gramStart"/>
      <w:r w:rsidRPr="00471635">
        <w:t>Рекомендована</w:t>
      </w:r>
      <w:proofErr w:type="gramEnd"/>
      <w:r w:rsidRPr="00471635">
        <w:t xml:space="preserve">  Методическим Советом   ГБ</w:t>
      </w:r>
      <w:r w:rsidR="007E3F53">
        <w:t>П</w:t>
      </w:r>
      <w:r w:rsidR="0014386C">
        <w:t xml:space="preserve">ОУ </w:t>
      </w:r>
      <w:r w:rsidRPr="00471635">
        <w:t xml:space="preserve"> Челябинского медицинского колледжа</w:t>
      </w:r>
    </w:p>
    <w:p w:rsidR="00A92807" w:rsidRDefault="00A92807" w:rsidP="00A92807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>Заключение Совета   протокол №1 от 1 сентября 201</w:t>
      </w:r>
      <w:r w:rsidR="00876524">
        <w:rPr>
          <w:sz w:val="28"/>
          <w:szCs w:val="28"/>
        </w:rPr>
        <w:t>7</w:t>
      </w:r>
      <w:r w:rsidRPr="00471635">
        <w:rPr>
          <w:sz w:val="28"/>
          <w:szCs w:val="28"/>
        </w:rPr>
        <w:t xml:space="preserve"> г.</w:t>
      </w:r>
    </w:p>
    <w:p w:rsidR="00C401BB" w:rsidRDefault="00C401BB" w:rsidP="00A92807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</w:p>
    <w:p w:rsidR="0014386C" w:rsidRDefault="0014386C" w:rsidP="00A92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A92807" w:rsidRPr="000F29A8" w:rsidRDefault="00A92807" w:rsidP="00A92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90"/>
        <w:gridCol w:w="1560"/>
        <w:gridCol w:w="173"/>
      </w:tblGrid>
      <w:tr w:rsidR="00A92807" w:rsidRPr="000F29A8" w:rsidTr="00C401BB">
        <w:trPr>
          <w:trHeight w:val="516"/>
        </w:trPr>
        <w:tc>
          <w:tcPr>
            <w:tcW w:w="7748" w:type="dxa"/>
            <w:shd w:val="clear" w:color="auto" w:fill="auto"/>
          </w:tcPr>
          <w:p w:rsidR="00A92807" w:rsidRPr="000F29A8" w:rsidRDefault="00A92807" w:rsidP="00A928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:rsidR="00A92807" w:rsidRPr="00C401BB" w:rsidRDefault="00A92807" w:rsidP="00A928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1BB">
              <w:rPr>
                <w:b/>
                <w:sz w:val="28"/>
                <w:szCs w:val="28"/>
              </w:rPr>
              <w:t>стр.</w:t>
            </w:r>
          </w:p>
        </w:tc>
      </w:tr>
      <w:tr w:rsidR="00C401BB" w:rsidRPr="000F29A8" w:rsidTr="00C401BB">
        <w:trPr>
          <w:gridAfter w:val="1"/>
          <w:wAfter w:w="173" w:type="dxa"/>
          <w:trHeight w:val="824"/>
        </w:trPr>
        <w:tc>
          <w:tcPr>
            <w:tcW w:w="7938" w:type="dxa"/>
            <w:gridSpan w:val="2"/>
            <w:shd w:val="clear" w:color="auto" w:fill="auto"/>
          </w:tcPr>
          <w:p w:rsidR="00C401BB" w:rsidRPr="004F41F8" w:rsidRDefault="00C401BB" w:rsidP="00C401BB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ПАСПОРТ </w:t>
            </w:r>
            <w:r>
              <w:rPr>
                <w:b/>
                <w:caps/>
                <w:sz w:val="28"/>
                <w:szCs w:val="28"/>
              </w:rPr>
              <w:t>рабочей программы ПМ 01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C401BB" w:rsidRPr="004F41F8" w:rsidRDefault="00C401BB" w:rsidP="00C401BB">
            <w:pPr>
              <w:rPr>
                <w:b/>
              </w:rPr>
            </w:pPr>
          </w:p>
          <w:p w:rsidR="00C401BB" w:rsidRPr="004F41F8" w:rsidRDefault="00C401BB" w:rsidP="00C401BB">
            <w:pPr>
              <w:pStyle w:val="1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C401BB" w:rsidRPr="004F41F8" w:rsidRDefault="00C401BB" w:rsidP="00C401B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Раздела ПМ 01 </w:t>
            </w:r>
            <w:r w:rsidRPr="004F41F8">
              <w:rPr>
                <w:b/>
                <w:caps/>
                <w:sz w:val="28"/>
                <w:szCs w:val="28"/>
              </w:rPr>
              <w:t xml:space="preserve">профессионального модуля </w:t>
            </w:r>
          </w:p>
          <w:p w:rsidR="00C401BB" w:rsidRPr="004F41F8" w:rsidRDefault="00C401BB" w:rsidP="00C401BB">
            <w:pPr>
              <w:ind w:left="644"/>
              <w:rPr>
                <w:b/>
              </w:rPr>
            </w:pPr>
          </w:p>
          <w:p w:rsidR="00C401BB" w:rsidRPr="004F41F8" w:rsidRDefault="00C401BB" w:rsidP="00C401B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A622F5" w:rsidP="00C40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401BB" w:rsidRPr="000F29A8" w:rsidTr="00C401BB">
        <w:trPr>
          <w:gridAfter w:val="1"/>
          <w:wAfter w:w="173" w:type="dxa"/>
          <w:trHeight w:val="824"/>
        </w:trPr>
        <w:tc>
          <w:tcPr>
            <w:tcW w:w="7938" w:type="dxa"/>
            <w:gridSpan w:val="2"/>
            <w:shd w:val="clear" w:color="auto" w:fill="auto"/>
          </w:tcPr>
          <w:p w:rsidR="00C401BB" w:rsidRPr="004F41F8" w:rsidRDefault="00C401BB" w:rsidP="00C401BB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C401BB" w:rsidRPr="004F41F8" w:rsidRDefault="00C401BB" w:rsidP="00C401BB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раздела ПМ01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C401BB" w:rsidRPr="004F41F8" w:rsidRDefault="00C401BB" w:rsidP="00C401BB">
            <w:pPr>
              <w:rPr>
                <w:b/>
              </w:rPr>
            </w:pPr>
          </w:p>
          <w:p w:rsidR="00C401BB" w:rsidRPr="004F41F8" w:rsidRDefault="00C401BB" w:rsidP="00C401BB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401BB" w:rsidRPr="000F29A8" w:rsidTr="00C401BB">
        <w:trPr>
          <w:gridAfter w:val="1"/>
          <w:wAfter w:w="173" w:type="dxa"/>
          <w:trHeight w:val="989"/>
        </w:trPr>
        <w:tc>
          <w:tcPr>
            <w:tcW w:w="7938" w:type="dxa"/>
            <w:gridSpan w:val="2"/>
            <w:shd w:val="clear" w:color="auto" w:fill="auto"/>
          </w:tcPr>
          <w:p w:rsidR="00C401BB" w:rsidRPr="004F41F8" w:rsidRDefault="00C401BB" w:rsidP="00C401BB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>
              <w:rPr>
                <w:b/>
                <w:caps/>
                <w:sz w:val="28"/>
                <w:szCs w:val="28"/>
              </w:rPr>
              <w:t xml:space="preserve"> ПМ 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C401BB" w:rsidRPr="004F41F8" w:rsidRDefault="00C401BB" w:rsidP="00C401BB">
            <w:pPr>
              <w:rPr>
                <w:b/>
              </w:rPr>
            </w:pPr>
          </w:p>
          <w:p w:rsidR="00C401BB" w:rsidRPr="004F41F8" w:rsidRDefault="00C401BB" w:rsidP="00C401BB">
            <w:pPr>
              <w:rPr>
                <w:b/>
                <w:sz w:val="28"/>
                <w:szCs w:val="28"/>
              </w:rPr>
            </w:pPr>
          </w:p>
          <w:p w:rsidR="00C401BB" w:rsidRPr="004F41F8" w:rsidRDefault="00C401BB" w:rsidP="00C401BB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 xml:space="preserve">ПМ 01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C401BB" w:rsidRPr="004F41F8" w:rsidRDefault="00C401BB" w:rsidP="00C401BB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401BB" w:rsidRPr="004F41F8" w:rsidRDefault="003E449A" w:rsidP="00C40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BD7E5A" w:rsidP="00C40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F429A">
              <w:rPr>
                <w:b/>
                <w:sz w:val="28"/>
                <w:szCs w:val="28"/>
              </w:rPr>
              <w:t>6</w:t>
            </w: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  <w:p w:rsidR="00C401BB" w:rsidRPr="004F41F8" w:rsidRDefault="00C401BB" w:rsidP="00C401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92E" w:rsidRPr="004E664B" w:rsidRDefault="00A92807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4E664B">
        <w:rPr>
          <w:b/>
          <w:caps/>
          <w:sz w:val="28"/>
          <w:szCs w:val="28"/>
          <w:u w:val="single"/>
        </w:rPr>
        <w:br w:type="page"/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3138E2" w:rsidRPr="004E664B" w:rsidSect="00F11241">
          <w:footerReference w:type="even" r:id="rId8"/>
          <w:footerReference w:type="default" r:id="rId9"/>
          <w:pgSz w:w="11906" w:h="16838"/>
          <w:pgMar w:top="1134" w:right="707" w:bottom="1134" w:left="1134" w:header="708" w:footer="708" w:gutter="0"/>
          <w:cols w:space="720"/>
        </w:sectPr>
      </w:pPr>
    </w:p>
    <w:p w:rsidR="00C401BB" w:rsidRPr="004F41F8" w:rsidRDefault="003138E2" w:rsidP="00C401BB">
      <w:pPr>
        <w:pStyle w:val="af2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E664B">
        <w:rPr>
          <w:b/>
          <w:caps/>
          <w:sz w:val="28"/>
          <w:szCs w:val="28"/>
        </w:rPr>
        <w:lastRenderedPageBreak/>
        <w:t xml:space="preserve">1. </w:t>
      </w:r>
      <w:r w:rsidR="00C401BB" w:rsidRPr="004F41F8">
        <w:rPr>
          <w:b/>
          <w:caps/>
          <w:sz w:val="28"/>
          <w:szCs w:val="28"/>
        </w:rPr>
        <w:t>паспорт РАБОЧЕЙ ПРОГРАММЫ</w:t>
      </w:r>
    </w:p>
    <w:p w:rsidR="00C401BB" w:rsidRPr="004F41F8" w:rsidRDefault="00C401BB" w:rsidP="00C401BB">
      <w:pPr>
        <w:pStyle w:val="af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</w:rPr>
        <w:t>профессионального модуля</w:t>
      </w:r>
    </w:p>
    <w:p w:rsidR="003138E2" w:rsidRPr="004E664B" w:rsidRDefault="003138E2" w:rsidP="004E664B">
      <w:pPr>
        <w:pStyle w:val="2"/>
        <w:spacing w:line="360" w:lineRule="auto"/>
        <w:rPr>
          <w:b/>
          <w:bCs/>
          <w:szCs w:val="28"/>
        </w:rPr>
      </w:pPr>
      <w:r w:rsidRPr="004E664B">
        <w:rPr>
          <w:b/>
          <w:bCs/>
          <w:szCs w:val="28"/>
        </w:rPr>
        <w:t>ПМ.01 «Реализация лекарственных средств и товаров аптечного ассортимента»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E664B">
        <w:rPr>
          <w:b/>
          <w:sz w:val="28"/>
          <w:szCs w:val="28"/>
        </w:rPr>
        <w:t>1.1. Область применения программы</w:t>
      </w:r>
    </w:p>
    <w:p w:rsidR="00C401BB" w:rsidRPr="003327BA" w:rsidRDefault="00C401BB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</w:rPr>
      </w:pPr>
      <w:proofErr w:type="gramStart"/>
      <w:r w:rsidRPr="003327BA">
        <w:rPr>
          <w:sz w:val="28"/>
          <w:szCs w:val="28"/>
        </w:rPr>
        <w:t xml:space="preserve">Рабочая </w:t>
      </w:r>
      <w:proofErr w:type="spellStart"/>
      <w:r w:rsidRPr="003327BA">
        <w:rPr>
          <w:sz w:val="28"/>
          <w:szCs w:val="28"/>
        </w:rPr>
        <w:t>программа</w:t>
      </w:r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 xml:space="preserve"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освоения основного вида профессиональной деятельности (ВПД) </w:t>
      </w:r>
      <w:r w:rsidRPr="000413C8">
        <w:rPr>
          <w:sz w:val="28"/>
          <w:szCs w:val="28"/>
        </w:rPr>
        <w:t xml:space="preserve">реализация лекарственных средств и товаров аптечного ассортимента и соответствующих </w:t>
      </w:r>
      <w:r>
        <w:rPr>
          <w:sz w:val="28"/>
          <w:szCs w:val="28"/>
        </w:rPr>
        <w:t>профессиональных компетенций (ПК):</w:t>
      </w:r>
      <w:proofErr w:type="gramEnd"/>
    </w:p>
    <w:p w:rsidR="003138E2" w:rsidRPr="004E664B" w:rsidRDefault="003138E2" w:rsidP="004E664B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bCs/>
          <w:sz w:val="28"/>
        </w:rPr>
      </w:pPr>
      <w:r w:rsidRPr="004E664B">
        <w:rPr>
          <w:rFonts w:ascii="Times New Roman" w:hAnsi="Times New Roman" w:cs="Times New Roman"/>
          <w:sz w:val="28"/>
        </w:rPr>
        <w:t>1.</w:t>
      </w:r>
      <w:r w:rsidRPr="004E664B">
        <w:rPr>
          <w:rFonts w:ascii="Times New Roman" w:hAnsi="Times New Roman" w:cs="Times New Roman"/>
          <w:bCs/>
          <w:sz w:val="28"/>
        </w:rPr>
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</w:r>
    </w:p>
    <w:p w:rsidR="003138E2" w:rsidRPr="004E664B" w:rsidRDefault="003138E2" w:rsidP="004E664B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4E664B">
        <w:rPr>
          <w:rFonts w:ascii="Times New Roman" w:hAnsi="Times New Roman" w:cs="Times New Roman"/>
          <w:sz w:val="28"/>
        </w:rPr>
        <w:t xml:space="preserve">2. ПК 1.2.Отпускать лекарственные средства населению, в том числе по льготным рецептам  и по требованиям учреждений здравоохранения. </w:t>
      </w:r>
    </w:p>
    <w:p w:rsidR="003138E2" w:rsidRPr="004E664B" w:rsidRDefault="003138E2" w:rsidP="004E664B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4E664B">
        <w:rPr>
          <w:rFonts w:ascii="Times New Roman" w:hAnsi="Times New Roman" w:cs="Times New Roman"/>
          <w:bCs/>
          <w:sz w:val="28"/>
        </w:rPr>
        <w:t xml:space="preserve">3.ПК 1.3. Продавать изделия медицинского назначения и другие товары аптечного ассортимента. </w:t>
      </w:r>
    </w:p>
    <w:p w:rsidR="003138E2" w:rsidRPr="004E664B" w:rsidRDefault="003138E2" w:rsidP="004E664B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4E664B">
        <w:rPr>
          <w:rFonts w:ascii="Times New Roman" w:hAnsi="Times New Roman" w:cs="Times New Roman"/>
          <w:sz w:val="28"/>
        </w:rPr>
        <w:t xml:space="preserve">4. </w:t>
      </w:r>
      <w:r w:rsidRPr="004E664B">
        <w:rPr>
          <w:rFonts w:ascii="Times New Roman" w:hAnsi="Times New Roman" w:cs="Times New Roman"/>
          <w:bCs/>
          <w:sz w:val="28"/>
        </w:rPr>
        <w:t>ПК 1.4. Участвовать в оформлении торгового зала.</w:t>
      </w:r>
    </w:p>
    <w:p w:rsidR="003138E2" w:rsidRPr="004E664B" w:rsidRDefault="003138E2" w:rsidP="004E664B">
      <w:pPr>
        <w:pStyle w:val="210"/>
        <w:widowControl w:val="0"/>
        <w:numPr>
          <w:ilvl w:val="0"/>
          <w:numId w:val="6"/>
        </w:numPr>
        <w:tabs>
          <w:tab w:val="left" w:pos="1260"/>
          <w:tab w:val="left" w:pos="1620"/>
          <w:tab w:val="left" w:pos="1800"/>
        </w:tabs>
        <w:spacing w:line="360" w:lineRule="auto"/>
        <w:ind w:firstLine="257"/>
        <w:jc w:val="both"/>
        <w:rPr>
          <w:rFonts w:ascii="Times New Roman" w:hAnsi="Times New Roman" w:cs="Times New Roman"/>
          <w:bCs/>
          <w:sz w:val="28"/>
        </w:rPr>
      </w:pPr>
      <w:r w:rsidRPr="004E664B">
        <w:rPr>
          <w:rFonts w:ascii="Times New Roman" w:hAnsi="Times New Roman" w:cs="Times New Roman"/>
          <w:bCs/>
          <w:sz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3138E2" w:rsidRPr="004E664B" w:rsidRDefault="003138E2" w:rsidP="004E664B">
      <w:pPr>
        <w:pStyle w:val="210"/>
        <w:widowControl w:val="0"/>
        <w:numPr>
          <w:ilvl w:val="0"/>
          <w:numId w:val="6"/>
        </w:numPr>
        <w:spacing w:line="360" w:lineRule="auto"/>
        <w:ind w:firstLine="257"/>
        <w:jc w:val="both"/>
        <w:rPr>
          <w:rFonts w:ascii="Times New Roman" w:hAnsi="Times New Roman" w:cs="Times New Roman"/>
          <w:bCs/>
          <w:sz w:val="28"/>
        </w:rPr>
      </w:pPr>
      <w:r w:rsidRPr="004E664B">
        <w:rPr>
          <w:rFonts w:ascii="Times New Roman" w:hAnsi="Times New Roman" w:cs="Times New Roman"/>
          <w:bCs/>
          <w:sz w:val="28"/>
        </w:rPr>
        <w:t xml:space="preserve">ПК 1.6. Соблюдать правила санитарно-гигиенического режима, охраны труда, техники безопасности и противопожарной безопасности. </w:t>
      </w:r>
    </w:p>
    <w:p w:rsidR="003138E2" w:rsidRPr="004E664B" w:rsidRDefault="003138E2" w:rsidP="004E664B">
      <w:pPr>
        <w:pStyle w:val="210"/>
        <w:widowControl w:val="0"/>
        <w:numPr>
          <w:ilvl w:val="0"/>
          <w:numId w:val="6"/>
        </w:numPr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</w:rPr>
      </w:pPr>
      <w:r w:rsidRPr="004E664B">
        <w:rPr>
          <w:rFonts w:ascii="Times New Roman" w:hAnsi="Times New Roman" w:cs="Times New Roman"/>
          <w:bCs/>
          <w:sz w:val="28"/>
        </w:rPr>
        <w:t>ПК 1.7. Оказывать первую медицинскую помощь.</w:t>
      </w:r>
    </w:p>
    <w:p w:rsidR="003138E2" w:rsidRPr="004E664B" w:rsidRDefault="003138E2" w:rsidP="004E664B">
      <w:pPr>
        <w:pStyle w:val="210"/>
        <w:widowControl w:val="0"/>
        <w:numPr>
          <w:ilvl w:val="0"/>
          <w:numId w:val="6"/>
        </w:numPr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</w:rPr>
      </w:pPr>
      <w:r w:rsidRPr="004E664B">
        <w:rPr>
          <w:rFonts w:ascii="Times New Roman" w:hAnsi="Times New Roman" w:cs="Times New Roman"/>
          <w:bCs/>
          <w:sz w:val="28"/>
        </w:rPr>
        <w:t>ПК 1.8. Оформлять документы первичного учета.</w:t>
      </w:r>
    </w:p>
    <w:p w:rsidR="003138E2" w:rsidRPr="004E664B" w:rsidRDefault="003138E2" w:rsidP="004E664B">
      <w:pPr>
        <w:pStyle w:val="210"/>
        <w:widowControl w:val="0"/>
        <w:spacing w:line="360" w:lineRule="auto"/>
        <w:ind w:left="643" w:firstLine="0"/>
        <w:jc w:val="both"/>
        <w:rPr>
          <w:rFonts w:ascii="Times New Roman" w:hAnsi="Times New Roman" w:cs="Times New Roman"/>
          <w:bCs/>
          <w:sz w:val="28"/>
        </w:rPr>
      </w:pPr>
    </w:p>
    <w:p w:rsidR="00C401BB" w:rsidRPr="005574E4" w:rsidRDefault="00C401BB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ПМ 01 профессионального модуля может быть использована в дополнительном профессиональном образовании при наличии </w:t>
      </w:r>
      <w:r>
        <w:rPr>
          <w:sz w:val="28"/>
          <w:szCs w:val="28"/>
        </w:rPr>
        <w:lastRenderedPageBreak/>
        <w:t xml:space="preserve">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E664B">
        <w:rPr>
          <w:b/>
          <w:sz w:val="28"/>
          <w:szCs w:val="28"/>
        </w:rPr>
        <w:t xml:space="preserve">1.2. Цели и задачи </w:t>
      </w:r>
      <w:r w:rsidR="004E664B" w:rsidRPr="004E664B">
        <w:rPr>
          <w:b/>
          <w:sz w:val="28"/>
          <w:szCs w:val="28"/>
        </w:rPr>
        <w:t xml:space="preserve">профессионального </w:t>
      </w:r>
      <w:r w:rsidRPr="004E664B">
        <w:rPr>
          <w:b/>
          <w:sz w:val="28"/>
          <w:szCs w:val="28"/>
        </w:rPr>
        <w:t xml:space="preserve">модуля – требования к результатам освоения </w:t>
      </w:r>
      <w:r w:rsidR="004E664B" w:rsidRPr="004E664B">
        <w:rPr>
          <w:b/>
          <w:sz w:val="28"/>
          <w:szCs w:val="28"/>
        </w:rPr>
        <w:t xml:space="preserve">профессионального </w:t>
      </w:r>
      <w:r w:rsidRPr="004E664B">
        <w:rPr>
          <w:b/>
          <w:sz w:val="28"/>
          <w:szCs w:val="28"/>
        </w:rPr>
        <w:t>модуля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E664B">
        <w:rPr>
          <w:sz w:val="28"/>
          <w:szCs w:val="28"/>
        </w:rPr>
        <w:t>обучающийся</w:t>
      </w:r>
      <w:proofErr w:type="gramEnd"/>
      <w:r w:rsidRPr="004E664B">
        <w:rPr>
          <w:sz w:val="28"/>
          <w:szCs w:val="28"/>
        </w:rPr>
        <w:t xml:space="preserve"> в ходе освоения профессионального модуля должен:</w:t>
      </w:r>
    </w:p>
    <w:p w:rsidR="003138E2" w:rsidRPr="00C401BB" w:rsidRDefault="003138E2" w:rsidP="004E664B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C401BB">
        <w:rPr>
          <w:i/>
          <w:sz w:val="28"/>
          <w:szCs w:val="28"/>
        </w:rPr>
        <w:t>иметь практический опыт: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реализации лекарственных средств и товаров аптечного ассортимента;</w:t>
      </w:r>
    </w:p>
    <w:p w:rsidR="003138E2" w:rsidRPr="00C401BB" w:rsidRDefault="003138E2" w:rsidP="004E664B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C401BB">
        <w:rPr>
          <w:i/>
          <w:sz w:val="28"/>
          <w:szCs w:val="28"/>
        </w:rPr>
        <w:t>уметь: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 xml:space="preserve">оформлять торговый зал с использованием элементов </w:t>
      </w:r>
      <w:proofErr w:type="spellStart"/>
      <w:r w:rsidRPr="004E664B">
        <w:rPr>
          <w:sz w:val="28"/>
          <w:szCs w:val="28"/>
        </w:rPr>
        <w:t>мерчандайзинга</w:t>
      </w:r>
      <w:proofErr w:type="spellEnd"/>
      <w:r w:rsidRPr="004E664B">
        <w:rPr>
          <w:sz w:val="28"/>
          <w:szCs w:val="28"/>
        </w:rPr>
        <w:t>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информировать потребителей о правилах сбора, сушки и хранения лекарственного растительного сырья;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оказывать консультативную помощь в целях обеспечения ответственного самолечения;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использовать вербальные и невербальные способы общения в профессиональной деятельности;</w:t>
      </w:r>
    </w:p>
    <w:p w:rsidR="003138E2" w:rsidRPr="00C401BB" w:rsidRDefault="003138E2" w:rsidP="004E664B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C401BB">
        <w:rPr>
          <w:i/>
          <w:sz w:val="28"/>
          <w:szCs w:val="28"/>
        </w:rPr>
        <w:t xml:space="preserve">знать: 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фармакологические группы лекарственных средств;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lastRenderedPageBreak/>
        <w:t>характеристику препаратов, синонимы и аналоги, показания и способ применения, противопоказания, побочные действия;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идентификацию товаров аптечного ассортимента;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3138E2" w:rsidRPr="004E664B" w:rsidRDefault="003138E2" w:rsidP="004E664B">
      <w:pPr>
        <w:pStyle w:val="a"/>
        <w:spacing w:line="360" w:lineRule="auto"/>
        <w:rPr>
          <w:spacing w:val="-4"/>
          <w:sz w:val="28"/>
          <w:szCs w:val="28"/>
        </w:rPr>
      </w:pPr>
      <w:r w:rsidRPr="004E664B">
        <w:rPr>
          <w:spacing w:val="-4"/>
          <w:sz w:val="28"/>
          <w:szCs w:val="28"/>
        </w:rPr>
        <w:t>нормативные документы, основы фармацевтической этики и деонтологии;</w:t>
      </w:r>
    </w:p>
    <w:p w:rsidR="003138E2" w:rsidRPr="004E664B" w:rsidRDefault="003138E2" w:rsidP="004E664B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принципы эффективного общения, особенности различных типов личностей клиентов;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-информационные технологии при отпуске лекарственных средств и других товаров аптечного ассортимента.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C401BB" w:rsidRDefault="00C401BB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программы </w:t>
      </w:r>
      <w:r w:rsidRPr="00D445B3">
        <w:rPr>
          <w:b/>
          <w:sz w:val="28"/>
          <w:szCs w:val="28"/>
        </w:rPr>
        <w:t>профессионального модуля</w:t>
      </w:r>
      <w:r w:rsidRPr="00134D8E">
        <w:rPr>
          <w:b/>
          <w:sz w:val="28"/>
          <w:szCs w:val="28"/>
        </w:rPr>
        <w:t>:</w:t>
      </w:r>
    </w:p>
    <w:p w:rsidR="003138E2" w:rsidRPr="004E664B" w:rsidRDefault="00C401BB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 w:rsidR="003138E2" w:rsidRPr="004E664B">
        <w:rPr>
          <w:sz w:val="28"/>
          <w:szCs w:val="28"/>
        </w:rPr>
        <w:t xml:space="preserve">– </w:t>
      </w:r>
      <w:r w:rsidR="00F11241" w:rsidRPr="004E664B">
        <w:rPr>
          <w:sz w:val="28"/>
          <w:szCs w:val="28"/>
        </w:rPr>
        <w:t>1407</w:t>
      </w:r>
      <w:r w:rsidR="009003F8" w:rsidRPr="004E664B">
        <w:rPr>
          <w:sz w:val="28"/>
          <w:szCs w:val="28"/>
        </w:rPr>
        <w:t xml:space="preserve"> ч</w:t>
      </w:r>
      <w:r w:rsidR="003138E2" w:rsidRPr="004E664B">
        <w:rPr>
          <w:sz w:val="28"/>
          <w:szCs w:val="28"/>
        </w:rPr>
        <w:t>асов, в том числе: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максимальной учебной нагрузки </w:t>
      </w:r>
      <w:proofErr w:type="gramStart"/>
      <w:r w:rsidRPr="004E664B">
        <w:rPr>
          <w:sz w:val="28"/>
          <w:szCs w:val="28"/>
        </w:rPr>
        <w:t>обучающегося</w:t>
      </w:r>
      <w:proofErr w:type="gramEnd"/>
      <w:r w:rsidRPr="004E664B">
        <w:rPr>
          <w:sz w:val="28"/>
          <w:szCs w:val="28"/>
        </w:rPr>
        <w:t xml:space="preserve"> – </w:t>
      </w:r>
      <w:r w:rsidR="002C792E" w:rsidRPr="004E664B">
        <w:rPr>
          <w:sz w:val="28"/>
          <w:szCs w:val="28"/>
        </w:rPr>
        <w:t>1119</w:t>
      </w:r>
      <w:r w:rsidRPr="004E664B">
        <w:rPr>
          <w:sz w:val="28"/>
          <w:szCs w:val="28"/>
        </w:rPr>
        <w:t xml:space="preserve"> часов, включая:</w:t>
      </w:r>
    </w:p>
    <w:p w:rsidR="003138E2" w:rsidRPr="004E664B" w:rsidRDefault="003138E2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E664B">
        <w:rPr>
          <w:sz w:val="28"/>
          <w:szCs w:val="28"/>
        </w:rPr>
        <w:t>обучающегося</w:t>
      </w:r>
      <w:proofErr w:type="gramEnd"/>
      <w:r w:rsidRPr="004E664B">
        <w:rPr>
          <w:sz w:val="28"/>
          <w:szCs w:val="28"/>
        </w:rPr>
        <w:t xml:space="preserve"> – </w:t>
      </w:r>
      <w:r w:rsidR="002C792E" w:rsidRPr="004E664B">
        <w:rPr>
          <w:sz w:val="28"/>
          <w:szCs w:val="28"/>
        </w:rPr>
        <w:t>746</w:t>
      </w:r>
      <w:r w:rsidRPr="004E664B">
        <w:rPr>
          <w:sz w:val="28"/>
          <w:szCs w:val="28"/>
        </w:rPr>
        <w:t xml:space="preserve"> часов;</w:t>
      </w:r>
    </w:p>
    <w:p w:rsidR="003138E2" w:rsidRPr="004E664B" w:rsidRDefault="003138E2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самостоятельной работы </w:t>
      </w:r>
      <w:proofErr w:type="gramStart"/>
      <w:r w:rsidRPr="004E664B">
        <w:rPr>
          <w:sz w:val="28"/>
          <w:szCs w:val="28"/>
        </w:rPr>
        <w:t>обучающегося</w:t>
      </w:r>
      <w:proofErr w:type="gramEnd"/>
      <w:r w:rsidRPr="004E664B">
        <w:rPr>
          <w:sz w:val="28"/>
          <w:szCs w:val="28"/>
        </w:rPr>
        <w:t xml:space="preserve"> – </w:t>
      </w:r>
      <w:r w:rsidR="002C792E" w:rsidRPr="004E664B">
        <w:rPr>
          <w:sz w:val="28"/>
          <w:szCs w:val="28"/>
        </w:rPr>
        <w:t>373</w:t>
      </w:r>
      <w:r w:rsidRPr="004E664B">
        <w:rPr>
          <w:sz w:val="28"/>
          <w:szCs w:val="28"/>
        </w:rPr>
        <w:t xml:space="preserve">  часов;</w:t>
      </w:r>
    </w:p>
    <w:p w:rsidR="003138E2" w:rsidRPr="004E664B" w:rsidRDefault="003138E2" w:rsidP="00C4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учебной и производственной практики – </w:t>
      </w:r>
      <w:r w:rsidR="00F11241" w:rsidRPr="004E664B">
        <w:rPr>
          <w:sz w:val="28"/>
          <w:szCs w:val="28"/>
        </w:rPr>
        <w:t>28</w:t>
      </w:r>
      <w:r w:rsidRPr="004E664B">
        <w:rPr>
          <w:sz w:val="28"/>
          <w:szCs w:val="28"/>
        </w:rPr>
        <w:t>8 часов.</w:t>
      </w:r>
    </w:p>
    <w:p w:rsidR="003138E2" w:rsidRPr="004E664B" w:rsidRDefault="003138E2" w:rsidP="004E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E664B">
        <w:rPr>
          <w:b/>
          <w:caps/>
          <w:sz w:val="28"/>
          <w:szCs w:val="28"/>
        </w:rPr>
        <w:br w:type="page"/>
      </w:r>
      <w:r w:rsidRPr="004E664B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3138E2" w:rsidRPr="004E664B" w:rsidRDefault="003138E2" w:rsidP="004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3138E2" w:rsidRPr="004E664B" w:rsidRDefault="003138E2" w:rsidP="004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 «реализация лекарственных средств и товаров аптечного ассортимента», в том числе профессиональными (ПК) и общими (ОК) компетенциями:</w:t>
      </w:r>
    </w:p>
    <w:p w:rsidR="003138E2" w:rsidRDefault="003138E2" w:rsidP="0031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3138E2" w:rsidRDefault="003138E2" w:rsidP="0031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42"/>
        <w:gridCol w:w="8212"/>
      </w:tblGrid>
      <w:tr w:rsidR="003138E2" w:rsidRPr="00C401BB" w:rsidTr="00C401BB">
        <w:trPr>
          <w:trHeight w:val="651"/>
        </w:trPr>
        <w:tc>
          <w:tcPr>
            <w:tcW w:w="833" w:type="pct"/>
            <w:vAlign w:val="center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C401BB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C401BB">
              <w:rPr>
                <w:b/>
              </w:rPr>
              <w:t>Наименование результата обучения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1.1.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01BB">
              <w:rPr>
                <w:rFonts w:ascii="Times New Roman" w:hAnsi="Times New Roman" w:cs="Times New Roman"/>
                <w:szCs w:val="24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1.2.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spacing w:line="360" w:lineRule="auto"/>
              <w:ind w:left="0" w:firstLine="0"/>
              <w:jc w:val="both"/>
              <w:rPr>
                <w:szCs w:val="24"/>
              </w:rPr>
            </w:pPr>
            <w:r w:rsidRPr="00C401BB">
              <w:rPr>
                <w:rFonts w:ascii="Times New Roman" w:hAnsi="Times New Roman" w:cs="Times New Roman"/>
                <w:szCs w:val="24"/>
              </w:rPr>
              <w:t>Отпускать лекарственные средства населению, в том числе по льготным рецептам  и по требованиям учреждений здравоохранения</w:t>
            </w:r>
            <w:r w:rsidRPr="00C401BB">
              <w:rPr>
                <w:szCs w:val="24"/>
              </w:rPr>
              <w:t xml:space="preserve">. 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1.3.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01BB">
              <w:rPr>
                <w:rFonts w:ascii="Times New Roman" w:hAnsi="Times New Roman" w:cs="Times New Roman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3138E2" w:rsidRPr="00C401BB" w:rsidTr="00C401BB">
        <w:trPr>
          <w:trHeight w:val="172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1.4.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01BB">
              <w:rPr>
                <w:rFonts w:ascii="Times New Roman" w:hAnsi="Times New Roman" w:cs="Times New Roman"/>
                <w:szCs w:val="24"/>
              </w:rPr>
              <w:t>Участвовать в оформлении торгового зала.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1.5.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tabs>
                <w:tab w:val="left" w:pos="1260"/>
                <w:tab w:val="left" w:pos="1620"/>
                <w:tab w:val="left" w:pos="180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401BB">
              <w:rPr>
                <w:rFonts w:ascii="Times New Roman" w:hAnsi="Times New Roman" w:cs="Times New Roman"/>
                <w:bCs/>
                <w:szCs w:val="24"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1.6.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401BB">
              <w:rPr>
                <w:rFonts w:ascii="Times New Roman" w:hAnsi="Times New Roman" w:cs="Times New Roman"/>
                <w:bCs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1.7.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401BB">
              <w:rPr>
                <w:rFonts w:ascii="Times New Roman" w:hAnsi="Times New Roman" w:cs="Times New Roman"/>
                <w:bCs/>
                <w:szCs w:val="24"/>
              </w:rPr>
              <w:t>Оказывать первую медицинскую помощь.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ПК 1.8.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401BB">
              <w:rPr>
                <w:rFonts w:ascii="Times New Roman" w:hAnsi="Times New Roman" w:cs="Times New Roman"/>
                <w:bCs/>
                <w:szCs w:val="24"/>
              </w:rPr>
              <w:t>Оформлять документы первичного учета.</w:t>
            </w:r>
          </w:p>
        </w:tc>
      </w:tr>
      <w:tr w:rsidR="003138E2" w:rsidRPr="00C401BB" w:rsidTr="00C401BB"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1.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 xml:space="preserve">ОК 2. 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3.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4.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lastRenderedPageBreak/>
              <w:t>ОК 5.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6.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7.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8.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9.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10.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11.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12.</w:t>
            </w:r>
          </w:p>
        </w:tc>
        <w:tc>
          <w:tcPr>
            <w:tcW w:w="4167" w:type="pct"/>
          </w:tcPr>
          <w:p w:rsidR="003138E2" w:rsidRPr="00C401BB" w:rsidRDefault="003138E2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3138E2" w:rsidRPr="00C401BB" w:rsidTr="00C401BB">
        <w:trPr>
          <w:trHeight w:val="673"/>
        </w:trPr>
        <w:tc>
          <w:tcPr>
            <w:tcW w:w="833" w:type="pct"/>
          </w:tcPr>
          <w:p w:rsidR="003138E2" w:rsidRPr="00C401BB" w:rsidRDefault="003138E2" w:rsidP="00C401BB">
            <w:pPr>
              <w:widowControl w:val="0"/>
              <w:suppressAutoHyphens/>
              <w:spacing w:line="360" w:lineRule="auto"/>
              <w:jc w:val="both"/>
            </w:pPr>
            <w:r w:rsidRPr="00C401BB">
              <w:t>ОК 1</w:t>
            </w:r>
            <w:r w:rsidRPr="00C401BB">
              <w:rPr>
                <w:lang w:val="en-US"/>
              </w:rPr>
              <w:t>3</w:t>
            </w:r>
            <w:r w:rsidRPr="00C401BB">
              <w:t>.</w:t>
            </w:r>
          </w:p>
        </w:tc>
        <w:tc>
          <w:tcPr>
            <w:tcW w:w="4167" w:type="pct"/>
          </w:tcPr>
          <w:p w:rsidR="003138E2" w:rsidRPr="00C401BB" w:rsidRDefault="00DB4CBB" w:rsidP="00C401BB">
            <w:pPr>
              <w:pStyle w:val="ad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01BB">
              <w:rPr>
                <w:rFonts w:ascii="TimesNewRomanPSMT" w:hAnsi="TimesNewRomanPSMT" w:cs="TimesNewRomanPSMT"/>
                <w:szCs w:val="24"/>
              </w:rPr>
              <w:t>Исполня</w:t>
            </w:r>
            <w:r w:rsidR="003138E2" w:rsidRPr="00C401BB">
              <w:rPr>
                <w:rFonts w:ascii="TimesNewRomanPSMT" w:hAnsi="TimesNewRomanPSMT" w:cs="TimesNewRomanPSMT"/>
                <w:szCs w:val="24"/>
              </w:rPr>
              <w:t>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138E2" w:rsidRDefault="003138E2" w:rsidP="0031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31C7E" w:rsidRPr="00231C7E" w:rsidRDefault="00231C7E" w:rsidP="00231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</w:t>
      </w:r>
      <w:proofErr w:type="spellStart"/>
      <w:r>
        <w:rPr>
          <w:sz w:val="28"/>
          <w:szCs w:val="28"/>
        </w:rPr>
        <w:t>форме</w:t>
      </w:r>
      <w:r w:rsidRPr="00231C7E">
        <w:rPr>
          <w:bCs/>
          <w:sz w:val="28"/>
          <w:szCs w:val="28"/>
        </w:rPr>
        <w:t>квалификационного</w:t>
      </w:r>
      <w:proofErr w:type="spellEnd"/>
      <w:r w:rsidRPr="00231C7E">
        <w:rPr>
          <w:bCs/>
          <w:sz w:val="28"/>
          <w:szCs w:val="28"/>
        </w:rPr>
        <w:t xml:space="preserve"> экзамена по профессиональному модулю 01 Реализация лекарственных средств и товаров аптечного ассортимента</w:t>
      </w:r>
    </w:p>
    <w:p w:rsidR="00DB4CBB" w:rsidRDefault="00DB4CBB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B4CBB">
          <w:pgSz w:w="11907" w:h="16840"/>
          <w:pgMar w:top="1134" w:right="851" w:bottom="992" w:left="1418" w:header="709" w:footer="709" w:gutter="0"/>
          <w:cols w:space="720"/>
        </w:sectPr>
      </w:pPr>
    </w:p>
    <w:p w:rsidR="00DB4CBB" w:rsidRPr="00C401BB" w:rsidRDefault="00DB4CBB" w:rsidP="00C401BB">
      <w:pPr>
        <w:pStyle w:val="af2"/>
        <w:numPr>
          <w:ilvl w:val="0"/>
          <w:numId w:val="25"/>
        </w:numPr>
        <w:jc w:val="center"/>
        <w:rPr>
          <w:b/>
          <w:caps/>
          <w:sz w:val="28"/>
          <w:szCs w:val="28"/>
        </w:rPr>
      </w:pPr>
      <w:r w:rsidRPr="00C401BB">
        <w:rPr>
          <w:b/>
          <w:caps/>
          <w:sz w:val="28"/>
          <w:szCs w:val="28"/>
        </w:rPr>
        <w:lastRenderedPageBreak/>
        <w:t>Структура и примерное содержание профессионального модуля</w:t>
      </w:r>
    </w:p>
    <w:p w:rsidR="00C401BB" w:rsidRPr="004E664B" w:rsidRDefault="00C401BB" w:rsidP="00C401BB">
      <w:pPr>
        <w:pStyle w:val="2"/>
        <w:spacing w:line="360" w:lineRule="auto"/>
        <w:rPr>
          <w:b/>
          <w:bCs/>
          <w:szCs w:val="28"/>
        </w:rPr>
      </w:pPr>
      <w:r w:rsidRPr="004E664B">
        <w:rPr>
          <w:b/>
          <w:bCs/>
          <w:szCs w:val="28"/>
        </w:rPr>
        <w:t>ПМ.01 «Реализация лекарственных средств и товаров аптечного ассортимента»</w:t>
      </w:r>
    </w:p>
    <w:p w:rsidR="003138E2" w:rsidRDefault="003138E2" w:rsidP="00C401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C401BB" w:rsidRDefault="00C401BB" w:rsidP="003138E2">
      <w:pPr>
        <w:jc w:val="both"/>
        <w:rPr>
          <w:b/>
        </w:rPr>
      </w:pPr>
    </w:p>
    <w:tbl>
      <w:tblPr>
        <w:tblW w:w="513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3138E2" w:rsidRPr="004E664B" w:rsidTr="00C401BB">
        <w:trPr>
          <w:cantSplit/>
          <w:trHeight w:val="435"/>
        </w:trPr>
        <w:tc>
          <w:tcPr>
            <w:tcW w:w="699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E664B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E664B">
              <w:rPr>
                <w:b/>
                <w:iCs/>
                <w:sz w:val="20"/>
                <w:szCs w:val="20"/>
              </w:rPr>
              <w:t>Всего часов</w:t>
            </w:r>
          </w:p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781" w:type="pct"/>
            <w:gridSpan w:val="5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138E2" w:rsidRPr="004E664B" w:rsidTr="00C401BB">
        <w:trPr>
          <w:cantSplit/>
          <w:trHeight w:val="435"/>
        </w:trPr>
        <w:tc>
          <w:tcPr>
            <w:tcW w:w="699" w:type="pct"/>
            <w:vMerge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E664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E664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Учебная,</w:t>
            </w:r>
          </w:p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E664B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E664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138E2" w:rsidRPr="004E664B" w:rsidRDefault="003138E2" w:rsidP="004E664B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</w:tr>
      <w:tr w:rsidR="003138E2" w:rsidRPr="004E664B" w:rsidTr="00C401BB">
        <w:trPr>
          <w:cantSplit/>
          <w:trHeight w:val="390"/>
        </w:trPr>
        <w:tc>
          <w:tcPr>
            <w:tcW w:w="699" w:type="pct"/>
            <w:vMerge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Всего,</w:t>
            </w:r>
          </w:p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Всего,</w:t>
            </w:r>
          </w:p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138E2" w:rsidRPr="004E664B" w:rsidTr="00C401BB">
        <w:trPr>
          <w:trHeight w:val="390"/>
        </w:trPr>
        <w:tc>
          <w:tcPr>
            <w:tcW w:w="699" w:type="pct"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vAlign w:val="center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10</w:t>
            </w:r>
          </w:p>
        </w:tc>
      </w:tr>
      <w:tr w:rsidR="003138E2" w:rsidRPr="004E664B" w:rsidTr="00C401BB">
        <w:trPr>
          <w:cantSplit/>
        </w:trPr>
        <w:tc>
          <w:tcPr>
            <w:tcW w:w="699" w:type="pct"/>
          </w:tcPr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1.1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1.2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1.3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1.4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1.5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1.6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1.7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1.8</w:t>
            </w:r>
          </w:p>
        </w:tc>
        <w:tc>
          <w:tcPr>
            <w:tcW w:w="1172" w:type="pct"/>
          </w:tcPr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Раздел 1.</w:t>
            </w:r>
            <w:r w:rsidR="00677DEA" w:rsidRPr="004E664B">
              <w:rPr>
                <w:sz w:val="20"/>
                <w:szCs w:val="20"/>
              </w:rPr>
              <w:t>МДК 0</w:t>
            </w:r>
            <w:r w:rsidRPr="004E664B">
              <w:rPr>
                <w:sz w:val="20"/>
                <w:szCs w:val="20"/>
              </w:rPr>
              <w:t xml:space="preserve">1.01.Лекарствоведение </w:t>
            </w:r>
          </w:p>
        </w:tc>
        <w:tc>
          <w:tcPr>
            <w:tcW w:w="376" w:type="pct"/>
          </w:tcPr>
          <w:p w:rsidR="003138E2" w:rsidRPr="004E664B" w:rsidRDefault="002C792E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250" w:type="pct"/>
          </w:tcPr>
          <w:p w:rsidR="003138E2" w:rsidRPr="004E664B" w:rsidRDefault="002C792E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518" w:type="pct"/>
          </w:tcPr>
          <w:p w:rsidR="003138E2" w:rsidRPr="004E664B" w:rsidRDefault="002C792E" w:rsidP="004E664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268</w:t>
            </w:r>
          </w:p>
        </w:tc>
        <w:tc>
          <w:tcPr>
            <w:tcW w:w="372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4E664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pct"/>
          </w:tcPr>
          <w:p w:rsidR="003138E2" w:rsidRPr="004E664B" w:rsidRDefault="002C792E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372" w:type="pct"/>
            <w:vMerge w:val="restart"/>
            <w:vAlign w:val="center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4E66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</w:tcPr>
          <w:p w:rsidR="003138E2" w:rsidRPr="004E664B" w:rsidRDefault="003138E2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 w:rsidRPr="004E664B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3" w:type="pct"/>
          </w:tcPr>
          <w:p w:rsidR="003138E2" w:rsidRPr="004E664B" w:rsidRDefault="009003F8" w:rsidP="004E664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108</w:t>
            </w:r>
          </w:p>
        </w:tc>
      </w:tr>
      <w:tr w:rsidR="003138E2" w:rsidRPr="004E664B" w:rsidTr="00C401BB">
        <w:trPr>
          <w:cantSplit/>
        </w:trPr>
        <w:tc>
          <w:tcPr>
            <w:tcW w:w="699" w:type="pct"/>
          </w:tcPr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1.1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1.2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1.3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1.4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1.5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1.6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1.7</w:t>
            </w:r>
          </w:p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ПК 1.8</w:t>
            </w:r>
          </w:p>
        </w:tc>
        <w:tc>
          <w:tcPr>
            <w:tcW w:w="1172" w:type="pct"/>
          </w:tcPr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Раздел 2.</w:t>
            </w:r>
            <w:r w:rsidRPr="004E664B">
              <w:rPr>
                <w:sz w:val="20"/>
                <w:szCs w:val="20"/>
              </w:rPr>
              <w:t>МДК 01.02.Отпуск лекарственных средств и товаров аптечного ассортимента</w:t>
            </w:r>
          </w:p>
        </w:tc>
        <w:tc>
          <w:tcPr>
            <w:tcW w:w="376" w:type="pct"/>
          </w:tcPr>
          <w:p w:rsidR="003138E2" w:rsidRPr="004E664B" w:rsidRDefault="002C792E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250" w:type="pct"/>
          </w:tcPr>
          <w:p w:rsidR="003138E2" w:rsidRPr="004E664B" w:rsidRDefault="002C792E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18" w:type="pct"/>
          </w:tcPr>
          <w:p w:rsidR="003138E2" w:rsidRPr="004E664B" w:rsidRDefault="002C792E" w:rsidP="004E664B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80</w:t>
            </w:r>
          </w:p>
        </w:tc>
        <w:tc>
          <w:tcPr>
            <w:tcW w:w="372" w:type="pct"/>
            <w:vMerge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:rsidR="003138E2" w:rsidRPr="004E664B" w:rsidRDefault="002C792E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2" w:type="pct"/>
            <w:vMerge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</w:tcPr>
          <w:p w:rsidR="003138E2" w:rsidRPr="004E664B" w:rsidRDefault="009003F8" w:rsidP="004E664B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180</w:t>
            </w:r>
          </w:p>
        </w:tc>
      </w:tr>
      <w:tr w:rsidR="003138E2" w:rsidRPr="004E664B" w:rsidTr="00C401BB">
        <w:tc>
          <w:tcPr>
            <w:tcW w:w="699" w:type="pct"/>
          </w:tcPr>
          <w:p w:rsidR="003138E2" w:rsidRPr="004E664B" w:rsidRDefault="003138E2" w:rsidP="004E664B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3138E2" w:rsidRPr="004E664B" w:rsidRDefault="003138E2" w:rsidP="004E664B">
            <w:pPr>
              <w:rPr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E664B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76" w:type="pct"/>
          </w:tcPr>
          <w:p w:rsidR="003138E2" w:rsidRPr="004E664B" w:rsidRDefault="00FB15EA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30" w:type="pct"/>
            <w:gridSpan w:val="6"/>
            <w:shd w:val="clear" w:color="auto" w:fill="C0C0C0"/>
          </w:tcPr>
          <w:p w:rsidR="003138E2" w:rsidRPr="004E664B" w:rsidRDefault="003138E2" w:rsidP="004E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9003F8" w:rsidRPr="004E664B" w:rsidRDefault="009003F8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288</w:t>
            </w:r>
          </w:p>
        </w:tc>
      </w:tr>
      <w:tr w:rsidR="003138E2" w:rsidRPr="004E664B" w:rsidTr="00C401BB">
        <w:trPr>
          <w:trHeight w:val="46"/>
        </w:trPr>
        <w:tc>
          <w:tcPr>
            <w:tcW w:w="699" w:type="pct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</w:tcPr>
          <w:p w:rsidR="003138E2" w:rsidRPr="004E664B" w:rsidRDefault="003138E2" w:rsidP="004E664B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</w:tcPr>
          <w:p w:rsidR="003138E2" w:rsidRPr="004E664B" w:rsidRDefault="002C792E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1119</w:t>
            </w:r>
          </w:p>
        </w:tc>
        <w:tc>
          <w:tcPr>
            <w:tcW w:w="250" w:type="pct"/>
          </w:tcPr>
          <w:p w:rsidR="003138E2" w:rsidRPr="004E664B" w:rsidRDefault="002C792E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518" w:type="pct"/>
          </w:tcPr>
          <w:p w:rsidR="003138E2" w:rsidRPr="004E664B" w:rsidRDefault="002C792E" w:rsidP="004E664B">
            <w:pPr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348</w:t>
            </w:r>
          </w:p>
        </w:tc>
        <w:tc>
          <w:tcPr>
            <w:tcW w:w="372" w:type="pct"/>
          </w:tcPr>
          <w:p w:rsidR="003138E2" w:rsidRPr="004E664B" w:rsidRDefault="003138E2" w:rsidP="004E664B">
            <w:pPr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</w:tcPr>
          <w:p w:rsidR="003138E2" w:rsidRPr="004E664B" w:rsidRDefault="002C792E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372" w:type="pct"/>
          </w:tcPr>
          <w:p w:rsidR="003138E2" w:rsidRPr="004E664B" w:rsidRDefault="003138E2" w:rsidP="004E664B">
            <w:pPr>
              <w:jc w:val="center"/>
              <w:rPr>
                <w:sz w:val="20"/>
                <w:szCs w:val="20"/>
              </w:rPr>
            </w:pPr>
            <w:r w:rsidRPr="004E664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:rsidR="003138E2" w:rsidRPr="004E664B" w:rsidRDefault="003138E2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</w:tcPr>
          <w:p w:rsidR="003138E2" w:rsidRPr="004E664B" w:rsidRDefault="009003F8" w:rsidP="004E664B">
            <w:pPr>
              <w:jc w:val="center"/>
              <w:rPr>
                <w:b/>
                <w:sz w:val="20"/>
                <w:szCs w:val="20"/>
              </w:rPr>
            </w:pPr>
            <w:r w:rsidRPr="004E664B">
              <w:rPr>
                <w:b/>
                <w:sz w:val="20"/>
                <w:szCs w:val="20"/>
              </w:rPr>
              <w:t>288</w:t>
            </w:r>
          </w:p>
        </w:tc>
      </w:tr>
    </w:tbl>
    <w:p w:rsidR="003138E2" w:rsidRDefault="003138E2" w:rsidP="003138E2">
      <w:pPr>
        <w:jc w:val="both"/>
        <w:rPr>
          <w:i/>
        </w:rPr>
      </w:pPr>
    </w:p>
    <w:p w:rsidR="004B0B37" w:rsidRPr="004415ED" w:rsidRDefault="004B0B37" w:rsidP="004B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4B0B37" w:rsidRPr="004415ED" w:rsidRDefault="004B0B37" w:rsidP="004B0B37"/>
    <w:tbl>
      <w:tblPr>
        <w:tblW w:w="150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56"/>
        <w:gridCol w:w="12"/>
        <w:gridCol w:w="59"/>
        <w:gridCol w:w="481"/>
        <w:gridCol w:w="6300"/>
        <w:gridCol w:w="3240"/>
        <w:gridCol w:w="1800"/>
      </w:tblGrid>
      <w:tr w:rsidR="004B0B37" w:rsidRPr="004E664B" w:rsidTr="00C401BB">
        <w:tc>
          <w:tcPr>
            <w:tcW w:w="3227" w:type="dxa"/>
            <w:gridSpan w:val="3"/>
          </w:tcPr>
          <w:p w:rsidR="004B0B37" w:rsidRPr="004E664B" w:rsidRDefault="004B0B37" w:rsidP="004E664B">
            <w:pPr>
              <w:rPr>
                <w:b/>
              </w:rPr>
            </w:pPr>
            <w:r w:rsidRPr="004E664B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  <w:r w:rsidRPr="004E664B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E664B">
              <w:rPr>
                <w:b/>
                <w:bCs/>
              </w:rPr>
              <w:t>обучающихся</w:t>
            </w:r>
            <w:proofErr w:type="gramEnd"/>
            <w:r w:rsidRPr="004E664B">
              <w:rPr>
                <w:b/>
                <w:bCs/>
              </w:rPr>
              <w:t>, курсовая работа (проект)</w:t>
            </w:r>
          </w:p>
        </w:tc>
        <w:tc>
          <w:tcPr>
            <w:tcW w:w="3240" w:type="dxa"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00" w:type="dxa"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4B0B37" w:rsidRPr="004E664B" w:rsidTr="00C401BB">
        <w:tc>
          <w:tcPr>
            <w:tcW w:w="3227" w:type="dxa"/>
            <w:gridSpan w:val="3"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pPr>
              <w:jc w:val="center"/>
              <w:rPr>
                <w:b/>
                <w:bCs/>
              </w:rPr>
            </w:pPr>
            <w:r w:rsidRPr="004E664B">
              <w:rPr>
                <w:b/>
                <w:bCs/>
              </w:rPr>
              <w:t>2</w:t>
            </w:r>
          </w:p>
        </w:tc>
        <w:tc>
          <w:tcPr>
            <w:tcW w:w="3240" w:type="dxa"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00" w:type="dxa"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4</w:t>
            </w:r>
          </w:p>
        </w:tc>
      </w:tr>
      <w:tr w:rsidR="004B0B37" w:rsidRPr="004E664B" w:rsidTr="00C401BB">
        <w:trPr>
          <w:trHeight w:val="252"/>
        </w:trPr>
        <w:tc>
          <w:tcPr>
            <w:tcW w:w="3227" w:type="dxa"/>
            <w:gridSpan w:val="3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b/>
              </w:rPr>
              <w:t>МДК 01.01. Лекарствоведение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pPr>
              <w:rPr>
                <w:b/>
              </w:rPr>
            </w:pPr>
          </w:p>
        </w:tc>
        <w:tc>
          <w:tcPr>
            <w:tcW w:w="3240" w:type="dxa"/>
          </w:tcPr>
          <w:p w:rsidR="004B0B3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813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</w:p>
        </w:tc>
      </w:tr>
      <w:tr w:rsidR="004B0B37" w:rsidRPr="004E664B" w:rsidTr="00C401BB">
        <w:trPr>
          <w:trHeight w:val="252"/>
        </w:trPr>
        <w:tc>
          <w:tcPr>
            <w:tcW w:w="3227" w:type="dxa"/>
            <w:gridSpan w:val="3"/>
          </w:tcPr>
          <w:p w:rsidR="004B0B37" w:rsidRPr="004E664B" w:rsidRDefault="004B0B37" w:rsidP="004E664B">
            <w:pPr>
              <w:rPr>
                <w:b/>
              </w:rPr>
            </w:pPr>
            <w:r w:rsidRPr="004E664B">
              <w:rPr>
                <w:b/>
              </w:rPr>
              <w:t>МДК 01.01.1. Фармакология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pPr>
              <w:rPr>
                <w:b/>
              </w:rPr>
            </w:pPr>
          </w:p>
        </w:tc>
        <w:tc>
          <w:tcPr>
            <w:tcW w:w="3240" w:type="dxa"/>
          </w:tcPr>
          <w:p w:rsidR="004B0B3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483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</w:p>
        </w:tc>
      </w:tr>
      <w:tr w:rsidR="004B0B37" w:rsidRPr="004E664B" w:rsidTr="00C401BB">
        <w:tc>
          <w:tcPr>
            <w:tcW w:w="3227" w:type="dxa"/>
            <w:gridSpan w:val="3"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1. </w:t>
            </w:r>
            <w:proofErr w:type="spellStart"/>
            <w:r w:rsidR="00C26E86" w:rsidRPr="004E664B">
              <w:t>Общаяфармакология</w:t>
            </w:r>
            <w:proofErr w:type="spellEnd"/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4B0B3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48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0B37" w:rsidRPr="004E664B" w:rsidRDefault="004B0B37" w:rsidP="004E664B">
            <w:pPr>
              <w:jc w:val="center"/>
            </w:pPr>
          </w:p>
        </w:tc>
      </w:tr>
      <w:tr w:rsidR="00D42632" w:rsidRPr="004E664B" w:rsidTr="00C401BB">
        <w:trPr>
          <w:trHeight w:val="38"/>
        </w:trPr>
        <w:tc>
          <w:tcPr>
            <w:tcW w:w="3227" w:type="dxa"/>
            <w:gridSpan w:val="3"/>
            <w:vMerge w:val="restart"/>
          </w:tcPr>
          <w:p w:rsidR="00D42632" w:rsidRPr="004E664B" w:rsidRDefault="00D42632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1.1. </w:t>
            </w:r>
            <w:r w:rsidRPr="004E664B">
              <w:t>Введение. Общая рецептура.</w:t>
            </w:r>
          </w:p>
        </w:tc>
        <w:tc>
          <w:tcPr>
            <w:tcW w:w="6781" w:type="dxa"/>
            <w:gridSpan w:val="2"/>
          </w:tcPr>
          <w:p w:rsidR="00D42632" w:rsidRPr="004E664B" w:rsidRDefault="00D42632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42632" w:rsidRPr="004E664B" w:rsidRDefault="008F21B7" w:rsidP="004E664B">
            <w:pPr>
              <w:jc w:val="center"/>
              <w:rPr>
                <w:lang w:val="en-US"/>
              </w:rPr>
            </w:pPr>
            <w:r w:rsidRPr="004E664B">
              <w:rPr>
                <w:color w:val="FF0000"/>
                <w:lang w:val="en-US"/>
              </w:rPr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42632" w:rsidRPr="004E664B" w:rsidRDefault="00D42632" w:rsidP="004E664B">
            <w:pPr>
              <w:jc w:val="center"/>
            </w:pPr>
          </w:p>
          <w:p w:rsidR="00D42632" w:rsidRPr="004E664B" w:rsidRDefault="00D42632" w:rsidP="004E664B">
            <w:pPr>
              <w:jc w:val="center"/>
            </w:pPr>
            <w:r w:rsidRPr="004E664B">
              <w:t>1</w:t>
            </w:r>
          </w:p>
          <w:p w:rsidR="00D42632" w:rsidRPr="004E664B" w:rsidRDefault="00D42632" w:rsidP="004E664B">
            <w:pPr>
              <w:jc w:val="center"/>
            </w:pPr>
            <w:r w:rsidRPr="004E664B">
              <w:t>1</w:t>
            </w:r>
          </w:p>
          <w:p w:rsidR="00D42632" w:rsidRPr="004E664B" w:rsidRDefault="00D42632" w:rsidP="004E664B">
            <w:pPr>
              <w:jc w:val="center"/>
            </w:pPr>
            <w:r w:rsidRPr="004E664B">
              <w:t>1</w:t>
            </w:r>
          </w:p>
        </w:tc>
      </w:tr>
      <w:tr w:rsidR="00D42632" w:rsidRPr="004E664B" w:rsidTr="00C401BB">
        <w:trPr>
          <w:trHeight w:val="695"/>
        </w:trPr>
        <w:tc>
          <w:tcPr>
            <w:tcW w:w="3227" w:type="dxa"/>
            <w:gridSpan w:val="3"/>
            <w:vMerge/>
          </w:tcPr>
          <w:p w:rsidR="00D42632" w:rsidRPr="004E664B" w:rsidRDefault="00D42632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  <w:shd w:val="clear" w:color="auto" w:fill="auto"/>
          </w:tcPr>
          <w:p w:rsidR="00D42632" w:rsidRPr="004E664B" w:rsidRDefault="00D42632" w:rsidP="004E664B">
            <w:pPr>
              <w:jc w:val="center"/>
            </w:pPr>
            <w:r w:rsidRPr="004E664B">
              <w:t>1.</w:t>
            </w:r>
          </w:p>
          <w:p w:rsidR="00D42632" w:rsidRPr="004E664B" w:rsidRDefault="00D42632" w:rsidP="004E664B">
            <w:pPr>
              <w:jc w:val="center"/>
            </w:pPr>
            <w:r w:rsidRPr="004E664B">
              <w:t>2.</w:t>
            </w:r>
          </w:p>
          <w:p w:rsidR="00D42632" w:rsidRPr="004E664B" w:rsidRDefault="00D42632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D42632" w:rsidRPr="004E664B" w:rsidRDefault="00D42632" w:rsidP="004E664B">
            <w:pPr>
              <w:jc w:val="both"/>
            </w:pPr>
            <w:r w:rsidRPr="004E664B">
              <w:t>Предмет и задачи фармакологии.</w:t>
            </w:r>
          </w:p>
          <w:p w:rsidR="00D42632" w:rsidRPr="004E664B" w:rsidRDefault="00D42632" w:rsidP="004E664B">
            <w:pPr>
              <w:jc w:val="both"/>
            </w:pPr>
            <w:r w:rsidRPr="004E664B">
              <w:t>Порядок регистрации лекарственных средств.</w:t>
            </w:r>
          </w:p>
          <w:p w:rsidR="00D42632" w:rsidRPr="004E664B" w:rsidRDefault="00D42632" w:rsidP="004E664B">
            <w:pPr>
              <w:jc w:val="both"/>
            </w:pPr>
            <w:r w:rsidRPr="004E664B">
              <w:t>Инновационные лекарственные препараты.</w:t>
            </w:r>
          </w:p>
        </w:tc>
        <w:tc>
          <w:tcPr>
            <w:tcW w:w="3240" w:type="dxa"/>
            <w:vMerge/>
          </w:tcPr>
          <w:p w:rsidR="00D42632" w:rsidRPr="004E664B" w:rsidRDefault="00D42632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42632" w:rsidRPr="004E664B" w:rsidRDefault="00D42632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Общая рецептура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 w:val="restart"/>
          </w:tcPr>
          <w:p w:rsidR="004B0B37" w:rsidRPr="004E664B" w:rsidRDefault="004B0B37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1.2. </w:t>
            </w:r>
            <w:r w:rsidRPr="004E664B">
              <w:rPr>
                <w:rFonts w:eastAsia="Calibri"/>
                <w:bCs/>
              </w:rPr>
              <w:t>Общая фармакология I.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8F21B7" w:rsidP="004E664B">
            <w:pPr>
              <w:jc w:val="center"/>
              <w:rPr>
                <w:color w:val="FF0000"/>
                <w:lang w:val="en-US"/>
              </w:rPr>
            </w:pPr>
            <w:r w:rsidRPr="004E664B">
              <w:rPr>
                <w:color w:val="FF0000"/>
                <w:lang w:val="en-US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Пути введения лекарственных средств.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Фармакокинетика</w:t>
            </w:r>
            <w:proofErr w:type="spellEnd"/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8F21B7" w:rsidP="004E664B">
            <w:pPr>
              <w:jc w:val="center"/>
              <w:rPr>
                <w:lang w:val="en-US"/>
              </w:rPr>
            </w:pPr>
            <w:r w:rsidRPr="004E664B">
              <w:rPr>
                <w:color w:val="FF0000"/>
                <w:lang w:val="en-US"/>
              </w:rPr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Общая фармакология I.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 w:val="restart"/>
          </w:tcPr>
          <w:p w:rsidR="004B0B37" w:rsidRPr="004E664B" w:rsidRDefault="004B0B37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1.3. </w:t>
            </w:r>
            <w:r w:rsidRPr="004E664B">
              <w:rPr>
                <w:rFonts w:eastAsia="Calibri"/>
                <w:bCs/>
              </w:rPr>
              <w:t>Общая фармакология II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6458A1" w:rsidP="004E664B">
            <w:pPr>
              <w:jc w:val="center"/>
              <w:rPr>
                <w:color w:val="FF0000"/>
              </w:rPr>
            </w:pPr>
            <w:r w:rsidRPr="004E664B">
              <w:rPr>
                <w:color w:val="FF0000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Фармакодинамика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Понятие о рецепторах.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Факторы, влияющие на действие лекарственных средств.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8F21B7" w:rsidP="004E664B">
            <w:pPr>
              <w:jc w:val="center"/>
              <w:rPr>
                <w:color w:val="FF0000"/>
                <w:lang w:val="en-US"/>
              </w:rPr>
            </w:pPr>
            <w:r w:rsidRPr="004E664B">
              <w:rPr>
                <w:color w:val="FF0000"/>
                <w:lang w:val="en-US"/>
              </w:rPr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Общая фармакология II.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 w:val="restart"/>
          </w:tcPr>
          <w:p w:rsidR="004B0B37" w:rsidRPr="004E664B" w:rsidRDefault="004B0B37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1.4. </w:t>
            </w:r>
            <w:r w:rsidRPr="004E664B">
              <w:rPr>
                <w:rFonts w:eastAsia="Calibri"/>
                <w:bCs/>
              </w:rPr>
              <w:t>Общая фармакология III.</w:t>
            </w:r>
          </w:p>
        </w:tc>
        <w:tc>
          <w:tcPr>
            <w:tcW w:w="6781" w:type="dxa"/>
            <w:gridSpan w:val="2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6458A1" w:rsidP="004E664B">
            <w:pPr>
              <w:jc w:val="center"/>
              <w:rPr>
                <w:color w:val="FF0000"/>
              </w:rPr>
            </w:pPr>
            <w:r w:rsidRPr="004E664B">
              <w:rPr>
                <w:color w:val="FF0000"/>
              </w:rPr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</w:tc>
      </w:tr>
      <w:tr w:rsidR="004B0B37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4B0B37" w:rsidRPr="004E664B" w:rsidRDefault="004B0B37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Повторное действие лекарственных средств.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Комбинированная терапия.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Отрицательное действие лекарственных средств.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234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6781" w:type="dxa"/>
            <w:gridSpan w:val="2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234"/>
        </w:trPr>
        <w:tc>
          <w:tcPr>
            <w:tcW w:w="3227" w:type="dxa"/>
            <w:gridSpan w:val="3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481" w:type="dxa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Общая фармакология III. Работа со справочной литературой.</w:t>
            </w:r>
          </w:p>
        </w:tc>
        <w:tc>
          <w:tcPr>
            <w:tcW w:w="3240" w:type="dxa"/>
            <w:vMerge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</w:p>
        </w:tc>
        <w:tc>
          <w:tcPr>
            <w:tcW w:w="3240" w:type="dxa"/>
            <w:vMerge w:val="restart"/>
          </w:tcPr>
          <w:p w:rsidR="00643645" w:rsidRPr="004E664B" w:rsidRDefault="00643645" w:rsidP="004E664B">
            <w:pPr>
              <w:jc w:val="center"/>
              <w:rPr>
                <w:color w:val="FF0000"/>
                <w:lang w:val="en-US"/>
              </w:rPr>
            </w:pPr>
            <w:r w:rsidRPr="004E664B">
              <w:rPr>
                <w:b/>
              </w:rPr>
              <w:t>1</w:t>
            </w:r>
            <w:r w:rsidR="002C792E" w:rsidRPr="004E664B">
              <w:rPr>
                <w:b/>
              </w:rPr>
              <w:t>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643645" w:rsidRPr="004E664B" w:rsidRDefault="00643645" w:rsidP="004E664B">
            <w:r w:rsidRPr="004E664B">
              <w:rPr>
                <w:b/>
              </w:rPr>
              <w:t>1.</w:t>
            </w:r>
            <w:r w:rsidRPr="004E664B">
              <w:t xml:space="preserve"> Работа с лекционным материалом, Интернетом по ПМ 1</w:t>
            </w:r>
          </w:p>
          <w:p w:rsidR="00643645" w:rsidRPr="004E664B" w:rsidRDefault="00643645" w:rsidP="004E664B">
            <w:r w:rsidRPr="004E664B">
              <w:rPr>
                <w:b/>
              </w:rPr>
              <w:t>2.</w:t>
            </w:r>
            <w:r w:rsidRPr="004E664B">
              <w:t xml:space="preserve"> Работа с учебной литературой.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3168" w:type="dxa"/>
            <w:gridSpan w:val="2"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2. </w:t>
            </w:r>
            <w:r w:rsidRPr="004E664B">
              <w:t xml:space="preserve">Частная </w:t>
            </w:r>
            <w:proofErr w:type="spellStart"/>
            <w:r w:rsidRPr="004E664B">
              <w:t>фармакология</w:t>
            </w:r>
            <w:proofErr w:type="gramStart"/>
            <w:r w:rsidRPr="004E664B">
              <w:t>.Л</w:t>
            </w:r>
            <w:proofErr w:type="gramEnd"/>
            <w:r w:rsidRPr="004E664B">
              <w:t>екарственные</w:t>
            </w:r>
            <w:proofErr w:type="spellEnd"/>
            <w:r w:rsidRPr="004E664B">
              <w:t xml:space="preserve"> средства, влияющие на периферическую нервную систему.</w:t>
            </w: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3240" w:type="dxa"/>
          </w:tcPr>
          <w:p w:rsidR="00643645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510819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2.1. </w:t>
            </w:r>
            <w:r w:rsidR="004B0B37" w:rsidRPr="004E664B">
              <w:t>Лекарственные средства, влияющие на афферентную нервную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F27323" w:rsidP="004E664B">
            <w:pPr>
              <w:jc w:val="center"/>
            </w:pPr>
            <w:r w:rsidRPr="004E664B">
              <w:t>12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tabs>
                <w:tab w:val="left" w:pos="1304"/>
              </w:tabs>
              <w:jc w:val="both"/>
            </w:pPr>
            <w:r w:rsidRPr="004E664B">
              <w:t>Местные анестетики, вяжущие, обволакивающие, абсорбирующие, раздражающие средства.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Местные анестетики.</w:t>
            </w:r>
          </w:p>
          <w:p w:rsidR="00643645" w:rsidRPr="004E664B" w:rsidRDefault="00643645" w:rsidP="004E664B">
            <w:pPr>
              <w:jc w:val="both"/>
            </w:pPr>
            <w:r w:rsidRPr="004E664B">
              <w:t>Вяжущие, обволакивающие, раздражающие средства (работа с аннотациями)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F658C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2.2.</w:t>
            </w:r>
            <w:r w:rsidR="004B0B37" w:rsidRPr="004E664B">
              <w:t xml:space="preserve">Лекарственные средства, влияющие на эфферентную нервную </w:t>
            </w:r>
            <w:r w:rsidR="004B0B37" w:rsidRPr="004E664B">
              <w:lastRenderedPageBreak/>
              <w:t>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  <w:r w:rsidRPr="004E664B">
              <w:t>1</w:t>
            </w:r>
            <w:r w:rsidR="00F658CC"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 xml:space="preserve">Средства, влияющие на </w:t>
            </w:r>
            <w:proofErr w:type="spellStart"/>
            <w:r w:rsidRPr="004E664B">
              <w:t>холин</w:t>
            </w:r>
            <w:proofErr w:type="gramStart"/>
            <w:r w:rsidRPr="004E664B">
              <w:t>о</w:t>
            </w:r>
            <w:proofErr w:type="spellEnd"/>
            <w:r w:rsidRPr="004E664B">
              <w:t>-</w:t>
            </w:r>
            <w:proofErr w:type="gramEnd"/>
            <w:r w:rsidRPr="004E664B">
              <w:t xml:space="preserve"> и </w:t>
            </w:r>
            <w:proofErr w:type="spellStart"/>
            <w:r w:rsidRPr="004E664B">
              <w:t>адренорецепторы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Холиномиметики</w:t>
            </w:r>
            <w:proofErr w:type="spellEnd"/>
            <w:r w:rsidRPr="004E664B">
              <w:t xml:space="preserve">, </w:t>
            </w:r>
            <w:proofErr w:type="spellStart"/>
            <w:r w:rsidRPr="004E664B">
              <w:t>холинолитики</w:t>
            </w:r>
            <w:proofErr w:type="spellEnd"/>
            <w:r w:rsidRPr="004E664B">
              <w:t>.</w:t>
            </w:r>
          </w:p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Адреномиметики</w:t>
            </w:r>
            <w:proofErr w:type="spellEnd"/>
            <w:r w:rsidRPr="004E664B">
              <w:t xml:space="preserve">, </w:t>
            </w:r>
            <w:proofErr w:type="spellStart"/>
            <w:r w:rsidRPr="004E664B">
              <w:t>адренолитики</w:t>
            </w:r>
            <w:proofErr w:type="spellEnd"/>
            <w:r w:rsidRPr="004E664B">
              <w:t xml:space="preserve">, </w:t>
            </w:r>
            <w:proofErr w:type="spellStart"/>
            <w:r w:rsidRPr="004E664B">
              <w:t>симпатолитики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2.</w:t>
            </w:r>
          </w:p>
        </w:tc>
        <w:tc>
          <w:tcPr>
            <w:tcW w:w="3240" w:type="dxa"/>
            <w:vMerge w:val="restart"/>
          </w:tcPr>
          <w:p w:rsidR="00643645" w:rsidRPr="004E664B" w:rsidRDefault="002C792E" w:rsidP="004E664B">
            <w:pPr>
              <w:jc w:val="center"/>
            </w:pPr>
            <w:r w:rsidRPr="004E664B">
              <w:rPr>
                <w:b/>
              </w:rPr>
              <w:t>18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643645" w:rsidRPr="004E664B" w:rsidRDefault="00643645" w:rsidP="004E664B">
            <w:r w:rsidRPr="004E664B">
              <w:rPr>
                <w:b/>
              </w:rPr>
              <w:t xml:space="preserve">1. </w:t>
            </w:r>
            <w:r w:rsidRPr="004E664B">
              <w:t>Работа с лекционным материалом, учебниками, Интернетом по темам.</w:t>
            </w:r>
          </w:p>
          <w:p w:rsidR="00643645" w:rsidRPr="004E664B" w:rsidRDefault="00643645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Pr="004E664B">
              <w:t>Работа с рецептурной тетрадью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3168" w:type="dxa"/>
            <w:gridSpan w:val="2"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3. </w:t>
            </w:r>
            <w:r w:rsidRPr="004E664B">
              <w:t>Лекарственные средства, влияющие на ЦНС.</w:t>
            </w: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643645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63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3.1. </w:t>
            </w:r>
            <w:r w:rsidRPr="004E664B">
              <w:t>Лекарственные средства, угнетающие ЦНС.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2C792E" w:rsidP="004E664B">
            <w:pPr>
              <w:jc w:val="center"/>
            </w:pPr>
            <w:r w:rsidRPr="004E664B">
              <w:t>22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8.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9.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10.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11.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Средства для наркоза.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Снотворные средства.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Противосудорожные средства.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Противоэпилептические средства.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Средства для лечения болезни Паркинсона.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 xml:space="preserve">Анальгетики </w:t>
            </w:r>
            <w:proofErr w:type="spellStart"/>
            <w:r w:rsidRPr="004E664B">
              <w:t>опиодные</w:t>
            </w:r>
            <w:proofErr w:type="spellEnd"/>
            <w:r w:rsidRPr="004E664B">
              <w:t xml:space="preserve"> и </w:t>
            </w:r>
            <w:proofErr w:type="spellStart"/>
            <w:r w:rsidRPr="004E664B">
              <w:t>неопиоидные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Анальгетики-антипиретики.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НПВС.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Нейролептики.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Транквилизаторы.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Седативные средства.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8</w:t>
            </w:r>
          </w:p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3.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Средства для наркоза.</w:t>
            </w:r>
          </w:p>
          <w:p w:rsidR="00643645" w:rsidRPr="004E664B" w:rsidRDefault="00643645" w:rsidP="004E664B">
            <w:pPr>
              <w:jc w:val="both"/>
            </w:pPr>
            <w:r w:rsidRPr="004E664B">
              <w:t>Снотворные и седативные средства.</w:t>
            </w:r>
          </w:p>
          <w:p w:rsidR="00643645" w:rsidRPr="004E664B" w:rsidRDefault="00643645" w:rsidP="004E664B">
            <w:pPr>
              <w:jc w:val="both"/>
            </w:pPr>
            <w:r w:rsidRPr="004E664B">
              <w:t>Анальгетики.</w:t>
            </w:r>
          </w:p>
          <w:p w:rsidR="00643645" w:rsidRPr="004E664B" w:rsidRDefault="00643645" w:rsidP="004E664B">
            <w:pPr>
              <w:jc w:val="both"/>
            </w:pPr>
            <w:r w:rsidRPr="004E664B">
              <w:t>Психотропные и противосудорожные средства.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3.2. </w:t>
            </w:r>
            <w:r w:rsidRPr="004E664B">
              <w:t>Лекарственные средства возбуждающие ЦНС.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510819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lastRenderedPageBreak/>
              <w:t>Психостимуляторы</w:t>
            </w:r>
            <w:proofErr w:type="spellEnd"/>
            <w:r w:rsidRPr="004E664B">
              <w:t>.</w:t>
            </w:r>
          </w:p>
          <w:p w:rsidR="004B0B37" w:rsidRPr="004E664B" w:rsidRDefault="001B5BDA" w:rsidP="004E664B">
            <w:pPr>
              <w:jc w:val="both"/>
            </w:pPr>
            <w:proofErr w:type="spellStart"/>
            <w:r w:rsidRPr="004E664B">
              <w:t>Ноот</w:t>
            </w:r>
            <w:r w:rsidR="004B0B37" w:rsidRPr="004E664B">
              <w:t>ропы</w:t>
            </w:r>
            <w:proofErr w:type="spellEnd"/>
            <w:r w:rsidR="004B0B37"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Аналептики.</w:t>
            </w:r>
          </w:p>
          <w:p w:rsidR="004B0B37" w:rsidRPr="004E664B" w:rsidRDefault="004B0B37" w:rsidP="004E664B">
            <w:pPr>
              <w:jc w:val="both"/>
            </w:pPr>
            <w:r w:rsidRPr="004E664B">
              <w:lastRenderedPageBreak/>
              <w:t>Антидепрессанты.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Общетонизирующие</w:t>
            </w:r>
            <w:proofErr w:type="spellEnd"/>
            <w:r w:rsidRPr="004E664B">
              <w:t xml:space="preserve"> средства.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Средства</w:t>
            </w:r>
            <w:r w:rsidR="001B5BDA" w:rsidRPr="004E664B">
              <w:t>,</w:t>
            </w:r>
            <w:r w:rsidRPr="004E664B">
              <w:t xml:space="preserve"> возбуждающие ЦНС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3.</w:t>
            </w:r>
          </w:p>
        </w:tc>
        <w:tc>
          <w:tcPr>
            <w:tcW w:w="3240" w:type="dxa"/>
            <w:vMerge w:val="restart"/>
          </w:tcPr>
          <w:p w:rsidR="00643645" w:rsidRPr="004E664B" w:rsidRDefault="002C792E" w:rsidP="004E664B">
            <w:pPr>
              <w:jc w:val="center"/>
            </w:pPr>
            <w:r w:rsidRPr="004E664B">
              <w:rPr>
                <w:b/>
              </w:rPr>
              <w:t>23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10008" w:type="dxa"/>
            <w:gridSpan w:val="5"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643645" w:rsidRPr="004E664B" w:rsidRDefault="00643645" w:rsidP="004E664B">
            <w:r w:rsidRPr="004E664B">
              <w:rPr>
                <w:b/>
              </w:rPr>
              <w:t xml:space="preserve">1. </w:t>
            </w:r>
            <w:r w:rsidRPr="004E664B">
              <w:t>Работа с лекционным материалом, учебниками, Интернетом по темам</w:t>
            </w:r>
          </w:p>
          <w:p w:rsidR="00643645" w:rsidRPr="004E664B" w:rsidRDefault="00643645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Pr="004E664B">
              <w:t xml:space="preserve"> Работа с рецептурной тетрадью.</w:t>
            </w:r>
          </w:p>
          <w:p w:rsidR="00643645" w:rsidRPr="004E664B" w:rsidRDefault="00643645" w:rsidP="004E664B">
            <w:pPr>
              <w:jc w:val="both"/>
            </w:pPr>
            <w:r w:rsidRPr="004E664B">
              <w:rPr>
                <w:b/>
              </w:rPr>
              <w:t xml:space="preserve">3. </w:t>
            </w:r>
            <w:r w:rsidRPr="004E664B">
              <w:t xml:space="preserve"> Подготовка реферативных работ по теме «Современные противопростудные средства»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c>
          <w:tcPr>
            <w:tcW w:w="3168" w:type="dxa"/>
            <w:gridSpan w:val="2"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4. </w:t>
            </w:r>
            <w:r w:rsidRPr="004E664B">
              <w:t>Лекарственные средства, влияющие на функцию исполнительных органов.</w:t>
            </w: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3240" w:type="dxa"/>
          </w:tcPr>
          <w:p w:rsidR="00643645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168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4.1. </w:t>
            </w:r>
            <w:r w:rsidRPr="004E664B">
              <w:t>Средства, влияющие на дыхательную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EF1234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Стимуляторы дыхания.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Бронхолитики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Отхаркивающие</w:t>
            </w:r>
            <w:r w:rsidR="001B5BDA" w:rsidRPr="004E664B">
              <w:t xml:space="preserve"> средства</w:t>
            </w:r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Муколитики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Противокашлевые</w:t>
            </w:r>
            <w:r w:rsidR="001B5BDA" w:rsidRPr="004E664B">
              <w:t xml:space="preserve"> средства</w:t>
            </w:r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Средства, влияющие на дыхательную систему.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4.2. </w:t>
            </w:r>
            <w:r w:rsidRPr="004E664B">
              <w:t xml:space="preserve">Лекарственные средства, влияющие на </w:t>
            </w:r>
            <w:proofErr w:type="spellStart"/>
            <w:proofErr w:type="gramStart"/>
            <w:r w:rsidRPr="004E664B">
              <w:t>сердечно-сосудистую</w:t>
            </w:r>
            <w:proofErr w:type="spellEnd"/>
            <w:proofErr w:type="gramEnd"/>
            <w:r w:rsidRPr="004E664B">
              <w:t xml:space="preserve">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2C792E" w:rsidP="004E664B">
            <w:pPr>
              <w:jc w:val="center"/>
            </w:pPr>
            <w:r w:rsidRPr="004E664B">
              <w:t>14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Сердечные гликозиды.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Антиаритмические средства.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Антиангинальные</w:t>
            </w:r>
            <w:proofErr w:type="spellEnd"/>
            <w:r w:rsidR="001B5BDA" w:rsidRPr="004E664B">
              <w:t xml:space="preserve"> средства</w:t>
            </w:r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Средства, улучшающие периферическое и мозговое кровообращение.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Антигипертензивные</w:t>
            </w:r>
            <w:proofErr w:type="spellEnd"/>
            <w:r w:rsidRPr="004E664B">
              <w:t xml:space="preserve"> препараты.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Средства для лечения атеросклероза.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16</w:t>
            </w:r>
          </w:p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3.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4.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Сердечные гликозиды.</w:t>
            </w:r>
          </w:p>
          <w:p w:rsidR="00643645" w:rsidRPr="004E664B" w:rsidRDefault="00643645" w:rsidP="004E664B">
            <w:pPr>
              <w:jc w:val="both"/>
            </w:pPr>
            <w:r w:rsidRPr="004E664B">
              <w:t>Антиаритмические средства.</w:t>
            </w:r>
          </w:p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Антиангинальные</w:t>
            </w:r>
            <w:proofErr w:type="spellEnd"/>
            <w:r w:rsidRPr="004E664B">
              <w:t xml:space="preserve"> и спазмолитические средства.</w:t>
            </w:r>
          </w:p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Антигипертензивные</w:t>
            </w:r>
            <w:proofErr w:type="spellEnd"/>
            <w:r w:rsidRPr="004E664B">
              <w:t xml:space="preserve"> препараты.</w:t>
            </w:r>
          </w:p>
          <w:p w:rsidR="00643645" w:rsidRPr="004E664B" w:rsidRDefault="00643645" w:rsidP="004E664B">
            <w:pPr>
              <w:jc w:val="both"/>
            </w:pPr>
            <w:r w:rsidRPr="004E664B">
              <w:t>Средства для лечения атеросклероза.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4.3. </w:t>
            </w:r>
            <w:r w:rsidRPr="004E664B">
              <w:t>Лекарственные средства, регулирующие водно-солевой обмен.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EF1234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Диуретики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Урикозурические</w:t>
            </w:r>
            <w:proofErr w:type="spellEnd"/>
            <w:r w:rsidRPr="004E664B">
              <w:t xml:space="preserve"> средства.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Диуретики</w:t>
            </w:r>
            <w:proofErr w:type="spellEnd"/>
            <w:r w:rsidRPr="004E664B">
              <w:t>.</w:t>
            </w:r>
          </w:p>
          <w:p w:rsidR="00643645" w:rsidRPr="004E664B" w:rsidRDefault="00643645" w:rsidP="004E664B">
            <w:pPr>
              <w:jc w:val="both"/>
            </w:pPr>
            <w:proofErr w:type="spellStart"/>
            <w:r w:rsidRPr="004E664B">
              <w:t>Урикозурические</w:t>
            </w:r>
            <w:proofErr w:type="spellEnd"/>
            <w:r w:rsidRPr="004E664B">
              <w:t xml:space="preserve"> средства.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4.4. </w:t>
            </w:r>
            <w:r w:rsidRPr="004E664B">
              <w:t>Лекарственные средства, влияющие на желудочно-кишечный тракт.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2C792E" w:rsidP="004E664B">
            <w:pPr>
              <w:jc w:val="center"/>
            </w:pPr>
            <w:r w:rsidRPr="004E664B">
              <w:t>20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8.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9.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10.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Средства, влияющие на аппетит. Средства заместительной терапии.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Антациды.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Н</w:t>
            </w:r>
            <w:proofErr w:type="gramStart"/>
            <w:r w:rsidRPr="004E664B">
              <w:t>2</w:t>
            </w:r>
            <w:proofErr w:type="gramEnd"/>
            <w:r w:rsidRPr="004E664B">
              <w:t xml:space="preserve"> – </w:t>
            </w:r>
            <w:proofErr w:type="spellStart"/>
            <w:r w:rsidRPr="004E664B">
              <w:t>гистаминоблокаторы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Ингибиторы протонного насоса.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Антихеликобактерные</w:t>
            </w:r>
            <w:proofErr w:type="spellEnd"/>
            <w:r w:rsidRPr="004E664B">
              <w:t xml:space="preserve"> средства.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Гастропротекторы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Желчегонные средства.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Гепатопротекторы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Рвотные и противорвотные средства.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Слабительные препараты.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2C792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  <w:p w:rsidR="00643645" w:rsidRPr="004E664B" w:rsidRDefault="00643645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Средства, влияющие на секрецию ЖКТ.</w:t>
            </w:r>
          </w:p>
          <w:p w:rsidR="00643645" w:rsidRPr="004E664B" w:rsidRDefault="00643645" w:rsidP="004E664B">
            <w:pPr>
              <w:jc w:val="both"/>
            </w:pPr>
            <w:r w:rsidRPr="004E664B">
              <w:t>Средства, влияющие на моторику ЖКТ.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4.5. </w:t>
            </w:r>
            <w:r w:rsidRPr="004E664B">
              <w:t xml:space="preserve">Лекарственные средства, влияющие на </w:t>
            </w:r>
            <w:r w:rsidRPr="004E664B">
              <w:lastRenderedPageBreak/>
              <w:t>функцию матки.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EF1234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lastRenderedPageBreak/>
              <w:t>Средства, стимулирующие мускулатуру матки.</w:t>
            </w:r>
          </w:p>
          <w:p w:rsidR="004B0B37" w:rsidRPr="004E664B" w:rsidRDefault="004B0B37" w:rsidP="004E664B">
            <w:pPr>
              <w:jc w:val="both"/>
            </w:pPr>
            <w:r w:rsidRPr="004E664B">
              <w:lastRenderedPageBreak/>
              <w:t>Средства, понижающие сократительную деятельность матки.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643645" w:rsidRPr="004E664B" w:rsidRDefault="00643645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43645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643645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643645" w:rsidRPr="004E664B" w:rsidRDefault="00643645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643645" w:rsidRPr="004E664B" w:rsidRDefault="00643645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643645" w:rsidRPr="004E664B" w:rsidRDefault="00643645" w:rsidP="004E664B">
            <w:pPr>
              <w:jc w:val="both"/>
            </w:pPr>
            <w:r w:rsidRPr="004E664B">
              <w:t>Маточные средства.</w:t>
            </w:r>
          </w:p>
        </w:tc>
        <w:tc>
          <w:tcPr>
            <w:tcW w:w="3240" w:type="dxa"/>
            <w:vMerge/>
          </w:tcPr>
          <w:p w:rsidR="00643645" w:rsidRPr="004E664B" w:rsidRDefault="00643645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643645" w:rsidRPr="004E664B" w:rsidRDefault="00643645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4.6. </w:t>
            </w:r>
            <w:r w:rsidRPr="004E664B">
              <w:t>Лекарственные средства, влияющие на функцию крови.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16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8.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Средства для лечения анемии.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Средства,</w:t>
            </w:r>
            <w:r w:rsidR="001B5BDA" w:rsidRPr="004E664B">
              <w:t xml:space="preserve"> усиливающие </w:t>
            </w:r>
            <w:proofErr w:type="spellStart"/>
            <w:r w:rsidR="001B5BDA" w:rsidRPr="004E664B">
              <w:t>эритропоэз</w:t>
            </w:r>
            <w:proofErr w:type="spellEnd"/>
            <w:r w:rsidR="001B5BDA" w:rsidRPr="004E664B">
              <w:t xml:space="preserve"> и </w:t>
            </w:r>
            <w:proofErr w:type="spellStart"/>
            <w:r w:rsidR="001B5BDA" w:rsidRPr="004E664B">
              <w:t>лейкопоэз</w:t>
            </w:r>
            <w:proofErr w:type="spellEnd"/>
            <w:r w:rsidRPr="004E664B">
              <w:t>.</w:t>
            </w:r>
          </w:p>
          <w:p w:rsidR="004B0B37" w:rsidRPr="004E664B" w:rsidRDefault="001B5BDA" w:rsidP="004E664B">
            <w:pPr>
              <w:jc w:val="both"/>
            </w:pPr>
            <w:r w:rsidRPr="004E664B">
              <w:t xml:space="preserve">Средства, угнетающие </w:t>
            </w:r>
            <w:proofErr w:type="spellStart"/>
            <w:r w:rsidRPr="004E664B">
              <w:t>эритропоэз</w:t>
            </w:r>
            <w:proofErr w:type="spellEnd"/>
            <w:r w:rsidR="004B0B37" w:rsidRPr="004E664B">
              <w:t xml:space="preserve"> и </w:t>
            </w:r>
            <w:proofErr w:type="spellStart"/>
            <w:r w:rsidR="004B0B37" w:rsidRPr="004E664B">
              <w:t>лейкопоэз</w:t>
            </w:r>
            <w:proofErr w:type="spellEnd"/>
            <w:r w:rsidR="004B0B37" w:rsidRPr="004E664B">
              <w:t>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Антиагреганты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Антикоагулянты.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Гемостатики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Фибринолитики.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Антифибринолитики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8</w:t>
            </w:r>
          </w:p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Средства, влияющие на кроветворения.</w:t>
            </w:r>
          </w:p>
          <w:p w:rsidR="002271E7" w:rsidRPr="004E664B" w:rsidRDefault="002271E7" w:rsidP="004E664B">
            <w:pPr>
              <w:jc w:val="both"/>
            </w:pPr>
            <w:r w:rsidRPr="004E664B">
              <w:t>Средства, влияющие на свертывание крови.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4.</w:t>
            </w:r>
          </w:p>
        </w:tc>
        <w:tc>
          <w:tcPr>
            <w:tcW w:w="3240" w:type="dxa"/>
            <w:vMerge w:val="restart"/>
          </w:tcPr>
          <w:p w:rsidR="002271E7" w:rsidRPr="004E664B" w:rsidRDefault="0004535E" w:rsidP="004E664B">
            <w:pPr>
              <w:jc w:val="center"/>
            </w:pPr>
            <w:r w:rsidRPr="004E664B">
              <w:rPr>
                <w:b/>
              </w:rPr>
              <w:t>56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2271E7" w:rsidRPr="004E664B" w:rsidRDefault="002271E7" w:rsidP="004E664B">
            <w:r w:rsidRPr="004E664B">
              <w:rPr>
                <w:b/>
              </w:rPr>
              <w:t xml:space="preserve">1. </w:t>
            </w:r>
            <w:r w:rsidRPr="004E664B">
              <w:t>Работа с лекционным материалом, Интернетом, учебниками по темам.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="001B5BDA" w:rsidRPr="004E664B">
              <w:t>Заполнение рецептурной тетради</w:t>
            </w:r>
            <w:r w:rsidRPr="004E664B">
              <w:t>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3. </w:t>
            </w:r>
            <w:r w:rsidRPr="004E664B">
              <w:t>Выполнение самостоятельной работы по темам «Средства для лечения метеоризма»,</w:t>
            </w:r>
          </w:p>
          <w:p w:rsidR="002271E7" w:rsidRPr="004E664B" w:rsidRDefault="002271E7" w:rsidP="004E664B">
            <w:pPr>
              <w:jc w:val="both"/>
            </w:pPr>
            <w:r w:rsidRPr="004E664B">
              <w:t>«Средства для лечения анемии».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5. </w:t>
            </w:r>
            <w:r w:rsidRPr="004E664B">
              <w:t>Лекарственные вещества, регулирующие процессы обмена веществ.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2271E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48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5.1. </w:t>
            </w:r>
            <w:r w:rsidRPr="004E664B">
              <w:t xml:space="preserve">Гормоны нестероидной и </w:t>
            </w:r>
            <w:proofErr w:type="spellStart"/>
            <w:r w:rsidRPr="004E664B">
              <w:t>стероидной</w:t>
            </w:r>
            <w:proofErr w:type="spellEnd"/>
            <w:r w:rsidRPr="004E664B">
              <w:t xml:space="preserve"> структуры.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16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5.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8.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9.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10.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lastRenderedPageBreak/>
              <w:t>Тропные</w:t>
            </w:r>
            <w:proofErr w:type="spellEnd"/>
            <w:r w:rsidRPr="004E664B">
              <w:t xml:space="preserve"> гормоны гипофиза.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Гормоны задней доли гипофиза.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Антитиреодные</w:t>
            </w:r>
            <w:proofErr w:type="spellEnd"/>
            <w:r w:rsidRPr="004E664B">
              <w:t xml:space="preserve"> средства.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Препараты – регуляторы обмена кальция и фосфора.</w:t>
            </w:r>
          </w:p>
          <w:p w:rsidR="004B0B37" w:rsidRPr="004E664B" w:rsidRDefault="004B0B37" w:rsidP="004E664B">
            <w:pPr>
              <w:jc w:val="both"/>
            </w:pPr>
            <w:r w:rsidRPr="004E664B">
              <w:lastRenderedPageBreak/>
              <w:t>Инсулины.</w:t>
            </w:r>
          </w:p>
          <w:p w:rsidR="004B0B37" w:rsidRPr="004E664B" w:rsidRDefault="004B0B37" w:rsidP="004E664B">
            <w:pPr>
              <w:jc w:val="both"/>
            </w:pPr>
            <w:r w:rsidRPr="004E664B">
              <w:t xml:space="preserve">Синтетические </w:t>
            </w:r>
            <w:proofErr w:type="spellStart"/>
            <w:r w:rsidRPr="004E664B">
              <w:t>гиполипидемические</w:t>
            </w:r>
            <w:proofErr w:type="spellEnd"/>
            <w:r w:rsidRPr="004E664B">
              <w:t xml:space="preserve"> средства.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Минералкортикоиды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Глюкокортикоиды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 xml:space="preserve">Половые гормоны. </w:t>
            </w:r>
            <w:proofErr w:type="spellStart"/>
            <w:r w:rsidRPr="004E664B">
              <w:t>Антиэстрогены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Контрацептивы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Гормоны белковой и пептидной структуры.</w:t>
            </w:r>
          </w:p>
          <w:p w:rsidR="002271E7" w:rsidRPr="004E664B" w:rsidRDefault="002271E7" w:rsidP="004E664B">
            <w:pPr>
              <w:jc w:val="both"/>
            </w:pPr>
            <w:r w:rsidRPr="004E664B">
              <w:t xml:space="preserve">Гормоны </w:t>
            </w:r>
            <w:proofErr w:type="spellStart"/>
            <w:r w:rsidRPr="004E664B">
              <w:t>стероидной</w:t>
            </w:r>
            <w:proofErr w:type="spellEnd"/>
            <w:r w:rsidRPr="004E664B">
              <w:t xml:space="preserve"> структуры.</w:t>
            </w:r>
          </w:p>
          <w:p w:rsidR="002271E7" w:rsidRPr="004E664B" w:rsidRDefault="002271E7" w:rsidP="004E664B">
            <w:pPr>
              <w:jc w:val="both"/>
            </w:pPr>
            <w:r w:rsidRPr="004E664B">
              <w:t>Работа с аннотациями по теме.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5.2. </w:t>
            </w:r>
            <w:r w:rsidRPr="004E664B">
              <w:t>Витамины.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Водорастворимые</w:t>
            </w:r>
            <w:proofErr w:type="spellEnd"/>
            <w:r w:rsidRPr="004E664B">
              <w:t xml:space="preserve"> витамины</w:t>
            </w:r>
          </w:p>
          <w:p w:rsidR="004B0B37" w:rsidRPr="004E664B" w:rsidRDefault="004B0B37" w:rsidP="004E664B">
            <w:pPr>
              <w:jc w:val="both"/>
            </w:pPr>
            <w:r w:rsidRPr="004E664B">
              <w:t>Жирорастворимые витамины</w:t>
            </w:r>
          </w:p>
          <w:p w:rsidR="004B0B37" w:rsidRPr="004E664B" w:rsidRDefault="004B0B37" w:rsidP="004E664B">
            <w:pPr>
              <w:jc w:val="both"/>
            </w:pPr>
            <w:r w:rsidRPr="004E664B">
              <w:t>Витаминно-минеральные комплексы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Витаминно-минеральные комплексы (работа с аннотациями)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5.</w:t>
            </w:r>
          </w:p>
        </w:tc>
        <w:tc>
          <w:tcPr>
            <w:tcW w:w="3240" w:type="dxa"/>
            <w:vMerge w:val="restart"/>
          </w:tcPr>
          <w:p w:rsidR="002271E7" w:rsidRPr="004E664B" w:rsidRDefault="0004535E" w:rsidP="004E664B">
            <w:pPr>
              <w:jc w:val="center"/>
            </w:pPr>
            <w:r w:rsidRPr="004E664B">
              <w:rPr>
                <w:b/>
              </w:rPr>
              <w:t>16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2271E7" w:rsidRPr="004E664B" w:rsidRDefault="002271E7" w:rsidP="004E664B">
            <w:r w:rsidRPr="004E664B">
              <w:rPr>
                <w:b/>
              </w:rPr>
              <w:t xml:space="preserve">1. </w:t>
            </w:r>
            <w:r w:rsidRPr="004E664B">
              <w:t>Работа с лекционным материалом, учебниками, Интернетом по темам.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Pr="004E664B">
              <w:t>Заполнение рецептурн</w:t>
            </w:r>
            <w:r w:rsidR="001B5BDA" w:rsidRPr="004E664B">
              <w:t>ой тетради</w:t>
            </w:r>
            <w:r w:rsidRPr="004E664B">
              <w:t>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3. </w:t>
            </w:r>
            <w:r w:rsidRPr="004E664B">
              <w:t>Подготовка реферативных работ по темам «Витамины. Витаминно-минеральные комплексы», «Контрацептивные средства». «</w:t>
            </w:r>
            <w:proofErr w:type="spellStart"/>
            <w:r w:rsidRPr="004E664B">
              <w:t>Глюкокортикоиды</w:t>
            </w:r>
            <w:proofErr w:type="spellEnd"/>
            <w:r w:rsidRPr="004E664B">
              <w:t xml:space="preserve"> местного применения»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6. </w:t>
            </w:r>
            <w:proofErr w:type="spellStart"/>
            <w:r w:rsidRPr="004E664B">
              <w:t>Иммунотропные</w:t>
            </w:r>
            <w:proofErr w:type="spellEnd"/>
            <w:r w:rsidRPr="004E664B">
              <w:t xml:space="preserve"> и </w:t>
            </w:r>
            <w:proofErr w:type="spellStart"/>
            <w:r w:rsidRPr="004E664B">
              <w:t>антиаллергеннные</w:t>
            </w:r>
            <w:proofErr w:type="spellEnd"/>
            <w:r w:rsidRPr="004E664B">
              <w:t xml:space="preserve"> средства.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</w:tcPr>
          <w:p w:rsidR="002271E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22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6.1. </w:t>
            </w:r>
            <w:proofErr w:type="spellStart"/>
            <w:r w:rsidRPr="004E664B">
              <w:t>Иммуномодуляторы</w:t>
            </w:r>
            <w:proofErr w:type="spellEnd"/>
            <w:r w:rsidRPr="004E664B">
              <w:t xml:space="preserve"> и иммунодепрессанты.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EC3EE2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proofErr w:type="spellStart"/>
            <w:r w:rsidRPr="004E664B">
              <w:t>Иммунномодуляторы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Иммунодепрессанты.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proofErr w:type="spellStart"/>
            <w:r w:rsidRPr="004E664B">
              <w:t>Иммуннотропные</w:t>
            </w:r>
            <w:proofErr w:type="spellEnd"/>
            <w:r w:rsidRPr="004E664B">
              <w:t xml:space="preserve"> средства.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6.2. </w:t>
            </w:r>
            <w:r w:rsidRPr="004E664B">
              <w:t>Н</w:t>
            </w:r>
            <w:proofErr w:type="gramStart"/>
            <w:r w:rsidRPr="004E664B">
              <w:rPr>
                <w:vertAlign w:val="subscript"/>
              </w:rPr>
              <w:t>2</w:t>
            </w:r>
            <w:proofErr w:type="gramEnd"/>
            <w:r w:rsidRPr="004E664B">
              <w:t xml:space="preserve"> </w:t>
            </w:r>
            <w:proofErr w:type="spellStart"/>
            <w:r w:rsidRPr="004E664B">
              <w:t>гистаминоблокаторы</w:t>
            </w:r>
            <w:proofErr w:type="spellEnd"/>
            <w:r w:rsidRPr="004E664B">
              <w:t xml:space="preserve"> и стабилизаторы тучных клеток.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Н</w:t>
            </w:r>
            <w:proofErr w:type="gramStart"/>
            <w:r w:rsidRPr="004E664B">
              <w:rPr>
                <w:vertAlign w:val="subscript"/>
              </w:rPr>
              <w:t>2</w:t>
            </w:r>
            <w:proofErr w:type="gramEnd"/>
            <w:r w:rsidRPr="004E664B">
              <w:t xml:space="preserve"> </w:t>
            </w:r>
            <w:proofErr w:type="spellStart"/>
            <w:r w:rsidRPr="004E664B">
              <w:t>гистаминоблокаторы</w:t>
            </w:r>
            <w:proofErr w:type="spellEnd"/>
            <w:r w:rsidRPr="004E664B">
              <w:t xml:space="preserve"> разных поколений.</w:t>
            </w:r>
          </w:p>
          <w:p w:rsidR="002271E7" w:rsidRPr="004E664B" w:rsidRDefault="002271E7" w:rsidP="004E664B">
            <w:r w:rsidRPr="004E664B">
              <w:t>Стабилизаторы тучных клеток.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А</w:t>
            </w:r>
            <w:r w:rsidR="001B5BDA" w:rsidRPr="004E664B">
              <w:t>нтиа</w:t>
            </w:r>
            <w:r w:rsidRPr="004E664B">
              <w:t>ллергические средства (работа с аннотациями и образцами лекарственных средств)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6.</w:t>
            </w:r>
          </w:p>
        </w:tc>
        <w:tc>
          <w:tcPr>
            <w:tcW w:w="3240" w:type="dxa"/>
            <w:vMerge w:val="restart"/>
          </w:tcPr>
          <w:p w:rsidR="002271E7" w:rsidRPr="004E664B" w:rsidRDefault="0004535E" w:rsidP="004E664B">
            <w:pPr>
              <w:jc w:val="center"/>
            </w:pPr>
            <w:r w:rsidRPr="004E664B">
              <w:rPr>
                <w:b/>
              </w:rPr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2271E7" w:rsidRPr="004E664B" w:rsidRDefault="002271E7" w:rsidP="004E664B">
            <w:r w:rsidRPr="004E664B">
              <w:rPr>
                <w:b/>
              </w:rPr>
              <w:t xml:space="preserve">1. </w:t>
            </w:r>
            <w:r w:rsidRPr="004E664B">
              <w:t>Работы с лекционным материалом, Интернетом, учебниками по темам.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="001B5BDA" w:rsidRPr="004E664B">
              <w:t>Заполнение рецептурной тетради</w:t>
            </w:r>
            <w:r w:rsidRPr="004E664B">
              <w:t>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Раздел 7</w:t>
            </w:r>
            <w:r w:rsidRPr="004E664B">
              <w:t>. Средства</w:t>
            </w:r>
            <w:r w:rsidR="000A4967" w:rsidRPr="004E664B">
              <w:t>,</w:t>
            </w:r>
            <w:r w:rsidRPr="004E664B">
              <w:t xml:space="preserve"> применяемы</w:t>
            </w:r>
            <w:r w:rsidR="001B5BDA" w:rsidRPr="004E664B">
              <w:t>е</w:t>
            </w:r>
            <w:r w:rsidRPr="004E664B">
              <w:t xml:space="preserve"> для борьбы с возбудителями заболеваний человека.</w:t>
            </w:r>
          </w:p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t>Противоопухолевые препараты.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</w:tcPr>
          <w:p w:rsidR="002271E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72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Тема 7.1.</w:t>
            </w:r>
            <w:r w:rsidRPr="004E664B">
              <w:t xml:space="preserve"> Средства</w:t>
            </w:r>
            <w:r w:rsidR="000A4967" w:rsidRPr="004E664B">
              <w:t>,</w:t>
            </w:r>
            <w:r w:rsidRPr="004E664B">
              <w:t xml:space="preserve"> применяемы</w:t>
            </w:r>
            <w:r w:rsidR="001B5BDA" w:rsidRPr="004E664B">
              <w:t>е</w:t>
            </w:r>
            <w:r w:rsidRPr="004E664B">
              <w:t xml:space="preserve"> для борьбы с возбудителями заболеваний человека.</w:t>
            </w:r>
          </w:p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t>Противоопухолевые препараты.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EC3EE2" w:rsidP="004E664B">
            <w:pPr>
              <w:jc w:val="center"/>
            </w:pPr>
            <w:r w:rsidRPr="004E664B">
              <w:t>20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0A4967" w:rsidRPr="004E664B" w:rsidRDefault="000A496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3</w:t>
            </w:r>
          </w:p>
          <w:p w:rsidR="000A4967" w:rsidRPr="004E664B" w:rsidRDefault="000A496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0A4967" w:rsidRPr="004E664B" w:rsidRDefault="000A496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8.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9.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10.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 xml:space="preserve">Антисептики. </w:t>
            </w:r>
            <w:proofErr w:type="spellStart"/>
            <w:r w:rsidRPr="004E664B">
              <w:t>Дезинфинцирующие</w:t>
            </w:r>
            <w:proofErr w:type="spellEnd"/>
            <w:r w:rsidRPr="004E664B">
              <w:t xml:space="preserve"> средства.</w:t>
            </w:r>
          </w:p>
          <w:p w:rsidR="004B0B37" w:rsidRPr="004E664B" w:rsidRDefault="004B0B37" w:rsidP="004E664B">
            <w:r w:rsidRPr="004E664B">
              <w:t>Сульфаниламиды.</w:t>
            </w:r>
          </w:p>
          <w:p w:rsidR="004B0B37" w:rsidRPr="004E664B" w:rsidRDefault="004B0B37" w:rsidP="004E664B">
            <w:r w:rsidRPr="004E664B">
              <w:t>Антибиотики.</w:t>
            </w:r>
          </w:p>
          <w:p w:rsidR="004B0B37" w:rsidRPr="004E664B" w:rsidRDefault="004B0B37" w:rsidP="004E664B">
            <w:r w:rsidRPr="004E664B">
              <w:t>Синтетические противомикробные средства, противотуберкулезные препараты.</w:t>
            </w:r>
          </w:p>
          <w:p w:rsidR="004B0B37" w:rsidRPr="004E664B" w:rsidRDefault="004B0B37" w:rsidP="004E664B">
            <w:r w:rsidRPr="004E664B">
              <w:t>Средства для борьбы с заболеваниями</w:t>
            </w:r>
            <w:r w:rsidR="000A4967" w:rsidRPr="004E664B">
              <w:t>, передающими</w:t>
            </w:r>
            <w:r w:rsidRPr="004E664B">
              <w:t>ся половым путем.</w:t>
            </w:r>
          </w:p>
          <w:p w:rsidR="004B0B37" w:rsidRPr="004E664B" w:rsidRDefault="004B0B37" w:rsidP="004E664B">
            <w:proofErr w:type="spellStart"/>
            <w:r w:rsidRPr="004E664B">
              <w:t>Противопротозойные</w:t>
            </w:r>
            <w:proofErr w:type="spellEnd"/>
            <w:r w:rsidRPr="004E664B">
              <w:t xml:space="preserve"> средства.</w:t>
            </w:r>
          </w:p>
          <w:p w:rsidR="004B0B37" w:rsidRPr="004E664B" w:rsidRDefault="004B0B37" w:rsidP="004E664B">
            <w:r w:rsidRPr="004E664B">
              <w:t>Противогрибковые препараты.</w:t>
            </w:r>
          </w:p>
          <w:p w:rsidR="004B0B37" w:rsidRPr="004E664B" w:rsidRDefault="004B0B37" w:rsidP="004E664B">
            <w:r w:rsidRPr="004E664B">
              <w:t>Антигельминтные средства.</w:t>
            </w:r>
          </w:p>
          <w:p w:rsidR="004B0B37" w:rsidRPr="004E664B" w:rsidRDefault="004B0B37" w:rsidP="004E664B">
            <w:r w:rsidRPr="004E664B">
              <w:t>Противовирусные средства.</w:t>
            </w:r>
          </w:p>
          <w:p w:rsidR="004B0B37" w:rsidRPr="004E664B" w:rsidRDefault="004B0B37" w:rsidP="004E664B">
            <w:r w:rsidRPr="004E664B">
              <w:t>Противоопухолевые средства.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28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3.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4.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5.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6.</w:t>
            </w:r>
          </w:p>
          <w:p w:rsidR="002271E7" w:rsidRPr="004E664B" w:rsidRDefault="002271E7" w:rsidP="004E664B">
            <w:pPr>
              <w:jc w:val="center"/>
            </w:pPr>
            <w:r w:rsidRPr="004E664B">
              <w:t>7.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Антисептики</w:t>
            </w:r>
            <w:r w:rsidR="000A4967" w:rsidRPr="004E664B">
              <w:t>,</w:t>
            </w:r>
            <w:r w:rsidRPr="004E664B">
              <w:t xml:space="preserve"> дезинфицирующие средства.</w:t>
            </w:r>
          </w:p>
          <w:p w:rsidR="002271E7" w:rsidRPr="004E664B" w:rsidRDefault="002271E7" w:rsidP="004E664B">
            <w:r w:rsidRPr="004E664B">
              <w:t>Сульфаниламиды. Синтетические противомикробные препараты.</w:t>
            </w:r>
          </w:p>
          <w:p w:rsidR="002271E7" w:rsidRPr="004E664B" w:rsidRDefault="002271E7" w:rsidP="004E664B">
            <w:r w:rsidRPr="004E664B">
              <w:t>Антибиотики.</w:t>
            </w:r>
          </w:p>
          <w:p w:rsidR="002271E7" w:rsidRPr="004E664B" w:rsidRDefault="002271E7" w:rsidP="004E664B">
            <w:r w:rsidRPr="004E664B">
              <w:t>Противотуберкулезные, противоглистные препараты.</w:t>
            </w:r>
          </w:p>
          <w:p w:rsidR="002271E7" w:rsidRPr="004E664B" w:rsidRDefault="002271E7" w:rsidP="004E664B">
            <w:proofErr w:type="spellStart"/>
            <w:r w:rsidRPr="004E664B">
              <w:t>Противопротозойные</w:t>
            </w:r>
            <w:proofErr w:type="spellEnd"/>
            <w:r w:rsidRPr="004E664B">
              <w:t xml:space="preserve"> средства.</w:t>
            </w:r>
          </w:p>
          <w:p w:rsidR="002271E7" w:rsidRPr="004E664B" w:rsidRDefault="002271E7" w:rsidP="004E664B">
            <w:r w:rsidRPr="004E664B">
              <w:t>Противогрибковые средства, противовирусные средства.</w:t>
            </w:r>
          </w:p>
          <w:p w:rsidR="002271E7" w:rsidRPr="004E664B" w:rsidRDefault="002271E7" w:rsidP="004E664B">
            <w:pPr>
              <w:jc w:val="both"/>
            </w:pPr>
            <w:r w:rsidRPr="004E664B">
              <w:t>Противоопухолевые средства.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7.</w:t>
            </w:r>
          </w:p>
        </w:tc>
        <w:tc>
          <w:tcPr>
            <w:tcW w:w="3240" w:type="dxa"/>
            <w:vMerge w:val="restart"/>
          </w:tcPr>
          <w:p w:rsidR="002271E7" w:rsidRPr="004E664B" w:rsidRDefault="00EC3EE2" w:rsidP="004E664B">
            <w:pPr>
              <w:jc w:val="center"/>
            </w:pPr>
            <w:r w:rsidRPr="004E664B">
              <w:rPr>
                <w:b/>
              </w:rPr>
              <w:t>24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2271E7" w:rsidRPr="004E664B" w:rsidRDefault="002271E7" w:rsidP="004E664B">
            <w:r w:rsidRPr="004E664B">
              <w:rPr>
                <w:b/>
              </w:rPr>
              <w:t xml:space="preserve">1. </w:t>
            </w:r>
            <w:r w:rsidRPr="004E664B">
              <w:t>Работа с лекционным материалом, Интернетом, учебниками по темам.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Pr="004E664B">
              <w:t>Заполнение рецептурной тетради.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>3.</w:t>
            </w:r>
            <w:r w:rsidRPr="004E664B">
              <w:t xml:space="preserve"> Подготовка коротких сообщений по темам: «Амебиаз, препараты для лечения», «Малярия, ее формы. Противомалярийные средства», «</w:t>
            </w:r>
            <w:proofErr w:type="spellStart"/>
            <w:r w:rsidRPr="004E664B">
              <w:t>Лямблиоз</w:t>
            </w:r>
            <w:proofErr w:type="spellEnd"/>
            <w:r w:rsidRPr="004E664B">
              <w:t xml:space="preserve"> и препараты для лечения», «Токсоплазмоз и препараты для лечения».</w:t>
            </w:r>
          </w:p>
          <w:p w:rsidR="002271E7" w:rsidRPr="004E664B" w:rsidRDefault="002271E7" w:rsidP="004E664B">
            <w:pPr>
              <w:jc w:val="both"/>
              <w:rPr>
                <w:b/>
              </w:rPr>
            </w:pPr>
            <w:r w:rsidRPr="004E664B">
              <w:rPr>
                <w:b/>
              </w:rPr>
              <w:t xml:space="preserve">4. </w:t>
            </w:r>
            <w:r w:rsidRPr="004E664B">
              <w:t>Подготовка к конкурсу по профессии.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252"/>
        </w:trPr>
        <w:tc>
          <w:tcPr>
            <w:tcW w:w="3168" w:type="dxa"/>
            <w:gridSpan w:val="2"/>
          </w:tcPr>
          <w:p w:rsidR="004B0B37" w:rsidRPr="004E664B" w:rsidRDefault="004B0B37" w:rsidP="004E664B">
            <w:pPr>
              <w:rPr>
                <w:b/>
              </w:rPr>
            </w:pPr>
            <w:r w:rsidRPr="004E664B">
              <w:rPr>
                <w:b/>
              </w:rPr>
              <w:t>МДК 01.01.2. Фармакогнозия.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/>
        </w:tc>
        <w:tc>
          <w:tcPr>
            <w:tcW w:w="3240" w:type="dxa"/>
          </w:tcPr>
          <w:p w:rsidR="004B0B3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330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0B37" w:rsidRPr="004E664B" w:rsidRDefault="004B0B37" w:rsidP="004E664B">
            <w:pPr>
              <w:jc w:val="center"/>
            </w:pPr>
          </w:p>
        </w:tc>
      </w:tr>
      <w:tr w:rsidR="004B0B37" w:rsidRPr="004E664B" w:rsidTr="00C401BB">
        <w:tc>
          <w:tcPr>
            <w:tcW w:w="3168" w:type="dxa"/>
            <w:gridSpan w:val="2"/>
          </w:tcPr>
          <w:p w:rsidR="004B0B37" w:rsidRPr="004E664B" w:rsidRDefault="004B0B3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Раздел 1</w:t>
            </w:r>
            <w:r w:rsidRPr="004E664B">
              <w:t>. Общая фармакогнозия.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3240" w:type="dxa"/>
          </w:tcPr>
          <w:p w:rsidR="004B0B37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</w:t>
            </w:r>
            <w:r w:rsidR="00EC3EE2" w:rsidRPr="004E664B">
              <w:rPr>
                <w:b/>
              </w:rPr>
              <w:t>6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4B0B37" w:rsidRPr="004E664B" w:rsidRDefault="004B0B3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1.1.</w:t>
            </w:r>
            <w:r w:rsidRPr="004E664B">
              <w:t xml:space="preserve"> Введение.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Определение фармакогнозии как науки.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Основные понятия и термины.</w:t>
            </w:r>
          </w:p>
          <w:p w:rsidR="004B0B37" w:rsidRPr="004E664B" w:rsidRDefault="004B0B37" w:rsidP="004E664B">
            <w:r w:rsidRPr="004E664B">
              <w:t>Пути использования лекарственного растительного сырья.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1.2.</w:t>
            </w:r>
            <w:r w:rsidRPr="004E664B">
              <w:t xml:space="preserve"> Историческая справка. Направление научных исследований в области изучения </w:t>
            </w:r>
            <w:r w:rsidRPr="004E664B">
              <w:lastRenderedPageBreak/>
              <w:t>лекарственных растений.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1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lastRenderedPageBreak/>
              <w:t>Историческая справка.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Основные направления научных исследований в области изучения лекарственных растений на современном этапе.</w:t>
            </w:r>
          </w:p>
          <w:p w:rsidR="004B0B37" w:rsidRPr="004E664B" w:rsidRDefault="004B0B37" w:rsidP="004E664B">
            <w:r w:rsidRPr="004E664B">
              <w:lastRenderedPageBreak/>
              <w:t>Задачи фармакогнозии на современном этапе.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1.3.</w:t>
            </w:r>
            <w:r w:rsidRPr="004E664B">
              <w:t xml:space="preserve"> Основы заготовительного процесса лекарственного растительного сырья.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12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 xml:space="preserve">2 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 xml:space="preserve">2 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1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6.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7.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Источники лекарственного растительного сырья. Культивирование лекарственных растений.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Основы рационального природопользования. Экология и лекарственные растения.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Общие правила сбора лекарственного растительного сырья. Сбор отдельных морфологических групп лекарственного растительного сырья.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Сушка лекарственного растительного сырья в зависимости от химического состава и морфологической группы сырья.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>Приведение сырья в стандартное состояние. Упаковка, маркировка лекарственного растительного сырья.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>Хранение лекарственного растительного сырья.</w:t>
            </w:r>
          </w:p>
          <w:p w:rsidR="004B0B37" w:rsidRPr="004E664B" w:rsidRDefault="004B0B37" w:rsidP="004E664B">
            <w:pPr>
              <w:jc w:val="both"/>
            </w:pPr>
            <w:r w:rsidRPr="004E664B">
              <w:t xml:space="preserve">НД, </w:t>
            </w:r>
            <w:proofErr w:type="gramStart"/>
            <w:r w:rsidRPr="004E664B">
              <w:t>регламентирующая</w:t>
            </w:r>
            <w:proofErr w:type="gramEnd"/>
            <w:r w:rsidRPr="004E664B">
              <w:t xml:space="preserve"> качество лекарственного растительного сырья.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1.4.</w:t>
            </w:r>
            <w:r w:rsidRPr="004E664B">
              <w:t xml:space="preserve"> Анализ лекарственного растительного сырья.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03158" w:rsidRPr="004E664B" w:rsidRDefault="00603158" w:rsidP="004E664B">
            <w:pPr>
              <w:jc w:val="center"/>
            </w:pPr>
          </w:p>
          <w:p w:rsidR="004B0B37" w:rsidRPr="004E664B" w:rsidRDefault="00603158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>Цели и задачи анализа. Методы анализа: макроскопический, микроскопический, товароведческий. Основные этапы товароведческого анализа.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20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lastRenderedPageBreak/>
              <w:t xml:space="preserve">Макроскопический анализ листьев, трав, цветков, плодов, </w:t>
            </w:r>
            <w:proofErr w:type="spellStart"/>
            <w:r w:rsidRPr="004E664B">
              <w:t>кор</w:t>
            </w:r>
            <w:proofErr w:type="spellEnd"/>
            <w:r w:rsidRPr="004E664B">
              <w:t>, подземных органов.</w:t>
            </w:r>
          </w:p>
          <w:p w:rsidR="002271E7" w:rsidRPr="004E664B" w:rsidRDefault="002271E7" w:rsidP="004E664B">
            <w:pPr>
              <w:jc w:val="both"/>
            </w:pPr>
            <w:r w:rsidRPr="004E664B">
              <w:t xml:space="preserve">Микроскопический анализ лекарственного растительного </w:t>
            </w:r>
            <w:r w:rsidRPr="004E664B">
              <w:lastRenderedPageBreak/>
              <w:t xml:space="preserve">сырья различных морфологических групп (листьев, </w:t>
            </w:r>
            <w:proofErr w:type="spellStart"/>
            <w:r w:rsidRPr="004E664B">
              <w:t>кор</w:t>
            </w:r>
            <w:proofErr w:type="spellEnd"/>
            <w:r w:rsidRPr="004E664B">
              <w:t>, подземных органов). Техника приготовления временных микропрепаратов.</w:t>
            </w:r>
          </w:p>
          <w:p w:rsidR="002271E7" w:rsidRPr="004E664B" w:rsidRDefault="002271E7" w:rsidP="004E664B">
            <w:pPr>
              <w:jc w:val="both"/>
            </w:pPr>
            <w:r w:rsidRPr="004E664B">
              <w:t>Товароведческий анализ лекарственного растительного сырья (3 этапа). Анализ аналитической пробы №1.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lastRenderedPageBreak/>
              <w:t>Тема 1.5.</w:t>
            </w:r>
            <w:r w:rsidRPr="004E664B">
              <w:t xml:space="preserve"> Прием лекарственного растительного сырья от сборщика.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jc w:val="both"/>
            </w:pPr>
            <w:r w:rsidRPr="004E664B">
              <w:t xml:space="preserve">Порядок приема лекарственного растительного сырья в аптеке от сборщика. НД, </w:t>
            </w:r>
            <w:proofErr w:type="gramStart"/>
            <w:r w:rsidRPr="004E664B">
              <w:t>регламентирующая</w:t>
            </w:r>
            <w:proofErr w:type="gramEnd"/>
            <w:r w:rsidRPr="004E664B">
              <w:t xml:space="preserve"> качество лекарственного растительного сырья.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</w:p>
        </w:tc>
        <w:tc>
          <w:tcPr>
            <w:tcW w:w="3240" w:type="dxa"/>
            <w:vMerge w:val="restart"/>
          </w:tcPr>
          <w:p w:rsidR="002271E7" w:rsidRPr="004E664B" w:rsidRDefault="00603158" w:rsidP="004E664B">
            <w:pPr>
              <w:jc w:val="center"/>
            </w:pPr>
            <w:r w:rsidRPr="004E664B">
              <w:rPr>
                <w:b/>
              </w:rPr>
              <w:t>22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>1.</w:t>
            </w:r>
            <w:r w:rsidRPr="004E664B">
              <w:t xml:space="preserve"> Работа с учебной литературой, составление конспекта по теме: «История развития лекарственного промысла и фармакогнозии. Значение работ отечественных и зарубежных ученых в развитии фармакогнозии».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Pr="004E664B">
              <w:t>Работа с учебной литературой, составление конспекта по теме: «Приведение сырья в стандартное состояние. Упаковка, маркировка лекарственного растительного сырья.</w:t>
            </w:r>
          </w:p>
          <w:p w:rsidR="002271E7" w:rsidRPr="004E664B" w:rsidRDefault="002271E7" w:rsidP="004E664B">
            <w:pPr>
              <w:jc w:val="both"/>
            </w:pPr>
            <w:r w:rsidRPr="004E664B">
              <w:rPr>
                <w:b/>
              </w:rPr>
              <w:t>3.</w:t>
            </w:r>
            <w:r w:rsidRPr="004E664B">
              <w:t xml:space="preserve"> Подбор дидактического материала – аннотаций по сборам, лекарственному сырью, препаратам по теме: «Определение подлинности лекарственного растительного сырья различных морфологических групп, содержащих различные биологически активные вещества, применяемые при заболеваниях различной этиологии».</w:t>
            </w:r>
          </w:p>
          <w:p w:rsidR="002271E7" w:rsidRPr="004E664B" w:rsidRDefault="002271E7" w:rsidP="004E664B">
            <w:pPr>
              <w:jc w:val="both"/>
            </w:pPr>
            <w:r w:rsidRPr="004E664B">
              <w:t>4. Составление ситуационных задач.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Раздел 2</w:t>
            </w:r>
            <w:r w:rsidRPr="004E664B">
              <w:t>. Лекарственное растительное сырье, влияющее на периферическую нервную систему.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2271E7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39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2.1.</w:t>
            </w:r>
            <w:r w:rsidRPr="004E664B">
              <w:t xml:space="preserve"> Лекарственное растительное сырье, влияющее на афферентную нервную систему. Лекарственное растительное </w:t>
            </w:r>
            <w:r w:rsidRPr="004E664B">
              <w:lastRenderedPageBreak/>
              <w:t>сырье вяжущего, обволакивающего действия.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lastRenderedPageBreak/>
              <w:t>Характеристика лекарственного растительного сырья вяжущего, обволакивающего действия.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 xml:space="preserve">Требования к качеству лекарственного растительного сырья. 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lastRenderedPageBreak/>
              <w:t>Лекарственное сырье обволакивающего действия: лен, алтей лекарственный, армянский.</w:t>
            </w:r>
          </w:p>
          <w:p w:rsidR="004B0B37" w:rsidRPr="004E664B" w:rsidRDefault="004B0B37" w:rsidP="004E664B">
            <w:r w:rsidRPr="004E664B">
              <w:t>Лекарственное сырье вяжущего действия: дуб обыкновенный, лапчатка прямостоячая, горец змеиный, кровохлебка лекарственная, черника, черемуха, бадан толстолист</w:t>
            </w:r>
            <w:r w:rsidR="000A4967" w:rsidRPr="004E664B">
              <w:t xml:space="preserve">ный, ольха серая и </w:t>
            </w:r>
            <w:r w:rsidRPr="004E664B">
              <w:t xml:space="preserve"> клейкая.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12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2271E7" w:rsidRPr="004E664B" w:rsidRDefault="002271E7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 вяжущего действия</w:t>
            </w:r>
            <w:r w:rsidR="000A4967" w:rsidRPr="004E664B">
              <w:t xml:space="preserve">. </w:t>
            </w:r>
            <w:r w:rsidRPr="004E664B">
              <w:t>Изучение учебной наглядности по теме. Кора дуба – макроскопический и микроскопический анализ. Плоды черники – макроскопический анализ. Изучение примесей к плодам черники. Корневища лапчатки, змеевика, корни и корневища кровохлебки – макроскопический анализ.</w:t>
            </w:r>
          </w:p>
          <w:p w:rsidR="002271E7" w:rsidRPr="004E664B" w:rsidRDefault="002271E7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 обволакивающего действия</w:t>
            </w:r>
            <w:r w:rsidR="000A4967" w:rsidRPr="004E664B">
              <w:t xml:space="preserve">. </w:t>
            </w:r>
            <w:r w:rsidRPr="004E664B">
              <w:t>Изучение учебной наглядности по теме. Корень алтея – макроскопический и микроскопический анализ. Микрохимический анализ на слизь и крахмал.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2.2.</w:t>
            </w:r>
            <w:r w:rsidRPr="004E664B">
              <w:t xml:space="preserve"> Лекарственное растительное сырье, влияющее на эфферентную нервную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9B3475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Источники атропина: красавка, белена черная, дурман обыкновенный.</w:t>
            </w:r>
          </w:p>
          <w:p w:rsidR="004B0B37" w:rsidRPr="004E664B" w:rsidRDefault="004B0B37" w:rsidP="004E664B">
            <w:r w:rsidRPr="004E664B">
              <w:t>Характеристика лекарственного растительного сырья.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Лекарственное растительное сырье, содержащее алкалоиды</w:t>
            </w:r>
            <w:r w:rsidR="000A4967" w:rsidRPr="004E664B">
              <w:t xml:space="preserve">. </w:t>
            </w:r>
            <w:r w:rsidRPr="004E664B">
              <w:t>Изучение учебной наглядности по теме. Листья белены, дурмана, красавки – макроскопический и микроскопический анализ.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2.</w:t>
            </w:r>
          </w:p>
        </w:tc>
        <w:tc>
          <w:tcPr>
            <w:tcW w:w="3240" w:type="dxa"/>
            <w:vMerge w:val="restart"/>
          </w:tcPr>
          <w:p w:rsidR="002271E7" w:rsidRPr="004E664B" w:rsidRDefault="0004535E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13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C750C1" w:rsidRPr="004E664B" w:rsidRDefault="0040291B" w:rsidP="004E664B">
            <w:r w:rsidRPr="004E664B">
              <w:t>Тема «</w:t>
            </w:r>
            <w:r w:rsidR="00C750C1" w:rsidRPr="004E664B">
              <w:t>Лекарственное расти</w:t>
            </w:r>
            <w:r w:rsidRPr="004E664B">
              <w:t>тельное сырье вяжущего действия».</w:t>
            </w:r>
          </w:p>
          <w:p w:rsidR="00C750C1" w:rsidRPr="004E664B" w:rsidRDefault="00C750C1" w:rsidP="004E664B">
            <w:r w:rsidRPr="004E664B">
              <w:rPr>
                <w:b/>
              </w:rPr>
              <w:t xml:space="preserve">1. </w:t>
            </w:r>
            <w:r w:rsidR="0040291B" w:rsidRPr="004E664B">
              <w:t>Работа с учебной литературой.</w:t>
            </w:r>
          </w:p>
          <w:p w:rsidR="00C750C1" w:rsidRPr="004E664B" w:rsidRDefault="00C750C1" w:rsidP="004E664B">
            <w:r w:rsidRPr="004E664B">
              <w:rPr>
                <w:b/>
              </w:rPr>
              <w:lastRenderedPageBreak/>
              <w:t xml:space="preserve">2. </w:t>
            </w:r>
            <w:r w:rsidR="0040291B" w:rsidRPr="004E664B">
              <w:t>С</w:t>
            </w:r>
            <w:r w:rsidRPr="004E664B">
              <w:t>оставление кон</w:t>
            </w:r>
            <w:r w:rsidR="0040291B" w:rsidRPr="004E664B">
              <w:t>спекта.</w:t>
            </w:r>
          </w:p>
          <w:p w:rsidR="002271E7" w:rsidRPr="004E664B" w:rsidRDefault="00C750C1" w:rsidP="004E664B">
            <w:pPr>
              <w:rPr>
                <w:highlight w:val="yellow"/>
              </w:rPr>
            </w:pPr>
            <w:r w:rsidRPr="004E664B">
              <w:rPr>
                <w:b/>
              </w:rPr>
              <w:t>3.</w:t>
            </w:r>
            <w:r w:rsidR="0040291B" w:rsidRPr="004E664B">
              <w:t xml:space="preserve"> Р</w:t>
            </w:r>
            <w:r w:rsidRPr="004E664B">
              <w:t>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lastRenderedPageBreak/>
              <w:t>Раздел 3</w:t>
            </w:r>
            <w:r w:rsidRPr="004E664B">
              <w:t>. Лекарственное растительное сырье, влияющее на центральную нервную систему.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</w:tcPr>
          <w:p w:rsidR="002271E7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3.1.</w:t>
            </w:r>
            <w:r w:rsidRPr="004E664B">
              <w:t xml:space="preserve"> Лекарственное растительное сырье, возбуждающее центральную нервную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9B3475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 xml:space="preserve">Характеристика лекарственного растительного сырья </w:t>
            </w:r>
            <w:proofErr w:type="spellStart"/>
            <w:r w:rsidRPr="004E664B">
              <w:t>общетонизирующего</w:t>
            </w:r>
            <w:proofErr w:type="spellEnd"/>
            <w:r w:rsidRPr="004E664B">
              <w:t xml:space="preserve"> действия.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сырье, возбуждающее центральную нервную систему: женьшень, аралия маньчжурская, заманиха высокая, элеутерококк колючий, </w:t>
            </w:r>
            <w:proofErr w:type="spellStart"/>
            <w:r w:rsidRPr="004E664B">
              <w:t>левзея</w:t>
            </w:r>
            <w:proofErr w:type="spellEnd"/>
            <w:r w:rsidRPr="004E664B">
              <w:t xml:space="preserve"> </w:t>
            </w:r>
            <w:proofErr w:type="spellStart"/>
            <w:r w:rsidRPr="004E664B">
              <w:t>сафлоровидная</w:t>
            </w:r>
            <w:proofErr w:type="spellEnd"/>
            <w:r w:rsidRPr="004E664B">
              <w:t xml:space="preserve">, лимонник китайский, </w:t>
            </w:r>
            <w:proofErr w:type="spellStart"/>
            <w:r w:rsidRPr="004E664B">
              <w:t>родиола</w:t>
            </w:r>
            <w:proofErr w:type="spellEnd"/>
            <w:r w:rsidRPr="004E664B">
              <w:t xml:space="preserve"> </w:t>
            </w:r>
            <w:proofErr w:type="spellStart"/>
            <w:r w:rsidRPr="004E664B">
              <w:t>розовая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 xml:space="preserve">Лекарственное растительное сырье </w:t>
            </w:r>
            <w:proofErr w:type="spellStart"/>
            <w:r w:rsidRPr="004E664B">
              <w:t>общетонизирующего</w:t>
            </w:r>
            <w:proofErr w:type="spellEnd"/>
            <w:r w:rsidRPr="004E664B">
              <w:t xml:space="preserve"> действия. </w:t>
            </w:r>
            <w:proofErr w:type="gramStart"/>
            <w:r w:rsidRPr="004E664B">
              <w:t>(Изучение учебной наглядности по теме.</w:t>
            </w:r>
            <w:proofErr w:type="gramEnd"/>
            <w:r w:rsidRPr="004E664B">
              <w:t xml:space="preserve"> </w:t>
            </w:r>
            <w:proofErr w:type="gramStart"/>
            <w:r w:rsidRPr="004E664B">
              <w:t xml:space="preserve">Плоды лимонника, корневища с корнями </w:t>
            </w:r>
            <w:proofErr w:type="spellStart"/>
            <w:r w:rsidRPr="004E664B">
              <w:t>левзеи</w:t>
            </w:r>
            <w:proofErr w:type="spellEnd"/>
            <w:r w:rsidRPr="004E664B">
              <w:t xml:space="preserve">, корневища и корни </w:t>
            </w:r>
            <w:proofErr w:type="spellStart"/>
            <w:r w:rsidRPr="004E664B">
              <w:t>родиолы</w:t>
            </w:r>
            <w:proofErr w:type="spellEnd"/>
            <w:r w:rsidRPr="004E664B">
              <w:t xml:space="preserve"> </w:t>
            </w:r>
            <w:proofErr w:type="spellStart"/>
            <w:r w:rsidRPr="004E664B">
              <w:t>розовой</w:t>
            </w:r>
            <w:proofErr w:type="spellEnd"/>
            <w:r w:rsidRPr="004E664B">
              <w:t xml:space="preserve"> – макроскопический анализ)</w:t>
            </w:r>
            <w:proofErr w:type="gramEnd"/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rPr>
                <w:rFonts w:eastAsia="Calibri"/>
                <w:b/>
                <w:bCs/>
                <w:highlight w:val="yellow"/>
              </w:rPr>
            </w:pPr>
            <w:r w:rsidRPr="004E664B">
              <w:rPr>
                <w:rFonts w:eastAsia="Calibri"/>
                <w:b/>
                <w:bCs/>
              </w:rPr>
              <w:t>Тема 3</w:t>
            </w:r>
            <w:r w:rsidRPr="004E664B">
              <w:t>.</w:t>
            </w:r>
            <w:r w:rsidRPr="004E664B">
              <w:rPr>
                <w:b/>
              </w:rPr>
              <w:t>2.</w:t>
            </w:r>
            <w:r w:rsidRPr="004E664B">
              <w:t xml:space="preserve"> Лекарственное растительное сырье, угнетающее центральную нервную систему.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  <w:highlight w:val="yellow"/>
              </w:rPr>
            </w:pPr>
            <w:r w:rsidRPr="004E664B">
              <w:rPr>
                <w:rFonts w:eastAsia="Calibri"/>
                <w:b/>
                <w:bCs/>
              </w:rPr>
              <w:t>Тема 3.2.1.</w:t>
            </w:r>
            <w:r w:rsidRPr="004E664B">
              <w:t xml:space="preserve"> Лекарственное растительное сырье потогонного действия.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 потогонного действия.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сырье: липа сердцевидная, малина обыкновенная, бузина черная, череда </w:t>
            </w:r>
            <w:proofErr w:type="spellStart"/>
            <w:r w:rsidRPr="004E664B">
              <w:t>трехраздельная</w:t>
            </w:r>
            <w:proofErr w:type="spellEnd"/>
            <w:r w:rsidRPr="004E664B">
              <w:t>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Лекарственное растительное сырье потогонного действия</w:t>
            </w:r>
            <w:r w:rsidR="0040291B" w:rsidRPr="004E664B">
              <w:t xml:space="preserve">. </w:t>
            </w:r>
            <w:r w:rsidRPr="004E664B">
              <w:t>Изучение учебной наглядности по теме. Цветки липы, трава череды – макроскопический анализ. Определение подлинности потогонного сбора.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3.2.2.</w:t>
            </w:r>
            <w:r w:rsidRPr="004E664B">
              <w:t xml:space="preserve"> Лекарственное растительное сырье седативного действия.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603158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 седативного действия.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седативного действия: валериана лекарственная, мята перечная, мелисса обыкновенная, пустырник сердечный, </w:t>
            </w:r>
            <w:proofErr w:type="spellStart"/>
            <w:r w:rsidRPr="004E664B">
              <w:t>пятилопастной</w:t>
            </w:r>
            <w:proofErr w:type="spellEnd"/>
            <w:r w:rsidRPr="004E664B">
              <w:t xml:space="preserve">, синюха </w:t>
            </w:r>
            <w:proofErr w:type="spellStart"/>
            <w:r w:rsidRPr="004E664B">
              <w:t>голубая</w:t>
            </w:r>
            <w:proofErr w:type="spellEnd"/>
            <w:r w:rsidRPr="004E664B">
              <w:t>, хмель. Краткая характеристика: пион уклоняющийся.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Лекарственное растительное сырье седативного действия</w:t>
            </w:r>
            <w:r w:rsidR="0040291B" w:rsidRPr="004E664B">
              <w:t xml:space="preserve">. </w:t>
            </w:r>
            <w:r w:rsidRPr="004E664B">
              <w:t>Изучение учебной наглядности по теме. Листья мяты перечной – макроскопический и микроскопический анализ. Трава пустырника, корневища с корнями валерианы – макроскопический анализ. Определение подлинности седа</w:t>
            </w:r>
            <w:r w:rsidR="0040291B" w:rsidRPr="004E664B">
              <w:t>тивного сбора</w:t>
            </w:r>
            <w:r w:rsidRPr="004E664B">
              <w:t>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3.</w:t>
            </w:r>
          </w:p>
        </w:tc>
        <w:tc>
          <w:tcPr>
            <w:tcW w:w="3240" w:type="dxa"/>
            <w:vMerge w:val="restart"/>
          </w:tcPr>
          <w:p w:rsidR="002271E7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12</w:t>
            </w: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10008" w:type="dxa"/>
            <w:gridSpan w:val="5"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C750C1" w:rsidRPr="004E664B" w:rsidRDefault="0040291B" w:rsidP="004E664B">
            <w:r w:rsidRPr="004E664B">
              <w:t>Тема «</w:t>
            </w:r>
            <w:r w:rsidR="00C750C1" w:rsidRPr="004E664B">
              <w:t>Лекарственное растительное сырье тонизирующего действия</w:t>
            </w:r>
            <w:r w:rsidRPr="004E664B">
              <w:t>»</w:t>
            </w:r>
          </w:p>
          <w:p w:rsidR="00C750C1" w:rsidRPr="004E664B" w:rsidRDefault="00C750C1" w:rsidP="004E664B">
            <w:r w:rsidRPr="004E664B">
              <w:rPr>
                <w:b/>
              </w:rPr>
              <w:t xml:space="preserve">1. </w:t>
            </w:r>
            <w:r w:rsidR="0040291B" w:rsidRPr="004E664B">
              <w:t>Работа с учебной литературой.</w:t>
            </w:r>
          </w:p>
          <w:p w:rsidR="00C750C1" w:rsidRPr="004E664B" w:rsidRDefault="00C750C1" w:rsidP="004E664B">
            <w:r w:rsidRPr="004E664B">
              <w:rPr>
                <w:b/>
              </w:rPr>
              <w:t xml:space="preserve">2. </w:t>
            </w:r>
            <w:r w:rsidR="0040291B" w:rsidRPr="004E664B">
              <w:t>С</w:t>
            </w:r>
            <w:r w:rsidRPr="004E664B">
              <w:t>оставление рефе</w:t>
            </w:r>
            <w:r w:rsidR="0040291B" w:rsidRPr="004E664B">
              <w:t>ратов.</w:t>
            </w:r>
          </w:p>
          <w:p w:rsidR="005C4E5B" w:rsidRPr="004E664B" w:rsidRDefault="00C750C1" w:rsidP="004E664B">
            <w:r w:rsidRPr="004E664B">
              <w:rPr>
                <w:b/>
              </w:rPr>
              <w:t>3.</w:t>
            </w:r>
            <w:r w:rsidR="0040291B" w:rsidRPr="004E664B">
              <w:t xml:space="preserve"> П</w:t>
            </w:r>
            <w:r w:rsidRPr="004E664B">
              <w:t>одбор материала по лекарственным препара</w:t>
            </w:r>
            <w:r w:rsidR="0040291B" w:rsidRPr="004E664B">
              <w:t>там, сборам.</w:t>
            </w:r>
          </w:p>
          <w:p w:rsidR="00C750C1" w:rsidRPr="004E664B" w:rsidRDefault="005C4E5B" w:rsidP="004E664B">
            <w:r w:rsidRPr="004E664B">
              <w:rPr>
                <w:b/>
              </w:rPr>
              <w:t>4.</w:t>
            </w:r>
            <w:r w:rsidR="0040291B" w:rsidRPr="004E664B">
              <w:t>С</w:t>
            </w:r>
            <w:r w:rsidR="00C750C1" w:rsidRPr="004E664B">
              <w:t xml:space="preserve">оставление </w:t>
            </w:r>
            <w:r w:rsidR="0040291B" w:rsidRPr="004E664B">
              <w:t>ситуационных задач, кроссвордов.</w:t>
            </w:r>
          </w:p>
          <w:p w:rsidR="002271E7" w:rsidRPr="004E664B" w:rsidRDefault="005C4E5B" w:rsidP="004E664B">
            <w:pPr>
              <w:rPr>
                <w:b/>
                <w:highlight w:val="yellow"/>
              </w:rPr>
            </w:pPr>
            <w:r w:rsidRPr="004E664B">
              <w:rPr>
                <w:b/>
              </w:rPr>
              <w:t>5.</w:t>
            </w:r>
            <w:r w:rsidR="0040291B" w:rsidRPr="004E664B">
              <w:t>Р</w:t>
            </w:r>
            <w:r w:rsidR="00C750C1" w:rsidRPr="004E664B">
              <w:t>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c>
          <w:tcPr>
            <w:tcW w:w="3168" w:type="dxa"/>
            <w:gridSpan w:val="2"/>
          </w:tcPr>
          <w:p w:rsidR="002271E7" w:rsidRPr="004E664B" w:rsidRDefault="002271E7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lastRenderedPageBreak/>
              <w:t>Раздел 4</w:t>
            </w:r>
            <w:r w:rsidRPr="004E664B">
              <w:t>. Лекарственное растительное сырье, влияющее на функции исполнительных органов и систем.</w:t>
            </w: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2271E7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141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4.1.</w:t>
            </w:r>
            <w:r w:rsidRPr="004E664B">
              <w:t xml:space="preserve"> Лекарственное растительное сырье, влияющее на </w:t>
            </w:r>
            <w:proofErr w:type="spellStart"/>
            <w:proofErr w:type="gramStart"/>
            <w:r w:rsidRPr="004E664B">
              <w:t>сердечно-сосудистую</w:t>
            </w:r>
            <w:proofErr w:type="spellEnd"/>
            <w:proofErr w:type="gramEnd"/>
            <w:r w:rsidRPr="004E664B">
              <w:t xml:space="preserve"> систему.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9B3475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 xml:space="preserve">Характеристика лекарственного растительного сырья, влияющего на </w:t>
            </w:r>
            <w:proofErr w:type="spellStart"/>
            <w:proofErr w:type="gramStart"/>
            <w:r w:rsidRPr="004E664B">
              <w:t>сердечно-сосудистую</w:t>
            </w:r>
            <w:proofErr w:type="spellEnd"/>
            <w:proofErr w:type="gramEnd"/>
            <w:r w:rsidRPr="004E664B">
              <w:t xml:space="preserve"> систему.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</w:t>
            </w:r>
            <w:proofErr w:type="spellStart"/>
            <w:r w:rsidRPr="004E664B">
              <w:t>кардиотонического</w:t>
            </w:r>
            <w:proofErr w:type="spellEnd"/>
            <w:r w:rsidRPr="004E664B">
              <w:t xml:space="preserve"> действия: наперстянка пурпуровая, крупноцветковая, шерстистая, ландыш майский, адонис весенний. Краткая характеристика: строфант </w:t>
            </w:r>
            <w:proofErr w:type="spellStart"/>
            <w:r w:rsidRPr="004E664B">
              <w:t>Комбе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антиаритмического действия: боярышник колючий, </w:t>
            </w:r>
            <w:proofErr w:type="spellStart"/>
            <w:r w:rsidRPr="004E664B">
              <w:t>кровавокрасный</w:t>
            </w:r>
            <w:proofErr w:type="spellEnd"/>
            <w:r w:rsidRPr="004E664B">
              <w:t>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</w:t>
            </w:r>
            <w:proofErr w:type="spellStart"/>
            <w:r w:rsidRPr="004E664B">
              <w:t>антигипертензивного</w:t>
            </w:r>
            <w:proofErr w:type="spellEnd"/>
            <w:r w:rsidRPr="004E664B">
              <w:t xml:space="preserve"> действия: сушеница топяная. Краткая характеристика: раувольфия змеиная, барвинок малый.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603158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 xml:space="preserve">Лекарственное растительное сырье, влияющее на </w:t>
            </w:r>
            <w:proofErr w:type="spellStart"/>
            <w:proofErr w:type="gramStart"/>
            <w:r w:rsidRPr="004E664B">
              <w:t>сердечно-сосудистую</w:t>
            </w:r>
            <w:proofErr w:type="spellEnd"/>
            <w:proofErr w:type="gramEnd"/>
            <w:r w:rsidRPr="004E664B">
              <w:t xml:space="preserve"> систему</w:t>
            </w:r>
            <w:r w:rsidR="0040291B" w:rsidRPr="004E664B">
              <w:t xml:space="preserve">. </w:t>
            </w:r>
            <w:r w:rsidRPr="004E664B">
              <w:t>Изучение учебной наглядности по теме. Лист наперстянки пурпуровой – макроскопический и микроскопический анализ. Лист ландыша – макроскопический и микроскопический ана</w:t>
            </w:r>
            <w:r w:rsidR="0040291B" w:rsidRPr="004E664B">
              <w:t>лиз</w:t>
            </w:r>
            <w:r w:rsidRPr="004E664B">
              <w:t>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4.2</w:t>
            </w:r>
            <w:r w:rsidRPr="004E664B">
              <w:t>. Лекарственное растительное сырье, влияющее на функции мочевыделительной системы.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сырья, влияющего на функции мочевыделительной системы.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сырье, влияющее на функции мочевыделительной системы: брусника обыкновенная, </w:t>
            </w:r>
            <w:r w:rsidRPr="004E664B">
              <w:lastRenderedPageBreak/>
              <w:t xml:space="preserve">толокнянка обыкновенная, горец птичий, хвощ полевой, почечный чай, можжевельник обыкновенный, </w:t>
            </w:r>
            <w:r w:rsidR="0040291B" w:rsidRPr="004E664B">
              <w:t xml:space="preserve">береза </w:t>
            </w:r>
            <w:proofErr w:type="spellStart"/>
            <w:r w:rsidR="0040291B" w:rsidRPr="004E664B">
              <w:t>повислая</w:t>
            </w:r>
            <w:proofErr w:type="spellEnd"/>
            <w:r w:rsidR="0040291B" w:rsidRPr="004E664B">
              <w:t xml:space="preserve"> и </w:t>
            </w:r>
            <w:r w:rsidRPr="004E664B">
              <w:t xml:space="preserve"> пушистая, василек синий, </w:t>
            </w:r>
            <w:proofErr w:type="spellStart"/>
            <w:r w:rsidRPr="004E664B">
              <w:t>эрва</w:t>
            </w:r>
            <w:proofErr w:type="spellEnd"/>
            <w:r w:rsidRPr="004E664B">
              <w:t xml:space="preserve"> шерстистая.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Лекарственное растительное сырье, влияющее на функции мочевыделительной системы</w:t>
            </w:r>
            <w:r w:rsidR="0040291B" w:rsidRPr="004E664B">
              <w:t xml:space="preserve">. </w:t>
            </w:r>
            <w:r w:rsidRPr="004E664B">
              <w:t>Изучение учебной наглядности по теме. Трава хвоща полевого – прием, отбор проб для анализа. Трава хвоща полевого, трава спорыша – макроскопический анализ.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4.3</w:t>
            </w:r>
            <w:r w:rsidRPr="004E664B">
              <w:t>. Лекарственное растительное сырье, влияющее на функции органов дыхания.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сырья, влияющего на функции органов дыхания.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proofErr w:type="gramStart"/>
            <w:r w:rsidRPr="004E664B">
              <w:t>Лекарственное растительное сырье отхаркивающего и противокашлевого действия: багульник болотный, девясил высокий, душица обыкновенная</w:t>
            </w:r>
            <w:r w:rsidR="0040291B" w:rsidRPr="004E664B">
              <w:t>, мать-и-мачеха, солодка голая и уральская, фиалка трехцветная и</w:t>
            </w:r>
            <w:r w:rsidRPr="004E664B">
              <w:t xml:space="preserve"> полевая, подорожник большой, термопсис ланцетный, чабрец, тимьян обыкновенный, анис обыкновенный.</w:t>
            </w:r>
            <w:proofErr w:type="gramEnd"/>
            <w:r w:rsidRPr="004E664B">
              <w:t xml:space="preserve"> Краткая характеристика: мачок желтый, алтей лекарственный, сосна обыкновенная.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603158" w:rsidP="004E664B">
            <w:pPr>
              <w:jc w:val="center"/>
            </w:pPr>
            <w:r w:rsidRPr="004E664B">
              <w:t>12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Лекарственное растительное сырье, влияющее на функции органов дыхания</w:t>
            </w:r>
            <w:r w:rsidR="0040291B" w:rsidRPr="004E664B">
              <w:t xml:space="preserve">. </w:t>
            </w:r>
            <w:r w:rsidRPr="004E664B">
              <w:t>Изучение учебной наглядности по теме. Корни солодки – макроскопический и микроскопический анализ. Лист мать-и-мачехи – прием лекарственного растительного сырья в аптеке от сборщика. Определение подлинности грудного сбора.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4.4</w:t>
            </w:r>
            <w:r w:rsidRPr="004E664B">
              <w:t xml:space="preserve">. Лекарственное </w:t>
            </w:r>
            <w:r w:rsidRPr="004E664B">
              <w:lastRenderedPageBreak/>
              <w:t>растительное сырье, регулирующее систему пищеварения.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603158" w:rsidP="004E664B">
            <w:pPr>
              <w:jc w:val="center"/>
            </w:pPr>
            <w:r w:rsidRPr="004E664B">
              <w:t>14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сырья, регулирующего систему пищеварения.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>Лекарственное растительное сырье, влияющее на секрецию пищеварительных желез: полынь горькая, вахта трехлистная, одуванчик лекарственный, аир болотный, золототысячник малый, фенхель обыкновенный. Краткая характеристика: сушеница топяная, чага, укроп пахучий, тмин обыкновенный, кориандр посевной.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желчегонного действия: бессмертник песчаный, пижма обыкновенная, кукуруза обыкновенная, чистотел большой, </w:t>
            </w:r>
            <w:proofErr w:type="spellStart"/>
            <w:r w:rsidRPr="004E664B">
              <w:t>расторопша</w:t>
            </w:r>
            <w:proofErr w:type="spellEnd"/>
            <w:r w:rsidRPr="004E664B">
              <w:t xml:space="preserve"> пятнистая.</w:t>
            </w:r>
          </w:p>
          <w:p w:rsidR="004B0B37" w:rsidRPr="004E664B" w:rsidRDefault="004B0B37" w:rsidP="004E664B">
            <w:r w:rsidRPr="004E664B">
              <w:t xml:space="preserve">Лекарственное растительное сырье слабительного действия: крушина </w:t>
            </w:r>
            <w:proofErr w:type="spellStart"/>
            <w:r w:rsidRPr="004E664B">
              <w:t>ольховидная</w:t>
            </w:r>
            <w:proofErr w:type="spellEnd"/>
            <w:r w:rsidRPr="004E664B">
              <w:t xml:space="preserve">, жостер слабительный, ревень </w:t>
            </w:r>
            <w:proofErr w:type="spellStart"/>
            <w:r w:rsidRPr="004E664B">
              <w:t>тангутский</w:t>
            </w:r>
            <w:proofErr w:type="spellEnd"/>
            <w:r w:rsidRPr="004E664B">
              <w:t xml:space="preserve">, морская капуста. Краткая характеристика: </w:t>
            </w:r>
            <w:proofErr w:type="spellStart"/>
            <w:r w:rsidRPr="004E664B">
              <w:t>сенна</w:t>
            </w:r>
            <w:proofErr w:type="spellEnd"/>
            <w:r w:rsidRPr="004E664B">
              <w:t xml:space="preserve"> узколистная, остролистная.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2271E7" w:rsidRPr="004E664B" w:rsidRDefault="002271E7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271E7" w:rsidRPr="004E664B" w:rsidRDefault="0004535E" w:rsidP="004E664B">
            <w:pPr>
              <w:jc w:val="center"/>
            </w:pPr>
            <w:r w:rsidRPr="004E664B">
              <w:t>20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2271E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2271E7" w:rsidRPr="004E664B" w:rsidRDefault="002271E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2271E7" w:rsidRPr="004E664B" w:rsidRDefault="002271E7" w:rsidP="004E664B">
            <w:pPr>
              <w:jc w:val="center"/>
            </w:pPr>
            <w:r w:rsidRPr="004E664B">
              <w:t>1.</w:t>
            </w: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  <w:r w:rsidRPr="004E664B">
              <w:t>2.</w:t>
            </w: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</w:p>
          <w:p w:rsidR="002271E7" w:rsidRPr="004E664B" w:rsidRDefault="002271E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2271E7" w:rsidRPr="004E664B" w:rsidRDefault="002271E7" w:rsidP="004E664B">
            <w:r w:rsidRPr="004E664B">
              <w:t xml:space="preserve">Лекарственное растительное сырье желчегонного и </w:t>
            </w:r>
            <w:proofErr w:type="spellStart"/>
            <w:r w:rsidRPr="004E664B">
              <w:t>язвозаживляющего</w:t>
            </w:r>
            <w:proofErr w:type="spellEnd"/>
            <w:r w:rsidRPr="004E664B">
              <w:t xml:space="preserve"> действия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Цветки бессмертника песчаного, кукурузные рыльца, корневища аира болотного, чага – макроскопический анализ.</w:t>
            </w:r>
          </w:p>
          <w:p w:rsidR="002271E7" w:rsidRPr="004E664B" w:rsidRDefault="002271E7" w:rsidP="004E664B">
            <w:r w:rsidRPr="004E664B">
              <w:t>Лекарственное растительное сырье слабительного действия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Корень ревеня – макроскопический и микроскопический анализ. Определение подлинности слабительного сбора.</w:t>
            </w:r>
          </w:p>
          <w:p w:rsidR="002271E7" w:rsidRPr="004E664B" w:rsidRDefault="002271E7" w:rsidP="004E664B">
            <w:r w:rsidRPr="004E664B">
              <w:t>Лекарственное растительное сырье, содержащее горечи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Корень одуванчика – прием партии сырья, отбор средней пробы. Трава полыни горькой – макроскопический и микроскопический анализ.</w:t>
            </w:r>
          </w:p>
        </w:tc>
        <w:tc>
          <w:tcPr>
            <w:tcW w:w="3240" w:type="dxa"/>
            <w:vMerge/>
          </w:tcPr>
          <w:p w:rsidR="002271E7" w:rsidRPr="004E664B" w:rsidRDefault="002271E7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2271E7" w:rsidRPr="004E664B" w:rsidRDefault="002271E7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lastRenderedPageBreak/>
              <w:t>Тема 4.5</w:t>
            </w:r>
            <w:r w:rsidRPr="004E664B">
              <w:t>. Лекарственное растительное сырье, влияющее на систему кроветворения.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4B0B37" w:rsidRPr="004E664B" w:rsidRDefault="004B0B37" w:rsidP="004E664B">
            <w:r w:rsidRPr="004E664B">
              <w:t>Характеристика лекарственного растительного сырья, влияющего на систему кроветворения.</w:t>
            </w:r>
          </w:p>
          <w:p w:rsidR="004B0B37" w:rsidRPr="004E664B" w:rsidRDefault="004B0B37" w:rsidP="004E664B"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r w:rsidRPr="004E664B">
              <w:t>Лекарственное растительное сырье кровоостанавливающего действия: горец перечный, горец почечуйный, крапива двудомная, калина обыкновенная, пастушья сумка, тысячелистник обыкновенный.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72086" w:rsidRPr="004E664B" w:rsidRDefault="00472086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603158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72086" w:rsidRPr="004E664B" w:rsidRDefault="00472086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 кровоостанавливающего действия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Лист крапивы, трава горца перечного – макроскопический и микроскопический анализ. Кора калины, трава тысячелистника – макроскопический анализ.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4.</w:t>
            </w:r>
          </w:p>
        </w:tc>
        <w:tc>
          <w:tcPr>
            <w:tcW w:w="3240" w:type="dxa"/>
            <w:vMerge w:val="restart"/>
          </w:tcPr>
          <w:p w:rsidR="00472086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47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5F1F83" w:rsidRPr="004E664B" w:rsidRDefault="00F64462" w:rsidP="004E664B">
            <w:r w:rsidRPr="004E664B">
              <w:t>Тема «</w:t>
            </w:r>
            <w:r w:rsidR="00C750C1" w:rsidRPr="004E664B">
              <w:t>Лекарственное растител</w:t>
            </w:r>
            <w:r w:rsidRPr="004E664B">
              <w:t>ьное сырье мочегонного действия».</w:t>
            </w:r>
          </w:p>
          <w:p w:rsidR="005C4E5B" w:rsidRPr="004E664B" w:rsidRDefault="00F64462" w:rsidP="004E664B">
            <w:r w:rsidRPr="004E664B">
              <w:t>Тема «</w:t>
            </w:r>
            <w:r w:rsidR="005C4E5B" w:rsidRPr="004E664B">
              <w:t>Лекарственное растительное сырье, влия</w:t>
            </w:r>
            <w:r w:rsidRPr="004E664B">
              <w:t>ющее на функции органов дыхания».</w:t>
            </w:r>
          </w:p>
          <w:p w:rsidR="00496C30" w:rsidRPr="004E664B" w:rsidRDefault="00F64462" w:rsidP="004E664B">
            <w:r w:rsidRPr="004E664B">
              <w:t>Тема «</w:t>
            </w:r>
            <w:r w:rsidR="00496C30" w:rsidRPr="004E664B">
              <w:t>Лекарственное растительное сырье, р</w:t>
            </w:r>
            <w:r w:rsidRPr="004E664B">
              <w:t>егулирующее систему пищеварения».</w:t>
            </w:r>
          </w:p>
          <w:p w:rsidR="00496C30" w:rsidRPr="004E664B" w:rsidRDefault="00F64462" w:rsidP="004E664B">
            <w:r w:rsidRPr="004E664B">
              <w:t>Тема «</w:t>
            </w:r>
            <w:r w:rsidR="00496C30" w:rsidRPr="004E664B">
              <w:t>Лекарственное растительное сырье</w:t>
            </w:r>
            <w:r w:rsidRPr="004E664B">
              <w:t xml:space="preserve"> кровоостанавливающего действия».</w:t>
            </w:r>
          </w:p>
          <w:p w:rsidR="00496C30" w:rsidRPr="004E664B" w:rsidRDefault="00496C30" w:rsidP="004E664B">
            <w:r w:rsidRPr="004E664B">
              <w:rPr>
                <w:b/>
              </w:rPr>
              <w:t>1.</w:t>
            </w:r>
            <w:r w:rsidR="00F64462" w:rsidRPr="004E664B">
              <w:t xml:space="preserve"> Работа с учебной литературой.</w:t>
            </w:r>
          </w:p>
          <w:p w:rsidR="00496C30" w:rsidRPr="004E664B" w:rsidRDefault="00496C30" w:rsidP="004E664B">
            <w:r w:rsidRPr="004E664B">
              <w:rPr>
                <w:b/>
              </w:rPr>
              <w:t>2.</w:t>
            </w:r>
            <w:r w:rsidR="00F64462" w:rsidRPr="004E664B">
              <w:t xml:space="preserve"> С</w:t>
            </w:r>
            <w:r w:rsidRPr="004E664B">
              <w:t>оставле</w:t>
            </w:r>
            <w:r w:rsidR="00F64462" w:rsidRPr="004E664B">
              <w:t>ние рефератов.</w:t>
            </w:r>
          </w:p>
          <w:p w:rsidR="00496C30" w:rsidRPr="004E664B" w:rsidRDefault="00496C30" w:rsidP="004E664B">
            <w:r w:rsidRPr="004E664B">
              <w:rPr>
                <w:b/>
              </w:rPr>
              <w:t>3.</w:t>
            </w:r>
            <w:r w:rsidR="00F64462" w:rsidRPr="004E664B">
              <w:t xml:space="preserve"> П</w:t>
            </w:r>
            <w:r w:rsidRPr="004E664B">
              <w:t>одбор материала по л</w:t>
            </w:r>
            <w:r w:rsidR="00F64462" w:rsidRPr="004E664B">
              <w:t>екарственным препаратам, сборам.</w:t>
            </w:r>
          </w:p>
          <w:p w:rsidR="00496C30" w:rsidRPr="004E664B" w:rsidRDefault="00496C30" w:rsidP="004E664B">
            <w:r w:rsidRPr="004E664B">
              <w:rPr>
                <w:b/>
              </w:rPr>
              <w:t>4.</w:t>
            </w:r>
            <w:r w:rsidR="00F64462" w:rsidRPr="004E664B">
              <w:t xml:space="preserve"> С</w:t>
            </w:r>
            <w:r w:rsidRPr="004E664B">
              <w:t>оставление ситуационных задач, кросс</w:t>
            </w:r>
            <w:r w:rsidR="00F64462" w:rsidRPr="004E664B">
              <w:t>вордов.</w:t>
            </w:r>
          </w:p>
          <w:p w:rsidR="00496C30" w:rsidRPr="004E664B" w:rsidRDefault="00496C30" w:rsidP="004E664B">
            <w:pPr>
              <w:rPr>
                <w:highlight w:val="yellow"/>
              </w:rPr>
            </w:pPr>
            <w:r w:rsidRPr="004E664B">
              <w:rPr>
                <w:b/>
              </w:rPr>
              <w:t>5.</w:t>
            </w:r>
            <w:r w:rsidR="00F64462" w:rsidRPr="004E664B">
              <w:t xml:space="preserve"> Р</w:t>
            </w:r>
            <w:r w:rsidRPr="004E664B">
              <w:t>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3168" w:type="dxa"/>
            <w:gridSpan w:val="2"/>
          </w:tcPr>
          <w:p w:rsidR="00472086" w:rsidRPr="004E664B" w:rsidRDefault="00472086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Раздел 5</w:t>
            </w:r>
            <w:r w:rsidRPr="004E664B">
              <w:t>. Лекарственное растительное сырье, регулирующее процессы обмена веществ.</w:t>
            </w: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472086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5.1.</w:t>
            </w:r>
            <w:r w:rsidRPr="004E664B">
              <w:t xml:space="preserve"> Лекарственное растительное сырье, регулирующее процессы </w:t>
            </w:r>
            <w:r w:rsidRPr="004E664B">
              <w:lastRenderedPageBreak/>
              <w:t>обмена веществ.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lastRenderedPageBreak/>
              <w:t>2.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lastRenderedPageBreak/>
              <w:t>Характеристика лекарственного растительного сырья, содержащего витамины.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lastRenderedPageBreak/>
              <w:t>Требования к качеству лекарственного растительного сырья, содержащего витамины и биогенные стимуляторы.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сырье, содержащее витамины: шиповник коричный и др. виды, черная смородина, рябина обыкновенная, черноплодная. Краткая характеристика: первоцвет весенний, облепиха крушиновая.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 xml:space="preserve">Биогенные стимуляторы: алоэ древовидное, </w:t>
            </w:r>
            <w:proofErr w:type="spellStart"/>
            <w:r w:rsidRPr="004E664B">
              <w:t>каланхое</w:t>
            </w:r>
            <w:proofErr w:type="spellEnd"/>
            <w:r w:rsidRPr="004E664B">
              <w:t xml:space="preserve"> перистое.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72086" w:rsidRPr="004E664B" w:rsidRDefault="00472086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72086" w:rsidRPr="004E664B" w:rsidRDefault="00472086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сырье, регулирующее процессы обмена веществ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Плоды шиповника – прием лекарственного растительного сырья в аптеке от сборщика. Плоды рябины – прием партии сырья, отбор средней пробы.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5.</w:t>
            </w:r>
          </w:p>
        </w:tc>
        <w:tc>
          <w:tcPr>
            <w:tcW w:w="3240" w:type="dxa"/>
            <w:vMerge w:val="restart"/>
          </w:tcPr>
          <w:p w:rsidR="00472086" w:rsidRPr="004E664B" w:rsidRDefault="0004535E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496C30" w:rsidRPr="004E664B" w:rsidRDefault="00F64462" w:rsidP="004E664B">
            <w:r w:rsidRPr="004E664B">
              <w:t>Тема «</w:t>
            </w:r>
            <w:r w:rsidR="00496C30" w:rsidRPr="004E664B">
              <w:t>Лекарственное растительное сырье, влия</w:t>
            </w:r>
            <w:r w:rsidRPr="004E664B">
              <w:t>ющее на процессы обмена веществ».</w:t>
            </w:r>
          </w:p>
          <w:p w:rsidR="00496C30" w:rsidRPr="004E664B" w:rsidRDefault="00496C30" w:rsidP="004E664B">
            <w:r w:rsidRPr="004E664B">
              <w:rPr>
                <w:b/>
              </w:rPr>
              <w:t xml:space="preserve">1. </w:t>
            </w:r>
            <w:r w:rsidR="00F64462" w:rsidRPr="004E664B">
              <w:t>Работа с учебной литературой.</w:t>
            </w:r>
          </w:p>
          <w:p w:rsidR="00496C30" w:rsidRPr="004E664B" w:rsidRDefault="00496C30" w:rsidP="004E664B">
            <w:r w:rsidRPr="004E664B">
              <w:rPr>
                <w:b/>
              </w:rPr>
              <w:t xml:space="preserve">2. </w:t>
            </w:r>
            <w:r w:rsidR="00F64462" w:rsidRPr="004E664B">
              <w:t>С</w:t>
            </w:r>
            <w:r w:rsidRPr="004E664B">
              <w:t>о</w:t>
            </w:r>
            <w:r w:rsidR="00F64462" w:rsidRPr="004E664B">
              <w:t>ставление рефератов.</w:t>
            </w:r>
          </w:p>
          <w:p w:rsidR="00496C30" w:rsidRPr="004E664B" w:rsidRDefault="00496C30" w:rsidP="004E664B">
            <w:r w:rsidRPr="004E664B">
              <w:rPr>
                <w:b/>
              </w:rPr>
              <w:t>3.</w:t>
            </w:r>
            <w:r w:rsidR="00F64462" w:rsidRPr="004E664B">
              <w:t xml:space="preserve"> П</w:t>
            </w:r>
            <w:r w:rsidRPr="004E664B">
              <w:t>одбор материала по лекарственным препаратам,</w:t>
            </w:r>
            <w:r w:rsidR="00F64462" w:rsidRPr="004E664B">
              <w:t xml:space="preserve"> сборам.</w:t>
            </w:r>
          </w:p>
          <w:p w:rsidR="00496C30" w:rsidRPr="004E664B" w:rsidRDefault="00496C30" w:rsidP="004E664B">
            <w:r w:rsidRPr="004E664B">
              <w:rPr>
                <w:b/>
              </w:rPr>
              <w:t>4.</w:t>
            </w:r>
            <w:r w:rsidR="00F64462" w:rsidRPr="004E664B">
              <w:t xml:space="preserve"> С</w:t>
            </w:r>
            <w:r w:rsidRPr="004E664B">
              <w:t>оставление ситуа</w:t>
            </w:r>
            <w:r w:rsidR="00F64462" w:rsidRPr="004E664B">
              <w:t>ционных задач, кроссвордов.</w:t>
            </w:r>
          </w:p>
          <w:p w:rsidR="00472086" w:rsidRPr="004E664B" w:rsidRDefault="00496C30" w:rsidP="004E664B">
            <w:pPr>
              <w:rPr>
                <w:b/>
                <w:highlight w:val="yellow"/>
              </w:rPr>
            </w:pPr>
            <w:r w:rsidRPr="004E664B">
              <w:rPr>
                <w:b/>
              </w:rPr>
              <w:t>5.</w:t>
            </w:r>
            <w:r w:rsidR="00F64462" w:rsidRPr="004E664B">
              <w:t xml:space="preserve"> Р</w:t>
            </w:r>
            <w:r w:rsidRPr="004E664B">
              <w:t>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3168" w:type="dxa"/>
            <w:gridSpan w:val="2"/>
          </w:tcPr>
          <w:p w:rsidR="00472086" w:rsidRPr="004E664B" w:rsidRDefault="00472086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Раздел 6</w:t>
            </w:r>
            <w:r w:rsidRPr="004E664B">
              <w:t>. Лекарственное растительное сырье противомикробного и противопаразитарного действия.</w:t>
            </w: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472086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6.1.</w:t>
            </w:r>
            <w:r w:rsidRPr="004E664B">
              <w:t xml:space="preserve"> Лекарственное растительное сырье противомикробного и противопаразитарного действия.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603158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lastRenderedPageBreak/>
              <w:t>Характеристика лекарственного растительного сырья противомикробного и противопаразитарного действия.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Требования к качеству лекарственного растительного сырья.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 xml:space="preserve">Лекарственное растительное сырье противомикробного </w:t>
            </w:r>
            <w:r w:rsidRPr="004E664B">
              <w:lastRenderedPageBreak/>
              <w:t xml:space="preserve">действия: шалфей лекарственный, ромашка аптечная, зеленая, зверобой продырявленный, пятнистый, календула лекарственная. Краткая характеристика: эвкалипт </w:t>
            </w:r>
            <w:proofErr w:type="spellStart"/>
            <w:r w:rsidRPr="004E664B">
              <w:t>прутовидный</w:t>
            </w:r>
            <w:proofErr w:type="spellEnd"/>
            <w:r w:rsidRPr="004E664B">
              <w:t>, шишки ели.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 xml:space="preserve">Лекарственное растительное сырье противопаразитарного действия: чемерица </w:t>
            </w:r>
            <w:proofErr w:type="spellStart"/>
            <w:r w:rsidRPr="004E664B">
              <w:t>Лобеля</w:t>
            </w:r>
            <w:proofErr w:type="spellEnd"/>
            <w:r w:rsidRPr="004E664B">
              <w:t>, тыква обыкновенная.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472086" w:rsidRPr="004E664B" w:rsidRDefault="00472086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72086" w:rsidRPr="004E664B" w:rsidRDefault="0004535E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72086" w:rsidRPr="004E664B" w:rsidRDefault="00472086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72086" w:rsidRPr="004E664B" w:rsidRDefault="00472086" w:rsidP="004E664B">
            <w:pPr>
              <w:jc w:val="center"/>
            </w:pPr>
            <w:r w:rsidRPr="004E664B">
              <w:t>1.</w:t>
            </w:r>
          </w:p>
          <w:p w:rsidR="00472086" w:rsidRPr="004E664B" w:rsidRDefault="00472086" w:rsidP="004E664B">
            <w:pPr>
              <w:jc w:val="center"/>
            </w:pPr>
          </w:p>
          <w:p w:rsidR="00472086" w:rsidRPr="004E664B" w:rsidRDefault="00472086" w:rsidP="004E664B">
            <w:pPr>
              <w:jc w:val="center"/>
            </w:pPr>
          </w:p>
          <w:p w:rsidR="00472086" w:rsidRPr="004E664B" w:rsidRDefault="00472086" w:rsidP="004E664B">
            <w:pPr>
              <w:jc w:val="center"/>
            </w:pPr>
          </w:p>
          <w:p w:rsidR="00472086" w:rsidRPr="004E664B" w:rsidRDefault="00472086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472086" w:rsidRPr="004E664B" w:rsidRDefault="00472086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 противомикробного действия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Трава зверобоя – прием партии сырья, отбор проб для анализа. Цветки ромашки аптечной и зеленой – макроскопический анализ.</w:t>
            </w:r>
          </w:p>
          <w:p w:rsidR="00472086" w:rsidRPr="004E664B" w:rsidRDefault="00472086" w:rsidP="004E664B">
            <w:pPr>
              <w:widowControl w:val="0"/>
              <w:ind w:left="-57" w:right="-57"/>
              <w:jc w:val="both"/>
            </w:pPr>
            <w:r w:rsidRPr="004E664B">
              <w:t>Лекарственное растительное сырье противопаразитарного действия</w:t>
            </w:r>
            <w:r w:rsidR="00F64462" w:rsidRPr="004E664B">
              <w:t xml:space="preserve">. </w:t>
            </w:r>
            <w:r w:rsidRPr="004E664B">
              <w:t>Изучение учебной наглядности по теме. Семена тыквы – макроскопический анализ.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6.</w:t>
            </w:r>
          </w:p>
        </w:tc>
        <w:tc>
          <w:tcPr>
            <w:tcW w:w="3240" w:type="dxa"/>
            <w:vMerge w:val="restart"/>
          </w:tcPr>
          <w:p w:rsidR="00472086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10008" w:type="dxa"/>
            <w:gridSpan w:val="5"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472086" w:rsidRPr="004E664B" w:rsidRDefault="00472086" w:rsidP="004E664B">
            <w:r w:rsidRPr="004E664B">
              <w:rPr>
                <w:b/>
              </w:rPr>
              <w:t xml:space="preserve">1. </w:t>
            </w:r>
            <w:r w:rsidR="005E74C6" w:rsidRPr="004E664B">
              <w:t>Работа с лекционным материалом, учебниками, Интернетом по темам.</w:t>
            </w:r>
          </w:p>
          <w:p w:rsidR="00472086" w:rsidRPr="004E664B" w:rsidRDefault="00472086" w:rsidP="004E664B">
            <w:pPr>
              <w:jc w:val="both"/>
            </w:pPr>
            <w:r w:rsidRPr="004E664B">
              <w:rPr>
                <w:b/>
              </w:rPr>
              <w:t xml:space="preserve">2. </w:t>
            </w:r>
            <w:r w:rsidR="005E74C6" w:rsidRPr="004E664B">
              <w:t>Работа с аннотациями.</w:t>
            </w:r>
          </w:p>
        </w:tc>
        <w:tc>
          <w:tcPr>
            <w:tcW w:w="3240" w:type="dxa"/>
            <w:vMerge/>
          </w:tcPr>
          <w:p w:rsidR="00472086" w:rsidRPr="004E664B" w:rsidRDefault="00472086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72086" w:rsidRPr="004E664B" w:rsidTr="00C401BB">
        <w:tc>
          <w:tcPr>
            <w:tcW w:w="3168" w:type="dxa"/>
            <w:gridSpan w:val="2"/>
          </w:tcPr>
          <w:p w:rsidR="00472086" w:rsidRPr="004E664B" w:rsidRDefault="00472086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Раздел 7</w:t>
            </w:r>
            <w:r w:rsidRPr="004E664B">
              <w:t>. Современные биологически активные добавки.</w:t>
            </w:r>
          </w:p>
        </w:tc>
        <w:tc>
          <w:tcPr>
            <w:tcW w:w="6840" w:type="dxa"/>
            <w:gridSpan w:val="3"/>
          </w:tcPr>
          <w:p w:rsidR="00472086" w:rsidRPr="004E664B" w:rsidRDefault="00472086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472086" w:rsidRPr="004E664B" w:rsidRDefault="00603158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472086" w:rsidRPr="004E664B" w:rsidRDefault="00472086" w:rsidP="004E664B">
            <w:pPr>
              <w:jc w:val="center"/>
            </w:pP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7.1.</w:t>
            </w:r>
            <w:r w:rsidRPr="004E664B">
              <w:t xml:space="preserve"> Современные биологически активные добавки.</w:t>
            </w:r>
          </w:p>
        </w:tc>
        <w:tc>
          <w:tcPr>
            <w:tcW w:w="6840" w:type="dxa"/>
            <w:gridSpan w:val="3"/>
          </w:tcPr>
          <w:p w:rsidR="004B0B37" w:rsidRPr="004E664B" w:rsidRDefault="004B0B37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B0B37" w:rsidRPr="004E664B" w:rsidRDefault="009B3475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0B37" w:rsidRPr="004E664B" w:rsidRDefault="004B0B37" w:rsidP="004E664B">
            <w:pPr>
              <w:jc w:val="center"/>
            </w:pP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</w:t>
            </w:r>
          </w:p>
        </w:tc>
      </w:tr>
      <w:tr w:rsidR="004B0B37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4B0B37" w:rsidRPr="004E664B" w:rsidRDefault="004B0B37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4B0B37" w:rsidRPr="004E664B" w:rsidRDefault="004B0B37" w:rsidP="004E664B">
            <w:pPr>
              <w:jc w:val="center"/>
            </w:pPr>
            <w:r w:rsidRPr="004E664B">
              <w:t>1.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2.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3.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4.</w:t>
            </w:r>
          </w:p>
          <w:p w:rsidR="004B0B37" w:rsidRPr="004E664B" w:rsidRDefault="004B0B37" w:rsidP="004E664B">
            <w:pPr>
              <w:jc w:val="center"/>
            </w:pPr>
            <w:r w:rsidRPr="004E664B">
              <w:t>5.</w:t>
            </w:r>
          </w:p>
        </w:tc>
        <w:tc>
          <w:tcPr>
            <w:tcW w:w="6300" w:type="dxa"/>
          </w:tcPr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Определение.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Классификация.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Растительное сырье, входящее в БАД.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Пути использования.</w:t>
            </w:r>
          </w:p>
          <w:p w:rsidR="004B0B37" w:rsidRPr="004E664B" w:rsidRDefault="004B0B37" w:rsidP="004E664B">
            <w:pPr>
              <w:widowControl w:val="0"/>
              <w:ind w:left="-57" w:right="-57"/>
              <w:jc w:val="both"/>
            </w:pPr>
            <w:r w:rsidRPr="004E664B">
              <w:t>Нормативная документация.</w:t>
            </w:r>
          </w:p>
        </w:tc>
        <w:tc>
          <w:tcPr>
            <w:tcW w:w="324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4B0B37" w:rsidRPr="004E664B" w:rsidRDefault="004B0B37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4535E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widowControl w:val="0"/>
              <w:ind w:left="-57" w:right="-57"/>
              <w:jc w:val="both"/>
            </w:pPr>
            <w:r w:rsidRPr="004E664B">
              <w:t xml:space="preserve">Современные биологически активные добавки. </w:t>
            </w:r>
            <w:proofErr w:type="gramStart"/>
            <w:r w:rsidRPr="004E664B">
              <w:t xml:space="preserve">(Изучение </w:t>
            </w:r>
            <w:r w:rsidRPr="004E664B">
              <w:lastRenderedPageBreak/>
              <w:t>аптечного ассортимента.</w:t>
            </w:r>
            <w:proofErr w:type="gramEnd"/>
            <w:r w:rsidRPr="004E664B">
              <w:t xml:space="preserve"> </w:t>
            </w:r>
            <w:proofErr w:type="gramStart"/>
            <w:r w:rsidRPr="004E664B">
              <w:t>Работа с нормативной документацией).</w:t>
            </w:r>
            <w:proofErr w:type="gramEnd"/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 7.</w:t>
            </w:r>
          </w:p>
        </w:tc>
        <w:tc>
          <w:tcPr>
            <w:tcW w:w="3240" w:type="dxa"/>
            <w:vMerge w:val="restart"/>
          </w:tcPr>
          <w:p w:rsidR="00C8379C" w:rsidRPr="004E664B" w:rsidRDefault="00603158" w:rsidP="004E664B">
            <w:pPr>
              <w:jc w:val="center"/>
            </w:pPr>
            <w:r w:rsidRPr="004E664B">
              <w:rPr>
                <w:b/>
              </w:rPr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496C30" w:rsidRPr="004E664B" w:rsidRDefault="008604E0" w:rsidP="004E664B">
            <w:pPr>
              <w:jc w:val="both"/>
            </w:pPr>
            <w:r w:rsidRPr="004E664B">
              <w:t>Тема «</w:t>
            </w:r>
            <w:r w:rsidR="00C8379C" w:rsidRPr="004E664B">
              <w:t>Современные биологически активные добавки</w:t>
            </w:r>
            <w:r w:rsidRPr="004E664B">
              <w:t>».</w:t>
            </w:r>
          </w:p>
          <w:p w:rsidR="00496C30" w:rsidRPr="004E664B" w:rsidRDefault="00496C30" w:rsidP="004E664B">
            <w:pPr>
              <w:jc w:val="both"/>
            </w:pPr>
            <w:r w:rsidRPr="004E664B">
              <w:rPr>
                <w:b/>
              </w:rPr>
              <w:t>1.</w:t>
            </w:r>
            <w:r w:rsidR="008604E0" w:rsidRPr="004E664B">
              <w:t xml:space="preserve"> Работа с литературой.</w:t>
            </w:r>
          </w:p>
          <w:p w:rsidR="00496C30" w:rsidRPr="004E664B" w:rsidRDefault="00496C30" w:rsidP="004E664B">
            <w:pPr>
              <w:jc w:val="both"/>
            </w:pPr>
            <w:r w:rsidRPr="004E664B">
              <w:rPr>
                <w:b/>
              </w:rPr>
              <w:t>2.</w:t>
            </w:r>
            <w:r w:rsidR="008604E0" w:rsidRPr="004E664B">
              <w:t xml:space="preserve"> Составление рефератов.</w:t>
            </w:r>
          </w:p>
          <w:p w:rsidR="00496C30" w:rsidRPr="004E664B" w:rsidRDefault="00496C30" w:rsidP="004E664B">
            <w:pPr>
              <w:jc w:val="both"/>
            </w:pPr>
            <w:r w:rsidRPr="004E664B">
              <w:rPr>
                <w:b/>
              </w:rPr>
              <w:t>3.</w:t>
            </w:r>
            <w:r w:rsidR="008604E0" w:rsidRPr="004E664B">
              <w:t>П</w:t>
            </w:r>
            <w:r w:rsidR="00C8379C" w:rsidRPr="004E664B">
              <w:t xml:space="preserve">одбор материала по </w:t>
            </w:r>
            <w:r w:rsidR="008604E0" w:rsidRPr="004E664B">
              <w:t>биологически активным добавкам.</w:t>
            </w:r>
          </w:p>
          <w:p w:rsidR="00C8379C" w:rsidRPr="004E664B" w:rsidRDefault="00496C30" w:rsidP="004E664B">
            <w:pPr>
              <w:jc w:val="both"/>
            </w:pPr>
            <w:r w:rsidRPr="004E664B">
              <w:rPr>
                <w:b/>
              </w:rPr>
              <w:t>4.</w:t>
            </w:r>
            <w:r w:rsidR="008604E0" w:rsidRPr="004E664B">
              <w:t>С</w:t>
            </w:r>
            <w:r w:rsidR="00C8379C" w:rsidRPr="004E664B">
              <w:t xml:space="preserve">оставление </w:t>
            </w:r>
            <w:r w:rsidRPr="004E664B">
              <w:t>ситуационных задач, кроссвордов</w:t>
            </w:r>
            <w:r w:rsidR="00C8379C" w:rsidRPr="004E664B">
              <w:t>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</w:p>
          <w:p w:rsidR="00BA5E2F" w:rsidRPr="004E664B" w:rsidRDefault="00BA5E2F" w:rsidP="004E664B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</w:rPr>
            </w:pPr>
          </w:p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1. </w:t>
            </w:r>
            <w:r w:rsidRPr="004E664B">
              <w:rPr>
                <w:rFonts w:eastAsia="Calibri"/>
                <w:bCs/>
              </w:rPr>
              <w:t>«Витамины. Витаминно-минеральные комплексы».</w:t>
            </w:r>
          </w:p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>2.</w:t>
            </w:r>
            <w:r w:rsidRPr="004E664B">
              <w:rPr>
                <w:rFonts w:eastAsia="Calibri"/>
                <w:bCs/>
              </w:rPr>
              <w:t xml:space="preserve"> «Современные противопростудные средства».</w:t>
            </w:r>
          </w:p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>3.</w:t>
            </w:r>
            <w:r w:rsidRPr="004E664B">
              <w:rPr>
                <w:rFonts w:eastAsia="Calibri"/>
                <w:bCs/>
              </w:rPr>
              <w:t xml:space="preserve"> «</w:t>
            </w:r>
            <w:proofErr w:type="spellStart"/>
            <w:r w:rsidRPr="004E664B">
              <w:rPr>
                <w:rFonts w:eastAsia="Calibri"/>
                <w:bCs/>
              </w:rPr>
              <w:t>Контрацептивы</w:t>
            </w:r>
            <w:proofErr w:type="spellEnd"/>
            <w:r w:rsidRPr="004E664B">
              <w:rPr>
                <w:rFonts w:eastAsia="Calibri"/>
                <w:bCs/>
              </w:rPr>
              <w:t>».</w:t>
            </w:r>
          </w:p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>4.</w:t>
            </w:r>
            <w:r w:rsidRPr="004E664B">
              <w:rPr>
                <w:rFonts w:eastAsia="Calibri"/>
                <w:bCs/>
              </w:rPr>
              <w:t xml:space="preserve"> Линейка лекарственных препаратов ОАО «Акрихин».</w:t>
            </w:r>
          </w:p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5.</w:t>
            </w:r>
            <w:r w:rsidRPr="004E664B">
              <w:rPr>
                <w:rFonts w:eastAsia="Calibri"/>
                <w:bCs/>
              </w:rPr>
              <w:t xml:space="preserve"> «Сравнительная характеристика препаратов ЗАО «</w:t>
            </w:r>
            <w:proofErr w:type="spellStart"/>
            <w:r w:rsidRPr="004E664B">
              <w:rPr>
                <w:rFonts w:eastAsia="Calibri"/>
                <w:bCs/>
              </w:rPr>
              <w:t>Верафарм</w:t>
            </w:r>
            <w:proofErr w:type="spellEnd"/>
            <w:r w:rsidRPr="004E664B">
              <w:rPr>
                <w:rFonts w:eastAsia="Calibri"/>
                <w:bCs/>
              </w:rPr>
              <w:t xml:space="preserve">» </w:t>
            </w:r>
            <w:proofErr w:type="gramStart"/>
            <w:r w:rsidRPr="004E664B">
              <w:rPr>
                <w:rFonts w:eastAsia="Calibri"/>
                <w:bCs/>
              </w:rPr>
              <w:t>и ООО</w:t>
            </w:r>
            <w:proofErr w:type="gramEnd"/>
            <w:r w:rsidRPr="004E664B">
              <w:rPr>
                <w:rFonts w:eastAsia="Calibri"/>
                <w:bCs/>
              </w:rPr>
              <w:t xml:space="preserve"> «</w:t>
            </w:r>
            <w:proofErr w:type="spellStart"/>
            <w:r w:rsidRPr="004E664B">
              <w:rPr>
                <w:rFonts w:eastAsia="Calibri"/>
                <w:bCs/>
              </w:rPr>
              <w:t>Нижфарм</w:t>
            </w:r>
            <w:proofErr w:type="spellEnd"/>
            <w:r w:rsidRPr="004E664B">
              <w:rPr>
                <w:rFonts w:eastAsia="Calibri"/>
                <w:bCs/>
              </w:rPr>
              <w:t>».</w:t>
            </w:r>
          </w:p>
          <w:p w:rsidR="00C8379C" w:rsidRPr="004E664B" w:rsidRDefault="00C8379C" w:rsidP="004E664B">
            <w:r w:rsidRPr="004E664B">
              <w:rPr>
                <w:b/>
              </w:rPr>
              <w:t>6.</w:t>
            </w:r>
            <w:r w:rsidRPr="004E664B">
              <w:t xml:space="preserve"> Лекарственное растительное сырье, содержащее различные биологически активные вещества, применяемое при заболеваниях различной этиологии.</w:t>
            </w:r>
          </w:p>
        </w:tc>
        <w:tc>
          <w:tcPr>
            <w:tcW w:w="3240" w:type="dxa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568"/>
        </w:trPr>
        <w:tc>
          <w:tcPr>
            <w:tcW w:w="10008" w:type="dxa"/>
            <w:gridSpan w:val="5"/>
          </w:tcPr>
          <w:p w:rsidR="00C8379C" w:rsidRPr="004E664B" w:rsidRDefault="00C8379C" w:rsidP="004E664B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4E664B">
              <w:rPr>
                <w:rFonts w:eastAsia="Calibri"/>
                <w:b/>
                <w:bCs/>
              </w:rPr>
              <w:t>Производственная практик</w:t>
            </w:r>
            <w:proofErr w:type="gramStart"/>
            <w:r w:rsidRPr="004E664B">
              <w:rPr>
                <w:rFonts w:eastAsia="Calibri"/>
                <w:b/>
                <w:bCs/>
              </w:rPr>
              <w:t>а</w:t>
            </w:r>
            <w:r w:rsidRPr="004E664B">
              <w:rPr>
                <w:b/>
              </w:rPr>
              <w:t>(</w:t>
            </w:r>
            <w:proofErr w:type="gramEnd"/>
            <w:r w:rsidRPr="004E664B">
              <w:rPr>
                <w:b/>
              </w:rPr>
              <w:t>по профилю специальности)</w:t>
            </w:r>
            <w:r w:rsidRPr="004E664B">
              <w:rPr>
                <w:rFonts w:eastAsia="Calibri"/>
                <w:bCs/>
                <w:i/>
              </w:rPr>
              <w:t>.</w:t>
            </w:r>
          </w:p>
          <w:p w:rsidR="008604E0" w:rsidRPr="004E664B" w:rsidRDefault="008604E0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4E664B">
              <w:rPr>
                <w:rFonts w:eastAsia="Calibri"/>
                <w:bCs/>
              </w:rPr>
              <w:t>«Заготовка и использование лекарственного растительного сырья».</w:t>
            </w:r>
          </w:p>
          <w:p w:rsidR="00BA5E2F" w:rsidRPr="004E664B" w:rsidRDefault="00BA5E2F" w:rsidP="004E664B">
            <w:pPr>
              <w:tabs>
                <w:tab w:val="left" w:pos="708"/>
              </w:tabs>
              <w:rPr>
                <w:rFonts w:eastAsia="Calibri"/>
                <w:bCs/>
              </w:rPr>
            </w:pPr>
          </w:p>
          <w:p w:rsidR="00C8379C" w:rsidRPr="004E664B" w:rsidRDefault="000D2176" w:rsidP="004E664B">
            <w:pPr>
              <w:jc w:val="both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>Виды работ:</w:t>
            </w:r>
          </w:p>
          <w:p w:rsidR="00F0603A" w:rsidRPr="004E664B" w:rsidRDefault="00C8379C" w:rsidP="004E664B">
            <w:pPr>
              <w:pStyle w:val="ae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>Раздел 1</w:t>
            </w:r>
            <w:r w:rsidR="001275BA" w:rsidRPr="004E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 xml:space="preserve">Заготовка </w:t>
            </w:r>
            <w:r w:rsidR="008604E0" w:rsidRPr="004E664B">
              <w:rPr>
                <w:rFonts w:ascii="Times New Roman" w:hAnsi="Times New Roman"/>
                <w:bCs/>
                <w:sz w:val="24"/>
                <w:szCs w:val="24"/>
              </w:rPr>
              <w:t>лекарственного растительного сырья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79C" w:rsidRPr="004E664B" w:rsidRDefault="00C8379C" w:rsidP="004E664B">
            <w:pPr>
              <w:pStyle w:val="ae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>Раздел 2</w:t>
            </w:r>
            <w:r w:rsidR="008604E0" w:rsidRPr="004E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8604E0" w:rsidRPr="004E664B">
              <w:rPr>
                <w:rFonts w:ascii="Times New Roman" w:hAnsi="Times New Roman"/>
                <w:bCs/>
                <w:sz w:val="24"/>
                <w:szCs w:val="24"/>
              </w:rPr>
              <w:t>лекарственного растительного сырья.</w:t>
            </w:r>
          </w:p>
          <w:p w:rsidR="00C8379C" w:rsidRPr="004E664B" w:rsidRDefault="00C8379C" w:rsidP="004E664B">
            <w:pPr>
              <w:pStyle w:val="ae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>Раздел 3</w:t>
            </w:r>
            <w:r w:rsidRPr="004E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604E0" w:rsidRPr="004E664B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8604E0" w:rsidRPr="004E664B">
              <w:rPr>
                <w:rFonts w:ascii="Times New Roman" w:hAnsi="Times New Roman"/>
                <w:bCs/>
                <w:sz w:val="24"/>
                <w:szCs w:val="24"/>
              </w:rPr>
              <w:t>лекарственного</w:t>
            </w:r>
            <w:proofErr w:type="spellEnd"/>
            <w:r w:rsidR="008604E0" w:rsidRPr="004E664B">
              <w:rPr>
                <w:rFonts w:ascii="Times New Roman" w:hAnsi="Times New Roman"/>
                <w:bCs/>
                <w:sz w:val="24"/>
                <w:szCs w:val="24"/>
              </w:rPr>
              <w:t xml:space="preserve"> растительного сырья от сборщика.</w:t>
            </w:r>
          </w:p>
          <w:p w:rsidR="00C8379C" w:rsidRPr="004E664B" w:rsidRDefault="00C8379C" w:rsidP="004E664B">
            <w:pPr>
              <w:jc w:val="both"/>
            </w:pPr>
            <w:r w:rsidRPr="004E664B">
              <w:rPr>
                <w:u w:val="single"/>
              </w:rPr>
              <w:t>Раздел 4.</w:t>
            </w:r>
            <w:r w:rsidR="00E643B5" w:rsidRPr="004E664B">
              <w:t>Гербаризация растений.</w:t>
            </w:r>
          </w:p>
          <w:p w:rsidR="008604E0" w:rsidRPr="004E664B" w:rsidRDefault="00E643B5" w:rsidP="004E664B">
            <w:pPr>
              <w:jc w:val="both"/>
              <w:rPr>
                <w:rFonts w:eastAsia="Calibri"/>
                <w:bCs/>
              </w:rPr>
            </w:pPr>
            <w:r w:rsidRPr="004E664B">
              <w:rPr>
                <w:u w:val="single"/>
              </w:rPr>
              <w:t xml:space="preserve">Раздел 5. </w:t>
            </w:r>
            <w:r w:rsidRPr="004E664B">
              <w:t xml:space="preserve">Хранение </w:t>
            </w:r>
            <w:r w:rsidR="008604E0" w:rsidRPr="004E664B">
              <w:rPr>
                <w:rFonts w:eastAsia="Calibri"/>
                <w:bCs/>
              </w:rPr>
              <w:t>лекарственного растительного сырья</w:t>
            </w:r>
            <w:r w:rsidRPr="004E664B">
              <w:rPr>
                <w:rFonts w:eastAsia="Calibri"/>
                <w:bCs/>
              </w:rPr>
              <w:t>.</w:t>
            </w:r>
          </w:p>
          <w:p w:rsidR="008604E0" w:rsidRPr="004E664B" w:rsidRDefault="00E643B5" w:rsidP="004E664B">
            <w:pPr>
              <w:jc w:val="both"/>
            </w:pPr>
            <w:r w:rsidRPr="004E664B">
              <w:rPr>
                <w:u w:val="single"/>
              </w:rPr>
              <w:t>Раздел 6.</w:t>
            </w:r>
            <w:r w:rsidRPr="004E664B">
              <w:t xml:space="preserve"> Работа с нормативными документами, регламентирующими качество </w:t>
            </w:r>
            <w:r w:rsidR="008604E0" w:rsidRPr="004E664B">
              <w:rPr>
                <w:rFonts w:eastAsia="Calibri"/>
                <w:bCs/>
              </w:rPr>
              <w:t>лекарственного растительного сырья</w:t>
            </w:r>
            <w:r w:rsidR="000D2176" w:rsidRPr="004E664B">
              <w:rPr>
                <w:rFonts w:eastAsia="Calibri"/>
                <w:bCs/>
              </w:rPr>
              <w:t>.</w:t>
            </w:r>
          </w:p>
          <w:p w:rsidR="008604E0" w:rsidRPr="004E664B" w:rsidRDefault="00E643B5" w:rsidP="004E664B">
            <w:pPr>
              <w:jc w:val="both"/>
            </w:pPr>
            <w:r w:rsidRPr="004E664B">
              <w:rPr>
                <w:u w:val="single"/>
              </w:rPr>
              <w:t>Раздел 7.</w:t>
            </w:r>
            <w:r w:rsidRPr="004E664B">
              <w:t xml:space="preserve"> Использование </w:t>
            </w:r>
            <w:r w:rsidR="008604E0" w:rsidRPr="004E664B">
              <w:rPr>
                <w:rFonts w:eastAsia="Calibri"/>
                <w:bCs/>
              </w:rPr>
              <w:t>лекарственного растительного сырья</w:t>
            </w:r>
            <w:r w:rsidRPr="004E664B">
              <w:rPr>
                <w:rFonts w:eastAsia="Calibri"/>
                <w:bCs/>
              </w:rPr>
              <w:t xml:space="preserve">, содержащего различные биологически активные вещества, применяемого при заболеваниях различной этиологии. </w:t>
            </w:r>
          </w:p>
          <w:p w:rsidR="00C8379C" w:rsidRPr="004E664B" w:rsidRDefault="00C8379C" w:rsidP="004E664B">
            <w:pPr>
              <w:pStyle w:val="ae"/>
              <w:ind w:right="-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</w:t>
            </w:r>
            <w:r w:rsidR="00E643B5" w:rsidRPr="004E664B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643B5" w:rsidRPr="004E664B">
              <w:rPr>
                <w:rFonts w:ascii="Times New Roman" w:hAnsi="Times New Roman"/>
                <w:sz w:val="24"/>
                <w:szCs w:val="24"/>
              </w:rPr>
              <w:t>Анализ современных лекарственных средств, применяемых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 xml:space="preserve"> при различных заболеваниях. Особенности назначения с учетом </w:t>
            </w:r>
            <w:proofErr w:type="spellStart"/>
            <w:r w:rsidR="008604E0" w:rsidRPr="004E664B">
              <w:rPr>
                <w:rFonts w:ascii="Times New Roman" w:hAnsi="Times New Roman"/>
                <w:sz w:val="24"/>
                <w:szCs w:val="24"/>
              </w:rPr>
              <w:t>фармакокинетики</w:t>
            </w:r>
            <w:proofErr w:type="spellEnd"/>
            <w:r w:rsidR="008604E0" w:rsidRPr="004E664B">
              <w:rPr>
                <w:rFonts w:ascii="Times New Roman" w:hAnsi="Times New Roman"/>
                <w:sz w:val="24"/>
                <w:szCs w:val="24"/>
              </w:rPr>
              <w:t>. Комбинированная терапия.</w:t>
            </w:r>
          </w:p>
          <w:p w:rsidR="008604E0" w:rsidRPr="004E664B" w:rsidRDefault="00C8379C" w:rsidP="004E664B">
            <w:pPr>
              <w:pStyle w:val="ae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</w:t>
            </w:r>
            <w:r w:rsidR="00E643B5" w:rsidRPr="004E664B"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E643B5" w:rsidRPr="004E664B">
              <w:rPr>
                <w:rFonts w:ascii="Times New Roman" w:hAnsi="Times New Roman"/>
                <w:sz w:val="24"/>
                <w:szCs w:val="24"/>
              </w:rPr>
              <w:t xml:space="preserve"> Анализ инновационных лекарственных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643B5" w:rsidRPr="004E664B">
              <w:rPr>
                <w:rFonts w:ascii="Times New Roman" w:hAnsi="Times New Roman"/>
                <w:sz w:val="24"/>
                <w:szCs w:val="24"/>
              </w:rPr>
              <w:t>репаратов</w:t>
            </w:r>
            <w:r w:rsidR="008604E0" w:rsidRPr="004E66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79C" w:rsidRPr="004E664B" w:rsidRDefault="00C8379C" w:rsidP="004E664B">
            <w:pPr>
              <w:jc w:val="both"/>
              <w:rPr>
                <w:u w:val="single"/>
              </w:rPr>
            </w:pPr>
          </w:p>
        </w:tc>
        <w:tc>
          <w:tcPr>
            <w:tcW w:w="3240" w:type="dxa"/>
          </w:tcPr>
          <w:p w:rsidR="00C8379C" w:rsidRPr="004E664B" w:rsidRDefault="001275BA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lastRenderedPageBreak/>
              <w:t>108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3156" w:type="dxa"/>
          </w:tcPr>
          <w:p w:rsidR="00C8379C" w:rsidRPr="004E664B" w:rsidRDefault="00C8379C" w:rsidP="004E664B">
            <w:pPr>
              <w:rPr>
                <w:b/>
              </w:rPr>
            </w:pPr>
            <w:r w:rsidRPr="004E664B">
              <w:rPr>
                <w:b/>
              </w:rPr>
              <w:lastRenderedPageBreak/>
              <w:t>МДК 01.02. Отпуск лекарственных средств и товаров аптечного ассортимента.</w:t>
            </w:r>
          </w:p>
        </w:tc>
        <w:tc>
          <w:tcPr>
            <w:tcW w:w="6852" w:type="dxa"/>
            <w:gridSpan w:val="4"/>
          </w:tcPr>
          <w:p w:rsidR="00C8379C" w:rsidRPr="004E664B" w:rsidRDefault="00C8379C" w:rsidP="004E664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306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C8379C" w:rsidRPr="004E664B" w:rsidRDefault="00C8379C" w:rsidP="004E664B">
            <w:pPr>
              <w:rPr>
                <w:b/>
              </w:rPr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t>Введение.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1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1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widowControl w:val="0"/>
              <w:ind w:left="-57" w:right="-57"/>
              <w:jc w:val="both"/>
            </w:pPr>
            <w:r w:rsidRPr="004E664B">
              <w:t>Профессиональный модуль «Реализация лекарственных средств и товаров аптечного ассортимента», его структура, требования к результатам освоения. Цели и задачи междисциплинарного курса 01.02. «Отпуск лекарственных средств и товаров аптечного ассортимента». Связь с МДК 01.01. «Лекарствоведение».</w:t>
            </w:r>
          </w:p>
          <w:p w:rsidR="00C8379C" w:rsidRPr="004E664B" w:rsidRDefault="00C8379C" w:rsidP="004E664B">
            <w:pPr>
              <w:widowControl w:val="0"/>
              <w:ind w:left="-57" w:right="-57"/>
              <w:jc w:val="both"/>
            </w:pPr>
            <w:r w:rsidRPr="004E664B">
              <w:t>Понятия «фармация», «фармацевтическая деятельность», «обращение лекарственных средств».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widowControl w:val="0"/>
              <w:ind w:left="-57" w:right="-57"/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3156" w:type="dxa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b/>
              </w:rPr>
              <w:t>Раздел 1.</w:t>
            </w:r>
            <w:r w:rsidRPr="004E664B">
              <w:t xml:space="preserve"> Фармацевтическое товароведение.</w:t>
            </w:r>
          </w:p>
        </w:tc>
        <w:tc>
          <w:tcPr>
            <w:tcW w:w="6852" w:type="dxa"/>
            <w:gridSpan w:val="4"/>
          </w:tcPr>
          <w:p w:rsidR="00C8379C" w:rsidRPr="004E664B" w:rsidRDefault="00C8379C" w:rsidP="004E664B"/>
        </w:tc>
        <w:tc>
          <w:tcPr>
            <w:tcW w:w="3240" w:type="dxa"/>
            <w:vAlign w:val="center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/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1.1. </w:t>
            </w:r>
            <w:r w:rsidRPr="004E664B">
              <w:rPr>
                <w:rFonts w:eastAsia="Calibri"/>
                <w:bCs/>
              </w:rPr>
              <w:t>Основы товароведения.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4535E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1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lastRenderedPageBreak/>
              <w:t>2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Понятие товароведения. Цели, задачи, основные категории товароведения. Понятие медицинского и фармацевтического товароведения.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 xml:space="preserve">Товар. Потребительная стоимость и потребительские </w:t>
            </w:r>
            <w:r w:rsidRPr="004E664B">
              <w:lastRenderedPageBreak/>
              <w:t>свойства товаров.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1.2. </w:t>
            </w:r>
            <w:r w:rsidRPr="004E664B">
              <w:rPr>
                <w:rFonts w:eastAsia="Calibri"/>
                <w:bCs/>
              </w:rPr>
              <w:t>Товары аптечного ассортимента. Классификация и кодирование.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Понятие классификации, её цели. Классификационные признаки товаров. Классификации медицинских и фармацевтических товаров.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 xml:space="preserve">Краткая характеристика отдельных ассортиментных групп. Особенности фармацевтических товаров. Характеристика и виды </w:t>
            </w:r>
            <w:proofErr w:type="spellStart"/>
            <w:r w:rsidRPr="004E664B">
              <w:t>парафармацевтических</w:t>
            </w:r>
            <w:proofErr w:type="spellEnd"/>
            <w:r w:rsidRPr="004E664B">
              <w:t xml:space="preserve"> товаров.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Понятие идентификации. Кодирование. Штриховой код, цифровой код. Классификаторы.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 xml:space="preserve">- 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1.3. </w:t>
            </w:r>
            <w:r w:rsidRPr="004E664B">
              <w:rPr>
                <w:rFonts w:eastAsia="Calibri"/>
                <w:bCs/>
              </w:rPr>
              <w:t>Качество фармацевтических товаров. Технологические методы защиты товара: упаковка, маркировка.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Понятие качества товара. Понятие качества лекарственных средств и других товаров аптечного ассортимента.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Упаковка. Функциональное назначение. Элементы упаковки. Классификации упаковки.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Маркировка. Функции. Виды. Способы нанесения. Требования к маркировке лекарственных средств. Товарный знак.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1.4. </w:t>
            </w:r>
            <w:r w:rsidRPr="004E664B">
              <w:rPr>
                <w:rFonts w:eastAsia="Calibri"/>
                <w:bCs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1</w:t>
            </w:r>
            <w:r w:rsidR="0004535E" w:rsidRPr="004E664B">
              <w:t>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lastRenderedPageBreak/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lastRenderedPageBreak/>
              <w:t xml:space="preserve">Нормативные акты, регламентирующие организацию хранения товаров в аптечных организациях. Требования к устройству и эксплуатации помещений хранения. Общие </w:t>
            </w:r>
            <w:r w:rsidRPr="004E664B">
              <w:lastRenderedPageBreak/>
              <w:t>требования к организации хранения лекарственных средств и изделий медицинского назначения.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Правила хранения лекарственных сре</w:t>
            </w:r>
            <w:proofErr w:type="gramStart"/>
            <w:r w:rsidRPr="004E664B">
              <w:t>дств в с</w:t>
            </w:r>
            <w:proofErr w:type="gramEnd"/>
            <w:r w:rsidRPr="004E664B">
              <w:t xml:space="preserve">оответствии с токсикологическими, фармакологическими группами, </w:t>
            </w:r>
            <w:proofErr w:type="spellStart"/>
            <w:r w:rsidRPr="004E664B">
              <w:t>физико</w:t>
            </w:r>
            <w:proofErr w:type="spellEnd"/>
            <w:r w:rsidRPr="004E664B">
              <w:t>–химическими свойствами, способом применения и другими принципами хранения.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Хранение огнеопасных и взрывоопасных веществ.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Организация хранения товаров аптечного ассортимента.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34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EC3EE2" w:rsidP="004E664B">
            <w:pPr>
              <w:jc w:val="center"/>
            </w:pPr>
            <w:r w:rsidRPr="004E664B">
              <w:t>12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34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  <w:rPr>
                <w:rFonts w:eastAsia="Calibri"/>
                <w:b/>
                <w:bCs/>
              </w:rPr>
            </w:pPr>
            <w:r w:rsidRPr="004E664B">
              <w:t>Организация хранения товаров аптечного ассортимента.</w:t>
            </w:r>
          </w:p>
        </w:tc>
        <w:tc>
          <w:tcPr>
            <w:tcW w:w="324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1.5. </w:t>
            </w:r>
            <w:r w:rsidRPr="004E664B">
              <w:rPr>
                <w:rFonts w:eastAsia="Calibri"/>
                <w:bCs/>
              </w:rPr>
              <w:t>Система контроля качества лекарственных средств и других товаров аптечного ассортимента.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4535E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Система государственного контроля качества – гарантия качества лекарственных средств. Виды государственного контроля качества. Декларирование лекарственных средств.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Регистрация и сертификация изделий медицинского назначения. Документы, подтверждающие качество изделий медицинского назначения и других товаров аптечного ассортимента: регистрационное удостоверение, санитарно – эпидемиологическое заключение, сертификат соответствия.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Фальсификация лекарственных средств. Понятие фальсифицированного лекарственного средства.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34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EC3EE2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34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  <w:rPr>
                <w:rFonts w:eastAsia="Calibri"/>
                <w:b/>
                <w:bCs/>
              </w:rPr>
            </w:pPr>
            <w:r w:rsidRPr="004E664B">
              <w:t>Документы, подтверждающие качество лекарственных средств и других товаров аптечного ассортимента.</w:t>
            </w:r>
          </w:p>
        </w:tc>
        <w:tc>
          <w:tcPr>
            <w:tcW w:w="324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b/>
              </w:rPr>
              <w:t>Самостоятельная работа при изучении раздела 1.</w:t>
            </w:r>
          </w:p>
        </w:tc>
        <w:tc>
          <w:tcPr>
            <w:tcW w:w="3240" w:type="dxa"/>
            <w:vMerge w:val="restart"/>
          </w:tcPr>
          <w:p w:rsidR="00C8379C" w:rsidRPr="004E664B" w:rsidRDefault="0004535E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20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работы:</w:t>
            </w:r>
          </w:p>
          <w:p w:rsidR="00C8379C" w:rsidRPr="004E664B" w:rsidRDefault="00C8379C" w:rsidP="004E664B">
            <w:r w:rsidRPr="004E664B">
              <w:rPr>
                <w:b/>
              </w:rPr>
              <w:t>1.</w:t>
            </w:r>
            <w:r w:rsidRPr="004E664B">
              <w:t xml:space="preserve"> Работа с законодательными актами и другими нормативными документами, регламентирующими организацию хранения товаров в аптечных организациях.</w:t>
            </w:r>
          </w:p>
          <w:p w:rsidR="00C8379C" w:rsidRPr="004E664B" w:rsidRDefault="00C8379C" w:rsidP="004E664B">
            <w:r w:rsidRPr="004E664B">
              <w:rPr>
                <w:b/>
              </w:rPr>
              <w:lastRenderedPageBreak/>
              <w:t>2.</w:t>
            </w:r>
            <w:r w:rsidRPr="004E664B">
              <w:t xml:space="preserve"> Работа с учебной и справочной литературой, периодическими изданиями «Новая аптека», «Фармацевтический вестник» и др.</w:t>
            </w:r>
          </w:p>
        </w:tc>
        <w:tc>
          <w:tcPr>
            <w:tcW w:w="324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/>
        </w:tc>
      </w:tr>
      <w:tr w:rsidR="00C8379C" w:rsidRPr="004E664B" w:rsidTr="00C401BB">
        <w:tc>
          <w:tcPr>
            <w:tcW w:w="3156" w:type="dxa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b/>
              </w:rPr>
              <w:lastRenderedPageBreak/>
              <w:t>Раздел 2.</w:t>
            </w:r>
            <w:r w:rsidRPr="004E664B">
              <w:t xml:space="preserve"> Порядок отпуска лекарственных средств и других товаров аптечного ассортимента.</w:t>
            </w:r>
          </w:p>
        </w:tc>
        <w:tc>
          <w:tcPr>
            <w:tcW w:w="6852" w:type="dxa"/>
            <w:gridSpan w:val="4"/>
          </w:tcPr>
          <w:p w:rsidR="00C8379C" w:rsidRPr="004E664B" w:rsidRDefault="00C8379C" w:rsidP="004E664B"/>
        </w:tc>
        <w:tc>
          <w:tcPr>
            <w:tcW w:w="3240" w:type="dxa"/>
            <w:vAlign w:val="center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180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2.1. </w:t>
            </w:r>
            <w:r w:rsidRPr="004E664B">
              <w:t>Федеральный закон РФ «О лекарственных средствах».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Лекарственные средства. Лекарственные препараты. Фальсифицированное лекарственное средство. Недоброкачественное лекарственное средство. Регистрационный номер.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Пути государственного регулирования отношений в сфере обращения лекарственных средств.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Порядок розничной торговли лекарственными средствами. Информация о лекарственных средствах, отпускаемых по рецепту врача и без рецепта врача.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2.2. </w:t>
            </w:r>
            <w:r w:rsidRPr="004E664B">
              <w:t>Розничная торговля лекарственными средствами.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10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Документы, регламентирующие розничную торговлю в аптечных предприятиях. Понятие розничной торговли. Виды отпуска аптечных товаров. Перечень товаров, реализуемых через аптечные организации. Общие требования к отпуску лекарственных средств.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Аптека. Аптечный пункт. Оборудование и оснащение мест продажи. Порядок расчетов с населением через контрольно-кассовые аппараты.</w:t>
            </w:r>
          </w:p>
          <w:p w:rsidR="00C8379C" w:rsidRPr="004E664B" w:rsidRDefault="00C8379C" w:rsidP="004E664B">
            <w:pPr>
              <w:jc w:val="both"/>
            </w:pPr>
            <w:proofErr w:type="spellStart"/>
            <w:r w:rsidRPr="004E664B">
              <w:t>Мерчандайзинг</w:t>
            </w:r>
            <w:proofErr w:type="spellEnd"/>
            <w:r w:rsidRPr="004E664B">
              <w:t xml:space="preserve"> – элемент продвижения товара. Концепция места: месторасположение аптечной организации, название аптеки. Планирование торгового пространства. Размещение товара на витринах. Рекомендации при выкладке товаров. Информация торгового зала для покупателей.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Размещение, выкладка аптечных товаров в зале обслуживания посетителей.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2.3. </w:t>
            </w:r>
            <w:r w:rsidRPr="004E664B">
              <w:rPr>
                <w:rFonts w:eastAsia="Calibri"/>
                <w:bCs/>
              </w:rPr>
              <w:t>Отпуск лекарственных средств аптеками лечебно – профилактических учреждений.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отпуск лекарственных средств из аптек лечебно – профилактических учреждений. Порядок оформления требования – накладной. Отпуск лекарственных средств по требованиям лечебно  - профилактических учреждений. Сроки хранения требований лечебно – профилактических учреждений.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Аптеки лечебно - профилактических учреждений. Задачи. Состав, оборудование помещений аптеки.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Оформление требований – накладных и отпуск лекарственных средств.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2.4. </w:t>
            </w:r>
            <w:r w:rsidRPr="004E664B">
              <w:rPr>
                <w:rFonts w:eastAsia="Calibri"/>
                <w:bCs/>
              </w:rPr>
              <w:t>Санитарный режим в аптечных организациях.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4.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санитарный режим в аптеке. Термины и определения.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Санитарные требования к помещениям и оборудованию аптек.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Санитарное содержание помещений, оборудования, инвентаря.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Санитарно – гигиенические требования к персоналу аптеки.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>Тема 2.5</w:t>
            </w:r>
            <w:r w:rsidRPr="004E664B">
              <w:rPr>
                <w:rFonts w:eastAsia="Calibri"/>
                <w:bCs/>
              </w:rPr>
              <w:t xml:space="preserve">. Организация </w:t>
            </w:r>
            <w:r w:rsidRPr="004E664B">
              <w:rPr>
                <w:rFonts w:eastAsia="Calibri"/>
                <w:bCs/>
              </w:rPr>
              <w:lastRenderedPageBreak/>
              <w:t>внутриаптечного контроля качества лекарств.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внутриаптечный контроль качества лекарств. Приёмочный контроль. Показатели: «Описание», «Упаковка», «Маркировка». Сопроводительные документы.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Виды внутриаптечного контроля: обязательные, выборочные виды контроля. Химический контроль.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252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Приёмочный контроль.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2.6. </w:t>
            </w:r>
            <w:r w:rsidRPr="004E664B">
              <w:rPr>
                <w:rFonts w:eastAsia="Calibri"/>
                <w:bCs/>
              </w:rPr>
              <w:t>Федеральный закон РФ «О наркотических средствах и психотропных веществах». Хранение наркотических средств и психотропных веществ.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tabs>
                <w:tab w:val="center" w:pos="792"/>
              </w:tabs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 xml:space="preserve">Основные понятия: наркотические средства, психотропные вещества. </w:t>
            </w:r>
            <w:proofErr w:type="spellStart"/>
            <w:r w:rsidRPr="004E664B">
              <w:t>Прекурсоры</w:t>
            </w:r>
            <w:proofErr w:type="spellEnd"/>
            <w:r w:rsidRPr="004E664B">
              <w:t xml:space="preserve">. Списки наркотических средств, психотропных веществ и их </w:t>
            </w:r>
            <w:proofErr w:type="spellStart"/>
            <w:r w:rsidRPr="004E664B">
              <w:t>прекурсоров</w:t>
            </w:r>
            <w:proofErr w:type="spellEnd"/>
            <w:r w:rsidRPr="004E664B">
              <w:t>. Государственная монополия в сфере обращения наркотических средств и психотропных веществ.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Отпуск наркотических средств и психотропных веществ.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Отпуск наркотических средств и психотропных веществ.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2.7. </w:t>
            </w:r>
            <w:r w:rsidRPr="004E664B">
              <w:rPr>
                <w:rFonts w:eastAsia="Calibri"/>
                <w:bCs/>
              </w:rPr>
              <w:t>Порядок оформления рецептов.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оформление рецептов.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Формы рецептурных бланков. Требования к их оформлению. Обязательные реквизиты и дополнительные. Срок действия рецепта.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Определение соответствия рецептурного бланка прописи рецепта.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2.8. </w:t>
            </w:r>
            <w:r w:rsidRPr="004E664B">
              <w:rPr>
                <w:rFonts w:eastAsia="Calibri"/>
                <w:bCs/>
              </w:rPr>
              <w:t>Порядок отпуска лекарственных средств.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14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Нормативные документы, регламентирующие порядок отпуска лекарственных средств. Оформление рецептов хроническим больным. Отпуск по рецептам длительного действия. Синонимическая замена выписанного лекарственного средства.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Нормы единовременного отпуска. Сроки обслуживания выписанных рецептов. Сроки хранения рецептов.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Отпуск лекарственных средств по рецептам врача.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Отпуск лекарственных средств с учётом  единовременных норм, в том числе хроническим больным.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2.9. </w:t>
            </w:r>
            <w:r w:rsidRPr="004E664B">
              <w:rPr>
                <w:rFonts w:eastAsia="Calibri"/>
                <w:bCs/>
              </w:rPr>
              <w:t>Бесплатное и льготное обеспечение лекарственными средствами в рамках оказания государственной социальной помощи.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Нормативно – правовая база лекарственного обеспечения отдельных категорий граждан. Перечень групп населения и категорий заболеваний, имеющих право на бесплатное и льготное получение лекарств.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Особенности оформления рецептов. Цифровое кодирование.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Срок действия рецепта. Сроки хранения.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Отпуск лекарственных сре</w:t>
            </w:r>
            <w:proofErr w:type="gramStart"/>
            <w:r w:rsidRPr="004E664B">
              <w:t>дств в р</w:t>
            </w:r>
            <w:proofErr w:type="gramEnd"/>
            <w:r w:rsidRPr="004E664B">
              <w:t>амках оказания государственной социальной помощи.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2.10. </w:t>
            </w:r>
            <w:proofErr w:type="spellStart"/>
            <w:r w:rsidRPr="004E664B">
              <w:rPr>
                <w:rFonts w:eastAsia="Calibri"/>
                <w:bCs/>
              </w:rPr>
              <w:t>Таксирование</w:t>
            </w:r>
            <w:proofErr w:type="spellEnd"/>
            <w:r w:rsidRPr="004E664B">
              <w:rPr>
                <w:rFonts w:eastAsia="Calibri"/>
                <w:bCs/>
              </w:rPr>
              <w:t xml:space="preserve"> рецептов.</w:t>
            </w:r>
          </w:p>
          <w:p w:rsidR="00C8379C" w:rsidRPr="004E664B" w:rsidRDefault="00C8379C" w:rsidP="004E664B">
            <w:pPr>
              <w:jc w:val="center"/>
              <w:rPr>
                <w:rFonts w:eastAsia="Calibri"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 xml:space="preserve">Правила </w:t>
            </w:r>
            <w:proofErr w:type="spellStart"/>
            <w:r w:rsidRPr="004E664B">
              <w:t>таксирования</w:t>
            </w:r>
            <w:proofErr w:type="spellEnd"/>
            <w:r w:rsidRPr="004E664B">
              <w:t xml:space="preserve"> рецептов. Определение стоимости </w:t>
            </w:r>
            <w:proofErr w:type="spellStart"/>
            <w:r w:rsidRPr="004E664B">
              <w:t>экстемпоральной</w:t>
            </w:r>
            <w:proofErr w:type="spellEnd"/>
            <w:r w:rsidRPr="004E664B">
              <w:t xml:space="preserve"> лекарственной формы: стоимости медикаментов, тарифа за изготовление.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Определение розничной стоимости двухкомпонентной лекарственной формы.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Определение розничной стоимости многокомпонентной (сложной) лекарственной формы.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2.11. </w:t>
            </w:r>
            <w:r w:rsidRPr="004E664B">
              <w:rPr>
                <w:rFonts w:eastAsia="Calibri"/>
                <w:bCs/>
              </w:rPr>
              <w:t>Отпуск лекарственных средств, изготовленных в аптеке.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Организация рабочего места по приёму рецептов и отпуску лекарств. Регистрация рецептов. Виды регистрации: квитанционный, чековый, жетонный.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Оформление лекарственной формы. Отпуск изготовленных лекарственных форм.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237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4535E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 xml:space="preserve">Регистрация и учёт рецептов на </w:t>
            </w:r>
            <w:proofErr w:type="spellStart"/>
            <w:r w:rsidRPr="004E664B">
              <w:t>экстемпоральные</w:t>
            </w:r>
            <w:proofErr w:type="spellEnd"/>
            <w:r w:rsidRPr="004E664B">
              <w:t xml:space="preserve"> лекарственные средства.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2.12. </w:t>
            </w:r>
            <w:r w:rsidRPr="004E664B">
              <w:rPr>
                <w:rFonts w:eastAsia="Calibri"/>
                <w:bCs/>
              </w:rPr>
              <w:t>Порядок безрецептурного отпуска лекарственных средств и других товаров аптечного ассортимента.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0D2176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Нормативная база, регламентирующая безрецептурный отпуск лекарственных средств. Перечень лекарственных средств, отпускаемых без рецепта врача. Требования, предъявляемые к безрецептурным препаратам.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Аптечные киоски, аптечные магазины. Оснащение мест продажи.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Нормативные акты в сфере защиты прав потребителей. Правила продажи. Обмен и возврат аптечных товаров.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237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Самостоятельная работа при изучении раздела 2.</w:t>
            </w:r>
          </w:p>
        </w:tc>
        <w:tc>
          <w:tcPr>
            <w:tcW w:w="3240" w:type="dxa"/>
            <w:vMerge w:val="restart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60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работы: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1. </w:t>
            </w:r>
            <w:r w:rsidRPr="004E664B">
              <w:t xml:space="preserve">Работа с законодательными актами и другими нормативными документами, </w:t>
            </w:r>
            <w:r w:rsidRPr="004E664B">
              <w:lastRenderedPageBreak/>
              <w:t>регламентирующими порядок отпуска лекарственных средств и других товаров аптечного ассортимента.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2. </w:t>
            </w:r>
            <w:r w:rsidRPr="004E664B">
              <w:t>Разработка и решение профессиональных ситуаций по темам:</w:t>
            </w:r>
          </w:p>
          <w:p w:rsidR="00C8379C" w:rsidRPr="004E664B" w:rsidRDefault="00C8379C" w:rsidP="004E664B">
            <w:r w:rsidRPr="004E664B">
              <w:t xml:space="preserve">   - «Розничная торговля товарами аптечного ассортимента»</w:t>
            </w:r>
          </w:p>
          <w:p w:rsidR="00C8379C" w:rsidRPr="004E664B" w:rsidRDefault="00C8379C" w:rsidP="004E664B">
            <w:r w:rsidRPr="004E664B">
              <w:t xml:space="preserve">   - «Отпуск лекарств по рецептам врача»</w:t>
            </w:r>
          </w:p>
          <w:p w:rsidR="00C8379C" w:rsidRPr="004E664B" w:rsidRDefault="00C8379C" w:rsidP="004E664B">
            <w:r w:rsidRPr="004E664B">
              <w:t xml:space="preserve">   - «Порядок безрецептурного отпуска лекарственных средств и других товаров аптечного ассортимента».</w:t>
            </w:r>
          </w:p>
          <w:p w:rsidR="00C8379C" w:rsidRPr="004E664B" w:rsidRDefault="00C8379C" w:rsidP="004E664B">
            <w:r w:rsidRPr="004E664B">
              <w:rPr>
                <w:b/>
              </w:rPr>
              <w:t>3.</w:t>
            </w:r>
            <w:r w:rsidRPr="004E664B">
              <w:t xml:space="preserve"> Составление обобщающих таблиц по теме: «Отпуск лекарств по рецептам врача».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4. </w:t>
            </w:r>
            <w:r w:rsidRPr="004E664B">
              <w:t>Работа с учебной и справочной литературой, периодическими изданиями «Новая аптека», «Фармацевтический вестник» и др.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/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3156" w:type="dxa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b/>
              </w:rPr>
              <w:lastRenderedPageBreak/>
              <w:t xml:space="preserve">Раздел 3. </w:t>
            </w:r>
            <w:r w:rsidRPr="004E664B">
              <w:t>Фармацевтическая этика и деонтология.</w:t>
            </w:r>
          </w:p>
        </w:tc>
        <w:tc>
          <w:tcPr>
            <w:tcW w:w="6852" w:type="dxa"/>
            <w:gridSpan w:val="4"/>
          </w:tcPr>
          <w:p w:rsidR="00C8379C" w:rsidRPr="004E664B" w:rsidRDefault="00C8379C" w:rsidP="004E664B"/>
        </w:tc>
        <w:tc>
          <w:tcPr>
            <w:tcW w:w="3240" w:type="dxa"/>
            <w:vAlign w:val="center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3.1. </w:t>
            </w:r>
            <w:r w:rsidRPr="004E664B">
              <w:rPr>
                <w:rFonts w:eastAsia="Calibri"/>
                <w:bCs/>
              </w:rPr>
              <w:t>Основы фармацевтической этики и деонтологии.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Понятие «фармацевтическая этика», понятие «фармацевтическая деонтология».</w:t>
            </w:r>
          </w:p>
          <w:p w:rsidR="00C8379C" w:rsidRPr="004E664B" w:rsidRDefault="00C8379C" w:rsidP="004E664B">
            <w:pPr>
              <w:jc w:val="both"/>
            </w:pPr>
            <w:r w:rsidRPr="004E664B">
              <w:t>Этический кодекс российского фармацевта. Основные статьи кодекса. Виды отношений: пациент (посетитель) – фармацевт, врач – фармацевт – пациент, фармацевт – коллектив.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3.2. </w:t>
            </w:r>
            <w:r w:rsidRPr="004E664B">
              <w:rPr>
                <w:rFonts w:eastAsia="Calibri"/>
                <w:bCs/>
              </w:rPr>
              <w:t>Техника продаж.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10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3.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Зависимость успешных продаж от профессиональных и личностных каче</w:t>
            </w:r>
            <w:proofErr w:type="gramStart"/>
            <w:r w:rsidRPr="004E664B">
              <w:t>ств сп</w:t>
            </w:r>
            <w:proofErr w:type="gramEnd"/>
            <w:r w:rsidRPr="004E664B">
              <w:t>ециалистов. Профессиональные качества: умение давать консультацию по приёму и хранению лекарственных сре</w:t>
            </w:r>
            <w:proofErr w:type="gramStart"/>
            <w:r w:rsidRPr="004E664B">
              <w:t>дств в д</w:t>
            </w:r>
            <w:proofErr w:type="gramEnd"/>
            <w:r w:rsidRPr="004E664B">
              <w:t>омашних условиях; умение выслушать, быстро обслужить пациента. Личные качества: выдержка, внимательность, сопереживание, тактичность. Внешний облик специалиста.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Вербальные и невербальные способы общения: зрительный контакт, улыбка как инструмент общения; жесты, словесное приветствие.</w:t>
            </w:r>
          </w:p>
          <w:p w:rsidR="00C8379C" w:rsidRPr="004E664B" w:rsidRDefault="00C8379C" w:rsidP="004E664B">
            <w:pPr>
              <w:jc w:val="both"/>
            </w:pPr>
            <w:r w:rsidRPr="004E664B">
              <w:lastRenderedPageBreak/>
              <w:t>Процесс покупки. Открытые и закрытые вопросы. Активное слушанье, аргументация. Техника завершения покупки. Типы клиентов: мыслительный, чувствующий, решающий, воспринимающий.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Типы аптечных клиентов.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Искусство продаж в аптеке.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Самостоятельная работа при изучении раздела 3.</w:t>
            </w:r>
          </w:p>
        </w:tc>
        <w:tc>
          <w:tcPr>
            <w:tcW w:w="3240" w:type="dxa"/>
            <w:vMerge w:val="restart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10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/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работы: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1. </w:t>
            </w:r>
            <w:r w:rsidRPr="004E664B">
              <w:t>Подготовка докладов, сообщений для расширения лекционного материала по теме «Основы фармацевтической этики и деонтологии».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2. </w:t>
            </w:r>
            <w:r w:rsidRPr="004E664B">
              <w:t>Участие в разработке и проведении профессиональных тренингов, деловых игр по теме: «Техника продаж».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3. </w:t>
            </w:r>
            <w:r w:rsidRPr="004E664B">
              <w:t>Разработка и решение профессиональных ситуаций.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/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/>
        </w:tc>
      </w:tr>
      <w:tr w:rsidR="00C8379C" w:rsidRPr="004E664B" w:rsidTr="00393B78">
        <w:tc>
          <w:tcPr>
            <w:tcW w:w="3168" w:type="dxa"/>
            <w:gridSpan w:val="2"/>
          </w:tcPr>
          <w:p w:rsidR="00C8379C" w:rsidRPr="004E664B" w:rsidRDefault="00C8379C" w:rsidP="004E664B">
            <w:pPr>
              <w:jc w:val="center"/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Раздел 4. </w:t>
            </w:r>
            <w:r w:rsidRPr="004E664B">
              <w:rPr>
                <w:rFonts w:eastAsia="Calibri"/>
                <w:bCs/>
              </w:rPr>
              <w:t>Информационные технологии при отпуске лекарственных средств и товаров аптечного ассортимента.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3240" w:type="dxa"/>
            <w:vAlign w:val="center"/>
          </w:tcPr>
          <w:p w:rsidR="00C8379C" w:rsidRPr="004E664B" w:rsidRDefault="00EC3EE2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36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 w:val="restart"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  <w:r w:rsidRPr="004E664B">
              <w:rPr>
                <w:rFonts w:eastAsia="Calibri"/>
                <w:b/>
                <w:bCs/>
              </w:rPr>
              <w:t xml:space="preserve">Тема 4.1. </w:t>
            </w:r>
            <w:r w:rsidRPr="004E664B">
              <w:rPr>
                <w:rFonts w:eastAsia="Calibri"/>
                <w:bCs/>
              </w:rPr>
              <w:t>Информационные технологии и их применение в фармации.</w:t>
            </w: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19122F" w:rsidP="004E664B">
            <w:pPr>
              <w:jc w:val="center"/>
            </w:pPr>
            <w:r w:rsidRPr="004E664B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  <w:r w:rsidRPr="004E664B">
              <w:t>1</w:t>
            </w:r>
          </w:p>
        </w:tc>
      </w:tr>
      <w:tr w:rsidR="00C8379C" w:rsidRPr="004E664B" w:rsidTr="00C401BB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 xml:space="preserve">Информационные системы и их классификация. Виды, назначение, функциональные возможности информационных систем, применяемые в фармации. 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proofErr w:type="spellStart"/>
            <w:r w:rsidRPr="004E664B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</w:tc>
        <w:tc>
          <w:tcPr>
            <w:tcW w:w="6300" w:type="dxa"/>
          </w:tcPr>
          <w:p w:rsidR="00C8379C" w:rsidRPr="004E664B" w:rsidRDefault="00C8379C" w:rsidP="004E664B">
            <w:r w:rsidRPr="004E664B">
              <w:t>-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8379C" w:rsidRPr="004E664B" w:rsidRDefault="00C8379C" w:rsidP="004E664B">
            <w:r w:rsidRPr="004E664B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8379C" w:rsidRPr="004E664B" w:rsidRDefault="0019122F" w:rsidP="004E664B">
            <w:pPr>
              <w:jc w:val="center"/>
            </w:pPr>
            <w:r w:rsidRPr="004E664B">
              <w:t>16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rPr>
          <w:trHeight w:val="38"/>
        </w:trPr>
        <w:tc>
          <w:tcPr>
            <w:tcW w:w="3168" w:type="dxa"/>
            <w:gridSpan w:val="2"/>
            <w:vMerge/>
          </w:tcPr>
          <w:p w:rsidR="00C8379C" w:rsidRPr="004E664B" w:rsidRDefault="00C8379C" w:rsidP="004E664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8379C" w:rsidRPr="004E664B" w:rsidRDefault="00C8379C" w:rsidP="004E664B">
            <w:pPr>
              <w:jc w:val="center"/>
            </w:pPr>
            <w:r w:rsidRPr="004E664B">
              <w:t>1.</w:t>
            </w:r>
          </w:p>
          <w:p w:rsidR="00C8379C" w:rsidRPr="004E664B" w:rsidRDefault="00C8379C" w:rsidP="004E664B">
            <w:pPr>
              <w:jc w:val="center"/>
            </w:pPr>
          </w:p>
          <w:p w:rsidR="00C8379C" w:rsidRPr="004E664B" w:rsidRDefault="00C8379C" w:rsidP="004E664B">
            <w:pPr>
              <w:jc w:val="center"/>
            </w:pPr>
            <w:r w:rsidRPr="004E664B">
              <w:t>2.</w:t>
            </w:r>
          </w:p>
        </w:tc>
        <w:tc>
          <w:tcPr>
            <w:tcW w:w="6300" w:type="dxa"/>
          </w:tcPr>
          <w:p w:rsidR="00C8379C" w:rsidRPr="004E664B" w:rsidRDefault="00C8379C" w:rsidP="004E664B">
            <w:pPr>
              <w:jc w:val="both"/>
            </w:pPr>
            <w:r w:rsidRPr="004E664B">
              <w:t>Отпуск лекарственных средств и товаров аптечного ассортимента с применением прикладных фармацевтических программ.</w:t>
            </w:r>
          </w:p>
          <w:p w:rsidR="00C8379C" w:rsidRPr="004E664B" w:rsidRDefault="00C8379C" w:rsidP="004E664B">
            <w:pPr>
              <w:jc w:val="both"/>
            </w:pPr>
            <w:r w:rsidRPr="004E664B">
              <w:t>Информация о лекарственных средствах.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</w:pPr>
            <w:r w:rsidRPr="004E664B">
              <w:rPr>
                <w:rFonts w:eastAsia="Calibri"/>
                <w:b/>
                <w:bCs/>
              </w:rPr>
              <w:t>Самостоятельная работа при изучении раздела 4.</w:t>
            </w:r>
          </w:p>
        </w:tc>
        <w:tc>
          <w:tcPr>
            <w:tcW w:w="3240" w:type="dxa"/>
            <w:vMerge w:val="restart"/>
          </w:tcPr>
          <w:p w:rsidR="00C8379C" w:rsidRPr="004E664B" w:rsidRDefault="0019122F" w:rsidP="004E664B">
            <w:pPr>
              <w:jc w:val="center"/>
            </w:pPr>
            <w:r w:rsidRPr="004E664B">
              <w:rPr>
                <w:b/>
              </w:rPr>
              <w:t>12</w:t>
            </w: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Примерная тематика внеаудиторной самостоятельной работы</w:t>
            </w:r>
          </w:p>
          <w:p w:rsidR="00C8379C" w:rsidRPr="004E664B" w:rsidRDefault="000A4AA2" w:rsidP="004E664B">
            <w:pPr>
              <w:jc w:val="both"/>
            </w:pPr>
            <w:r w:rsidRPr="004E664B">
              <w:rPr>
                <w:b/>
              </w:rPr>
              <w:lastRenderedPageBreak/>
              <w:t>1</w:t>
            </w:r>
            <w:r w:rsidRPr="004E664B">
              <w:t>.</w:t>
            </w:r>
            <w:r w:rsidR="00C8379C" w:rsidRPr="004E664B">
              <w:t xml:space="preserve"> Организация фармацевтической справочной службы для населения.</w:t>
            </w:r>
          </w:p>
          <w:p w:rsidR="00C8379C" w:rsidRPr="004E664B" w:rsidRDefault="000A4AA2" w:rsidP="004E664B">
            <w:pPr>
              <w:jc w:val="both"/>
            </w:pPr>
            <w:r w:rsidRPr="004E664B">
              <w:rPr>
                <w:b/>
              </w:rPr>
              <w:t>2</w:t>
            </w:r>
            <w:r w:rsidRPr="004E664B">
              <w:t>.</w:t>
            </w:r>
            <w:r w:rsidR="00C8379C" w:rsidRPr="004E664B">
              <w:t xml:space="preserve"> Интернет. Поиск информации о лекарственных препаратах с применением Интернета.</w:t>
            </w:r>
          </w:p>
          <w:p w:rsidR="00C8379C" w:rsidRPr="004E664B" w:rsidRDefault="000A4AA2" w:rsidP="004E664B">
            <w:pPr>
              <w:jc w:val="both"/>
            </w:pPr>
            <w:r w:rsidRPr="004E664B">
              <w:rPr>
                <w:b/>
              </w:rPr>
              <w:t>3</w:t>
            </w:r>
            <w:r w:rsidRPr="004E664B">
              <w:t>.</w:t>
            </w:r>
            <w:r w:rsidR="00C8379C" w:rsidRPr="004E664B">
              <w:t xml:space="preserve"> Выполнение реферативных работ.</w:t>
            </w:r>
          </w:p>
        </w:tc>
        <w:tc>
          <w:tcPr>
            <w:tcW w:w="3240" w:type="dxa"/>
            <w:vMerge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lastRenderedPageBreak/>
              <w:t>Примерная тематика курсовых работ:</w:t>
            </w:r>
          </w:p>
          <w:p w:rsidR="00BA5E2F" w:rsidRPr="004E664B" w:rsidRDefault="00BA5E2F" w:rsidP="004E664B">
            <w:pPr>
              <w:jc w:val="center"/>
              <w:rPr>
                <w:b/>
              </w:rPr>
            </w:pPr>
          </w:p>
          <w:p w:rsidR="00C8379C" w:rsidRPr="004E664B" w:rsidRDefault="00C8379C" w:rsidP="004E664B">
            <w:r w:rsidRPr="004E664B">
              <w:rPr>
                <w:b/>
              </w:rPr>
              <w:t xml:space="preserve">1. </w:t>
            </w:r>
            <w:proofErr w:type="spellStart"/>
            <w:r w:rsidRPr="004E664B">
              <w:t>Мерчандайзинг</w:t>
            </w:r>
            <w:proofErr w:type="spellEnd"/>
            <w:r w:rsidRPr="004E664B">
              <w:t xml:space="preserve"> как элемент продвижения товаров аптечного ассортимента.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2. </w:t>
            </w:r>
            <w:r w:rsidRPr="004E664B">
              <w:t>Искусство продаж в аптеке.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3. </w:t>
            </w:r>
            <w:r w:rsidRPr="004E664B">
              <w:t>Реализация безрецептурных препаратов.</w:t>
            </w:r>
          </w:p>
          <w:p w:rsidR="00C8379C" w:rsidRPr="004E664B" w:rsidRDefault="00C8379C" w:rsidP="004E664B">
            <w:r w:rsidRPr="004E664B">
              <w:rPr>
                <w:b/>
              </w:rPr>
              <w:t xml:space="preserve">4. </w:t>
            </w:r>
            <w:r w:rsidRPr="004E664B">
              <w:t>Товарные виды резиновых медицинских изделий в аптечном ассортименте.</w:t>
            </w:r>
          </w:p>
        </w:tc>
        <w:tc>
          <w:tcPr>
            <w:tcW w:w="3240" w:type="dxa"/>
          </w:tcPr>
          <w:p w:rsidR="00C8379C" w:rsidRPr="004E664B" w:rsidRDefault="00C8379C" w:rsidP="004E664B">
            <w:pPr>
              <w:jc w:val="center"/>
            </w:pPr>
            <w:r w:rsidRPr="004E664B">
              <w:t>4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393B78">
        <w:tc>
          <w:tcPr>
            <w:tcW w:w="10008" w:type="dxa"/>
            <w:gridSpan w:val="5"/>
          </w:tcPr>
          <w:p w:rsidR="00C8379C" w:rsidRPr="004E664B" w:rsidRDefault="00C8379C" w:rsidP="004E664B">
            <w:pPr>
              <w:rPr>
                <w:b/>
              </w:rPr>
            </w:pPr>
            <w:r w:rsidRPr="004E664B">
              <w:rPr>
                <w:b/>
              </w:rPr>
              <w:t>Производственная практика (по профилю с</w:t>
            </w:r>
            <w:r w:rsidR="00EE0D94" w:rsidRPr="004E664B">
              <w:rPr>
                <w:b/>
              </w:rPr>
              <w:t>пециальности)</w:t>
            </w:r>
            <w:r w:rsidRPr="004E664B">
              <w:rPr>
                <w:b/>
              </w:rPr>
              <w:t>.</w:t>
            </w:r>
          </w:p>
          <w:p w:rsidR="00EE0D94" w:rsidRPr="004E664B" w:rsidRDefault="00EE0D94" w:rsidP="004E664B">
            <w:r w:rsidRPr="004E664B">
              <w:t>«Реализация лекарственных средств и товаров аптечного ассортимента».</w:t>
            </w:r>
          </w:p>
          <w:p w:rsidR="00BA5E2F" w:rsidRPr="004E664B" w:rsidRDefault="00BA5E2F" w:rsidP="004E664B"/>
          <w:p w:rsidR="00C8379C" w:rsidRPr="004E664B" w:rsidRDefault="00C8379C" w:rsidP="004E664B">
            <w:pPr>
              <w:rPr>
                <w:b/>
              </w:rPr>
            </w:pPr>
            <w:r w:rsidRPr="004E664B">
              <w:rPr>
                <w:b/>
              </w:rPr>
              <w:t>Виды работ:</w:t>
            </w:r>
          </w:p>
          <w:p w:rsidR="00C8379C" w:rsidRPr="004E664B" w:rsidRDefault="00C8379C" w:rsidP="004E664B">
            <w:r w:rsidRPr="004E664B">
              <w:rPr>
                <w:b/>
              </w:rPr>
              <w:t>Раздел 1</w:t>
            </w:r>
            <w:r w:rsidR="00EE0D94" w:rsidRPr="004E664B">
              <w:rPr>
                <w:b/>
              </w:rPr>
              <w:t xml:space="preserve">. </w:t>
            </w:r>
            <w:r w:rsidR="00EE0D94" w:rsidRPr="004E664B">
              <w:t>Знакомство с товарами аптечного</w:t>
            </w:r>
            <w:r w:rsidRPr="004E664B">
              <w:t xml:space="preserve"> ассортимента. Классификация и кодирование.</w:t>
            </w:r>
          </w:p>
          <w:p w:rsidR="00C8379C" w:rsidRPr="004E664B" w:rsidRDefault="00A96BB1" w:rsidP="004E664B">
            <w:r w:rsidRPr="004E664B">
              <w:rPr>
                <w:b/>
              </w:rPr>
              <w:t>Раздел 2.</w:t>
            </w:r>
            <w:r w:rsidR="00C8379C" w:rsidRPr="004E664B">
              <w:t>Организация хранения лекарственных средств и других товаров аптечного ассортимента.</w:t>
            </w:r>
          </w:p>
          <w:p w:rsidR="00A96BB1" w:rsidRPr="004E664B" w:rsidRDefault="00A96BB1" w:rsidP="004E664B">
            <w:r w:rsidRPr="004E664B">
              <w:rPr>
                <w:b/>
              </w:rPr>
              <w:t>Раздел 3</w:t>
            </w:r>
            <w:r w:rsidR="00C8379C" w:rsidRPr="004E664B">
              <w:rPr>
                <w:b/>
              </w:rPr>
              <w:t xml:space="preserve">. </w:t>
            </w:r>
            <w:r w:rsidRPr="004E664B">
              <w:t>Проведение фармацевтической экспертизы рецептов при отпуске лекарственных средств.</w:t>
            </w:r>
          </w:p>
          <w:p w:rsidR="00C8379C" w:rsidRPr="004E664B" w:rsidRDefault="00A96BB1" w:rsidP="004E664B">
            <w:r w:rsidRPr="004E664B">
              <w:rPr>
                <w:b/>
              </w:rPr>
              <w:t xml:space="preserve">Раздел 4. </w:t>
            </w:r>
            <w:r w:rsidRPr="004E664B">
              <w:t>Участие в оформлении торгового зала.</w:t>
            </w:r>
          </w:p>
          <w:p w:rsidR="00A96BB1" w:rsidRPr="004E664B" w:rsidRDefault="00A96BB1" w:rsidP="004E664B">
            <w:r w:rsidRPr="004E664B">
              <w:rPr>
                <w:b/>
              </w:rPr>
              <w:t>Раздел 5.</w:t>
            </w:r>
            <w:r w:rsidRPr="004E664B">
              <w:t xml:space="preserve"> Соблюдение требований санитарного режима, правил техники безопасности и противопожарной безопасности.</w:t>
            </w:r>
          </w:p>
          <w:p w:rsidR="00A96BB1" w:rsidRPr="004E664B" w:rsidRDefault="00A96BB1" w:rsidP="004E664B">
            <w:r w:rsidRPr="004E664B">
              <w:rPr>
                <w:b/>
              </w:rPr>
              <w:t xml:space="preserve">Раздел </w:t>
            </w:r>
            <w:r w:rsidR="00BA5E2F" w:rsidRPr="004E664B">
              <w:rPr>
                <w:b/>
              </w:rPr>
              <w:t xml:space="preserve">6. </w:t>
            </w:r>
            <w:r w:rsidR="00BA5E2F" w:rsidRPr="004E664B">
              <w:t>Информирование населения о товарах аптечного ассортимента.</w:t>
            </w:r>
          </w:p>
          <w:p w:rsidR="00A96BB1" w:rsidRPr="004E664B" w:rsidRDefault="00A96BB1" w:rsidP="004E664B">
            <w:r w:rsidRPr="004E664B">
              <w:rPr>
                <w:b/>
              </w:rPr>
              <w:t xml:space="preserve">Раздел </w:t>
            </w:r>
            <w:r w:rsidR="00BA5E2F" w:rsidRPr="004E664B">
              <w:rPr>
                <w:b/>
              </w:rPr>
              <w:t xml:space="preserve">7. </w:t>
            </w:r>
            <w:r w:rsidR="00BA5E2F" w:rsidRPr="004E664B">
              <w:t>Работа с информационными системами, применяемыми при отпуске товаров аптечного ассортимента.</w:t>
            </w:r>
          </w:p>
          <w:p w:rsidR="00C8379C" w:rsidRPr="004E664B" w:rsidRDefault="00C8379C" w:rsidP="004E664B"/>
        </w:tc>
        <w:tc>
          <w:tcPr>
            <w:tcW w:w="3240" w:type="dxa"/>
          </w:tcPr>
          <w:p w:rsidR="00C8379C" w:rsidRPr="004E664B" w:rsidRDefault="00C8379C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180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C8379C" w:rsidRPr="004E664B" w:rsidRDefault="00C8379C" w:rsidP="004E664B">
            <w:pPr>
              <w:jc w:val="center"/>
            </w:pPr>
          </w:p>
        </w:tc>
      </w:tr>
      <w:tr w:rsidR="00C8379C" w:rsidRPr="004E664B" w:rsidTr="00C401BB">
        <w:tc>
          <w:tcPr>
            <w:tcW w:w="10008" w:type="dxa"/>
            <w:gridSpan w:val="5"/>
          </w:tcPr>
          <w:p w:rsidR="00C8379C" w:rsidRPr="004E664B" w:rsidRDefault="00C8379C" w:rsidP="004E664B">
            <w:pPr>
              <w:jc w:val="right"/>
              <w:rPr>
                <w:b/>
              </w:rPr>
            </w:pPr>
            <w:r w:rsidRPr="004E664B">
              <w:rPr>
                <w:b/>
              </w:rPr>
              <w:t>Всего</w:t>
            </w:r>
          </w:p>
        </w:tc>
        <w:tc>
          <w:tcPr>
            <w:tcW w:w="3240" w:type="dxa"/>
          </w:tcPr>
          <w:p w:rsidR="00C8379C" w:rsidRPr="004E664B" w:rsidRDefault="00F11241" w:rsidP="004E664B">
            <w:pPr>
              <w:jc w:val="center"/>
              <w:rPr>
                <w:b/>
              </w:rPr>
            </w:pPr>
            <w:r w:rsidRPr="004E664B">
              <w:rPr>
                <w:b/>
              </w:rPr>
              <w:t>1407</w:t>
            </w:r>
          </w:p>
        </w:tc>
        <w:tc>
          <w:tcPr>
            <w:tcW w:w="1800" w:type="dxa"/>
          </w:tcPr>
          <w:p w:rsidR="00C8379C" w:rsidRPr="004E664B" w:rsidRDefault="00C8379C" w:rsidP="004E664B">
            <w:pPr>
              <w:jc w:val="center"/>
            </w:pPr>
          </w:p>
        </w:tc>
      </w:tr>
    </w:tbl>
    <w:p w:rsidR="004B0B37" w:rsidRPr="004E664B" w:rsidRDefault="004B0B37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B0B37" w:rsidRDefault="004B0B37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B0B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138E2" w:rsidRPr="004E664B" w:rsidRDefault="00155EB1" w:rsidP="004E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  <w:r w:rsidRPr="004E664B">
        <w:rPr>
          <w:b/>
          <w:caps/>
          <w:sz w:val="28"/>
          <w:szCs w:val="28"/>
        </w:rPr>
        <w:lastRenderedPageBreak/>
        <w:t>4. условия реализации программы</w:t>
      </w:r>
      <w:r w:rsidR="003138E2" w:rsidRPr="004E664B">
        <w:rPr>
          <w:b/>
          <w:caps/>
          <w:sz w:val="28"/>
          <w:szCs w:val="28"/>
        </w:rPr>
        <w:t>ПРОФЕССИОНАЛЬНОГО МОДУЛЯ</w:t>
      </w:r>
    </w:p>
    <w:p w:rsidR="003138E2" w:rsidRPr="004E664B" w:rsidRDefault="003138E2" w:rsidP="004E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4E664B">
        <w:rPr>
          <w:b/>
          <w:sz w:val="28"/>
          <w:szCs w:val="28"/>
        </w:rPr>
        <w:t xml:space="preserve">4.1. </w:t>
      </w:r>
      <w:r w:rsidRPr="004E664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Реализация программы </w:t>
      </w:r>
      <w:r w:rsidR="00393B78">
        <w:rPr>
          <w:sz w:val="28"/>
          <w:szCs w:val="28"/>
        </w:rPr>
        <w:t xml:space="preserve">профессионального </w:t>
      </w:r>
      <w:r w:rsidRPr="004E664B">
        <w:rPr>
          <w:sz w:val="28"/>
          <w:szCs w:val="28"/>
        </w:rPr>
        <w:t>модуля предполагает наличие учебного кабине</w:t>
      </w:r>
      <w:r w:rsidR="00BA5E2F" w:rsidRPr="004E664B">
        <w:rPr>
          <w:sz w:val="28"/>
          <w:szCs w:val="28"/>
        </w:rPr>
        <w:t xml:space="preserve">та лекарствоведения, лаборатории </w:t>
      </w:r>
      <w:r w:rsidRPr="004E664B">
        <w:rPr>
          <w:sz w:val="28"/>
          <w:szCs w:val="28"/>
        </w:rPr>
        <w:t>организации деятельности аптеки, лекционной аудитории, лаборантской, кабинета для преподавателей, библиотеки</w:t>
      </w:r>
      <w:r w:rsidR="00D57E60" w:rsidRPr="004E664B">
        <w:rPr>
          <w:sz w:val="28"/>
          <w:szCs w:val="28"/>
        </w:rPr>
        <w:t>.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4E664B">
        <w:rPr>
          <w:b/>
          <w:bCs/>
          <w:sz w:val="28"/>
          <w:szCs w:val="28"/>
        </w:rPr>
        <w:t>Оборудование учебного кабинета и рабочих мест кабинета:</w:t>
      </w:r>
    </w:p>
    <w:p w:rsidR="00B80AA5" w:rsidRPr="004E664B" w:rsidRDefault="00B80AA5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3138E2" w:rsidRPr="004E664B" w:rsidRDefault="003138E2" w:rsidP="004E664B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4E664B">
        <w:rPr>
          <w:b/>
          <w:bCs/>
          <w:sz w:val="28"/>
          <w:szCs w:val="28"/>
        </w:rPr>
        <w:t xml:space="preserve">Оборудование </w:t>
      </w:r>
      <w:proofErr w:type="gramStart"/>
      <w:r w:rsidRPr="004E664B">
        <w:rPr>
          <w:b/>
          <w:bCs/>
          <w:sz w:val="28"/>
          <w:szCs w:val="28"/>
        </w:rPr>
        <w:t>учебного</w:t>
      </w:r>
      <w:proofErr w:type="gramEnd"/>
      <w:r w:rsidRPr="004E664B">
        <w:rPr>
          <w:b/>
          <w:bCs/>
          <w:sz w:val="28"/>
          <w:szCs w:val="28"/>
        </w:rPr>
        <w:t xml:space="preserve"> </w:t>
      </w:r>
      <w:proofErr w:type="spellStart"/>
      <w:r w:rsidRPr="004E664B">
        <w:rPr>
          <w:b/>
          <w:bCs/>
          <w:sz w:val="28"/>
          <w:szCs w:val="28"/>
        </w:rPr>
        <w:t>кабинета</w:t>
      </w:r>
      <w:r w:rsidRPr="004E664B">
        <w:rPr>
          <w:b/>
          <w:sz w:val="28"/>
          <w:szCs w:val="28"/>
        </w:rPr>
        <w:t>лекарствоведения</w:t>
      </w:r>
      <w:proofErr w:type="spellEnd"/>
      <w:r w:rsidRPr="004E664B">
        <w:rPr>
          <w:b/>
          <w:bCs/>
          <w:sz w:val="28"/>
          <w:szCs w:val="28"/>
        </w:rPr>
        <w:t>: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393B78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393B78" w:rsidRPr="000D2EFE" w:rsidRDefault="00393B78" w:rsidP="00393B7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Электрифицированные стенды.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Цветные таблицы в соответствии с учебной программой.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Таблицы микроскопии лекарственного растительного сырья.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Гербарий лекарственных растений ботанических семейств.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 xml:space="preserve">Упаковки лекарственного сырья и препаратов растительного </w:t>
      </w:r>
      <w:r w:rsidRPr="004E664B">
        <w:rPr>
          <w:sz w:val="28"/>
          <w:szCs w:val="28"/>
        </w:rPr>
        <w:lastRenderedPageBreak/>
        <w:t>происхождения.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Сборы лекарственного растительного сырья, применяемые при заболеваниях различной этиологии.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Микроскопы.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Дозиметры.</w:t>
      </w:r>
    </w:p>
    <w:p w:rsidR="003138E2" w:rsidRPr="004E664B" w:rsidRDefault="003138E2" w:rsidP="004E664B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Реактивы в соответствии с учебной программой.</w:t>
      </w:r>
    </w:p>
    <w:p w:rsidR="004E664B" w:rsidRDefault="004E664B" w:rsidP="004E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138E2" w:rsidRPr="004E664B" w:rsidRDefault="003138E2" w:rsidP="00393B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E664B">
        <w:rPr>
          <w:b/>
          <w:sz w:val="28"/>
          <w:szCs w:val="28"/>
        </w:rPr>
        <w:t>4.2. Информационное обеспечение обучения</w:t>
      </w:r>
    </w:p>
    <w:p w:rsidR="003138E2" w:rsidRPr="004E664B" w:rsidRDefault="003138E2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4E664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38E2" w:rsidRPr="004E664B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4E664B">
        <w:rPr>
          <w:b/>
          <w:sz w:val="28"/>
          <w:szCs w:val="28"/>
        </w:rPr>
        <w:t>МДК 01.01. «Лекарствоведение».</w:t>
      </w:r>
    </w:p>
    <w:p w:rsidR="003138E2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393B78">
        <w:rPr>
          <w:b/>
          <w:bCs/>
          <w:sz w:val="28"/>
          <w:szCs w:val="28"/>
        </w:rPr>
        <w:t>Основные источники:</w:t>
      </w:r>
    </w:p>
    <w:p w:rsidR="00393B78" w:rsidRPr="00D17960" w:rsidRDefault="00393B78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3138E2" w:rsidRPr="004E664B" w:rsidRDefault="007B1B53" w:rsidP="004E664B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фармакопея РФ </w:t>
      </w:r>
      <w:r w:rsidR="003138E2" w:rsidRPr="004E664B">
        <w:rPr>
          <w:sz w:val="28"/>
          <w:szCs w:val="28"/>
        </w:rPr>
        <w:t xml:space="preserve">– </w:t>
      </w:r>
      <w:r w:rsidR="003138E2" w:rsidRPr="004E664B">
        <w:rPr>
          <w:sz w:val="28"/>
          <w:szCs w:val="28"/>
          <w:lang w:val="en-US"/>
        </w:rPr>
        <w:t>XII</w:t>
      </w:r>
      <w:r>
        <w:rPr>
          <w:sz w:val="28"/>
          <w:szCs w:val="28"/>
          <w:lang w:val="en-US"/>
        </w:rPr>
        <w:t>I</w:t>
      </w:r>
      <w:r w:rsidR="003138E2" w:rsidRPr="004E664B">
        <w:rPr>
          <w:sz w:val="28"/>
          <w:szCs w:val="28"/>
        </w:rPr>
        <w:t xml:space="preserve"> изд. – М.: «Медицина», 20</w:t>
      </w:r>
      <w:r>
        <w:rPr>
          <w:sz w:val="28"/>
          <w:szCs w:val="28"/>
        </w:rPr>
        <w:t>15</w:t>
      </w:r>
      <w:r w:rsidR="003138E2" w:rsidRPr="004E664B">
        <w:rPr>
          <w:sz w:val="28"/>
          <w:szCs w:val="28"/>
        </w:rPr>
        <w:t>.</w:t>
      </w:r>
    </w:p>
    <w:p w:rsidR="001F571B" w:rsidRPr="001F571B" w:rsidRDefault="001F571B" w:rsidP="001F571B">
      <w:pPr>
        <w:rPr>
          <w:color w:val="000000"/>
          <w:sz w:val="28"/>
          <w:szCs w:val="28"/>
        </w:rPr>
      </w:pPr>
      <w:r w:rsidRPr="001F571B">
        <w:rPr>
          <w:bCs/>
          <w:color w:val="000000"/>
          <w:sz w:val="28"/>
          <w:szCs w:val="28"/>
          <w:shd w:val="clear" w:color="auto" w:fill="FFFFFF"/>
        </w:rPr>
        <w:t xml:space="preserve"> 2.</w:t>
      </w:r>
      <w:r w:rsidRPr="001F571B">
        <w:rPr>
          <w:color w:val="000000"/>
          <w:sz w:val="28"/>
          <w:szCs w:val="28"/>
        </w:rPr>
        <w:t xml:space="preserve">  </w:t>
      </w:r>
      <w:proofErr w:type="spellStart"/>
      <w:r w:rsidR="00842A51">
        <w:fldChar w:fldCharType="begin"/>
      </w:r>
      <w:r w:rsidR="00842A51">
        <w:instrText>HYPERLINK "https://www.labirint.ru/authors/85874/"</w:instrText>
      </w:r>
      <w:r w:rsidR="00842A51">
        <w:fldChar w:fldCharType="separate"/>
      </w:r>
      <w:r w:rsidRPr="001F571B">
        <w:rPr>
          <w:color w:val="2F2F2F"/>
          <w:sz w:val="28"/>
          <w:szCs w:val="28"/>
          <w:u w:val="single"/>
        </w:rPr>
        <w:t>Харкевич</w:t>
      </w:r>
      <w:proofErr w:type="spellEnd"/>
      <w:r w:rsidRPr="001F571B">
        <w:rPr>
          <w:color w:val="2F2F2F"/>
          <w:sz w:val="28"/>
          <w:szCs w:val="28"/>
          <w:u w:val="single"/>
        </w:rPr>
        <w:t xml:space="preserve"> Д</w:t>
      </w:r>
      <w:r>
        <w:rPr>
          <w:color w:val="2F2F2F"/>
          <w:sz w:val="28"/>
          <w:szCs w:val="28"/>
          <w:u w:val="single"/>
        </w:rPr>
        <w:t>.</w:t>
      </w:r>
      <w:r w:rsidRPr="001F571B">
        <w:rPr>
          <w:color w:val="2F2F2F"/>
          <w:sz w:val="28"/>
          <w:szCs w:val="28"/>
          <w:u w:val="single"/>
        </w:rPr>
        <w:t xml:space="preserve"> А</w:t>
      </w:r>
      <w:proofErr w:type="gramStart"/>
      <w:r w:rsidR="00842A51">
        <w:fldChar w:fldCharType="end"/>
      </w:r>
      <w:r>
        <w:rPr>
          <w:color w:val="000000"/>
          <w:sz w:val="28"/>
          <w:szCs w:val="28"/>
        </w:rPr>
        <w:t>.</w:t>
      </w:r>
      <w:proofErr w:type="gramEnd"/>
      <w:r w:rsidRPr="001F571B">
        <w:rPr>
          <w:bCs/>
          <w:color w:val="000000"/>
          <w:sz w:val="28"/>
          <w:szCs w:val="28"/>
          <w:shd w:val="clear" w:color="auto" w:fill="FFFFFF"/>
        </w:rPr>
        <w:t xml:space="preserve">Основы </w:t>
      </w:r>
      <w:proofErr w:type="spellStart"/>
      <w:r w:rsidRPr="001F571B">
        <w:rPr>
          <w:bCs/>
          <w:color w:val="000000"/>
          <w:sz w:val="28"/>
          <w:szCs w:val="28"/>
          <w:shd w:val="clear" w:color="auto" w:fill="FFFFFF"/>
        </w:rPr>
        <w:t>фармакологии</w:t>
      </w:r>
      <w:hyperlink r:id="rId10" w:history="1">
        <w:r w:rsidRPr="001F571B">
          <w:rPr>
            <w:color w:val="2F2F2F"/>
            <w:sz w:val="28"/>
            <w:szCs w:val="28"/>
          </w:rPr>
          <w:t>ГЭОТАР-Медиа</w:t>
        </w:r>
        <w:proofErr w:type="spellEnd"/>
      </w:hyperlink>
      <w:r w:rsidRPr="001F571B">
        <w:rPr>
          <w:color w:val="000000"/>
          <w:sz w:val="28"/>
          <w:szCs w:val="28"/>
        </w:rPr>
        <w:t>, 2015 г.</w:t>
      </w:r>
      <w:r w:rsidRPr="001F571B">
        <w:rPr>
          <w:color w:val="000000"/>
          <w:sz w:val="28"/>
          <w:szCs w:val="28"/>
        </w:rPr>
        <w:br/>
      </w:r>
    </w:p>
    <w:p w:rsidR="001F571B" w:rsidRDefault="001F571B" w:rsidP="001F571B">
      <w:pPr>
        <w:rPr>
          <w:color w:val="000000"/>
          <w:sz w:val="28"/>
          <w:szCs w:val="28"/>
        </w:rPr>
      </w:pPr>
      <w:r>
        <w:t>3.</w:t>
      </w:r>
      <w:hyperlink r:id="rId11" w:history="1">
        <w:r w:rsidRPr="001F571B">
          <w:rPr>
            <w:color w:val="2F2F2F"/>
            <w:sz w:val="28"/>
            <w:szCs w:val="28"/>
            <w:u w:val="single"/>
          </w:rPr>
          <w:t>Самылина И</w:t>
        </w:r>
        <w:r>
          <w:rPr>
            <w:color w:val="2F2F2F"/>
            <w:sz w:val="28"/>
            <w:szCs w:val="28"/>
            <w:u w:val="single"/>
          </w:rPr>
          <w:t>.</w:t>
        </w:r>
        <w:r w:rsidRPr="001F571B">
          <w:rPr>
            <w:color w:val="2F2F2F"/>
            <w:sz w:val="28"/>
            <w:szCs w:val="28"/>
            <w:u w:val="single"/>
          </w:rPr>
          <w:t xml:space="preserve"> А</w:t>
        </w:r>
      </w:hyperlink>
      <w:r>
        <w:rPr>
          <w:color w:val="2F2F2F"/>
          <w:sz w:val="28"/>
          <w:szCs w:val="28"/>
          <w:u w:val="single"/>
        </w:rPr>
        <w:t>.</w:t>
      </w:r>
      <w:r w:rsidRPr="001F571B">
        <w:rPr>
          <w:color w:val="000000"/>
          <w:sz w:val="28"/>
          <w:szCs w:val="28"/>
        </w:rPr>
        <w:t>, </w:t>
      </w:r>
      <w:hyperlink r:id="rId12" w:history="1">
        <w:r w:rsidRPr="001F571B">
          <w:rPr>
            <w:color w:val="2F2F2F"/>
            <w:sz w:val="28"/>
            <w:szCs w:val="28"/>
            <w:u w:val="single"/>
          </w:rPr>
          <w:t>Яковлев Г</w:t>
        </w:r>
        <w:r>
          <w:rPr>
            <w:color w:val="2F2F2F"/>
            <w:sz w:val="28"/>
            <w:szCs w:val="28"/>
            <w:u w:val="single"/>
          </w:rPr>
          <w:t>.</w:t>
        </w:r>
        <w:r w:rsidRPr="001F571B">
          <w:rPr>
            <w:color w:val="2F2F2F"/>
            <w:sz w:val="28"/>
            <w:szCs w:val="28"/>
            <w:u w:val="single"/>
          </w:rPr>
          <w:t xml:space="preserve"> П</w:t>
        </w:r>
        <w:proofErr w:type="gramStart"/>
      </w:hyperlink>
      <w:r>
        <w:rPr>
          <w:color w:val="2F2F2F"/>
          <w:sz w:val="28"/>
          <w:szCs w:val="28"/>
          <w:u w:val="single"/>
        </w:rPr>
        <w:t>.</w:t>
      </w:r>
      <w:proofErr w:type="gramEnd"/>
      <w:r w:rsidRPr="001F571B">
        <w:rPr>
          <w:bCs/>
          <w:color w:val="000000"/>
          <w:sz w:val="28"/>
          <w:szCs w:val="28"/>
          <w:shd w:val="clear" w:color="auto" w:fill="FFFFFF"/>
        </w:rPr>
        <w:t xml:space="preserve">Фармакогнозия </w:t>
      </w:r>
      <w:r w:rsidRPr="001F571B">
        <w:rPr>
          <w:color w:val="000000"/>
          <w:sz w:val="28"/>
          <w:szCs w:val="28"/>
        </w:rPr>
        <w:t> </w:t>
      </w:r>
      <w:proofErr w:type="spellStart"/>
      <w:r w:rsidR="00842A51">
        <w:fldChar w:fldCharType="begin"/>
      </w:r>
      <w:r w:rsidR="00842A51">
        <w:instrText>HYPERLINK "https://www.labirint.ru/pubhouse/1815/"</w:instrText>
      </w:r>
      <w:r w:rsidR="00842A51">
        <w:fldChar w:fldCharType="separate"/>
      </w:r>
      <w:r w:rsidRPr="001F571B">
        <w:rPr>
          <w:color w:val="2F2F2F"/>
          <w:sz w:val="28"/>
          <w:szCs w:val="28"/>
        </w:rPr>
        <w:t>ГЭОТАР-Медиа</w:t>
      </w:r>
      <w:proofErr w:type="spellEnd"/>
      <w:r w:rsidR="00842A51">
        <w:fldChar w:fldCharType="end"/>
      </w:r>
      <w:r w:rsidRPr="001F571B">
        <w:rPr>
          <w:color w:val="000000"/>
          <w:sz w:val="28"/>
          <w:szCs w:val="28"/>
        </w:rPr>
        <w:t>, 2016 г.</w:t>
      </w:r>
    </w:p>
    <w:p w:rsidR="001F571B" w:rsidRPr="001F571B" w:rsidRDefault="001F571B" w:rsidP="001F571B">
      <w:pPr>
        <w:rPr>
          <w:sz w:val="28"/>
          <w:szCs w:val="28"/>
        </w:rPr>
      </w:pPr>
    </w:p>
    <w:p w:rsidR="003138E2" w:rsidRPr="004E664B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38E2" w:rsidRPr="004E664B">
        <w:rPr>
          <w:sz w:val="28"/>
          <w:szCs w:val="28"/>
        </w:rPr>
        <w:t>Машковский М.Д. «Лекарственные средства», Москва. 20</w:t>
      </w:r>
      <w:r>
        <w:rPr>
          <w:sz w:val="28"/>
          <w:szCs w:val="28"/>
        </w:rPr>
        <w:t>17</w:t>
      </w:r>
      <w:r w:rsidR="003138E2" w:rsidRPr="004E664B">
        <w:rPr>
          <w:sz w:val="28"/>
          <w:szCs w:val="28"/>
        </w:rPr>
        <w:t>.</w:t>
      </w:r>
    </w:p>
    <w:p w:rsidR="003138E2" w:rsidRPr="004E664B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138E2" w:rsidRPr="004E664B">
        <w:rPr>
          <w:sz w:val="28"/>
          <w:szCs w:val="28"/>
        </w:rPr>
        <w:t>Лекарственные препараты в России. Справочник ВИДАЛЬ, Москва, 20</w:t>
      </w:r>
      <w:r>
        <w:rPr>
          <w:sz w:val="28"/>
          <w:szCs w:val="28"/>
        </w:rPr>
        <w:t>17</w:t>
      </w:r>
      <w:r w:rsidR="003138E2" w:rsidRPr="004E664B">
        <w:rPr>
          <w:sz w:val="28"/>
          <w:szCs w:val="28"/>
        </w:rPr>
        <w:t>.</w:t>
      </w:r>
    </w:p>
    <w:p w:rsidR="003138E2" w:rsidRPr="004E664B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138E2" w:rsidRPr="004E664B">
        <w:rPr>
          <w:sz w:val="28"/>
          <w:szCs w:val="28"/>
        </w:rPr>
        <w:t>Лекции по фармакологии на электронном носителе.</w:t>
      </w:r>
    </w:p>
    <w:p w:rsidR="003138E2" w:rsidRPr="004E664B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138E2" w:rsidRPr="004E664B">
        <w:rPr>
          <w:sz w:val="28"/>
          <w:szCs w:val="28"/>
        </w:rPr>
        <w:t>Реестр лекарственных средств России, 20</w:t>
      </w:r>
      <w:r>
        <w:rPr>
          <w:sz w:val="28"/>
          <w:szCs w:val="28"/>
        </w:rPr>
        <w:t>17</w:t>
      </w:r>
      <w:r w:rsidR="003138E2" w:rsidRPr="004E664B">
        <w:rPr>
          <w:sz w:val="28"/>
          <w:szCs w:val="28"/>
        </w:rPr>
        <w:t>.</w:t>
      </w:r>
    </w:p>
    <w:p w:rsidR="003138E2" w:rsidRPr="004E664B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138E2" w:rsidRPr="004E664B">
        <w:rPr>
          <w:sz w:val="28"/>
          <w:szCs w:val="28"/>
        </w:rPr>
        <w:t>Аннотации на лекарственные средства.</w:t>
      </w:r>
    </w:p>
    <w:p w:rsidR="00393B78" w:rsidRDefault="001F571B" w:rsidP="001F571B">
      <w:pPr>
        <w:widowControl w:val="0"/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9.</w:t>
      </w:r>
      <w:r w:rsidR="003138E2" w:rsidRPr="004E664B">
        <w:rPr>
          <w:sz w:val="28"/>
          <w:szCs w:val="28"/>
        </w:rPr>
        <w:t>Синонимы лекарственных средств, Москва, 20</w:t>
      </w:r>
      <w:r>
        <w:rPr>
          <w:sz w:val="28"/>
          <w:szCs w:val="28"/>
        </w:rPr>
        <w:t>1</w:t>
      </w:r>
      <w:r w:rsidR="003138E2" w:rsidRPr="004E664B">
        <w:rPr>
          <w:sz w:val="28"/>
          <w:szCs w:val="28"/>
        </w:rPr>
        <w:t>7.</w:t>
      </w:r>
    </w:p>
    <w:p w:rsidR="00393B78" w:rsidRDefault="00393B78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3138E2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93B78">
        <w:rPr>
          <w:b/>
          <w:bCs/>
          <w:sz w:val="28"/>
          <w:szCs w:val="28"/>
        </w:rPr>
        <w:t>Дополнительные источники:</w:t>
      </w:r>
    </w:p>
    <w:p w:rsidR="00393B78" w:rsidRPr="00D0731D" w:rsidRDefault="00393B78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D0731D">
        <w:rPr>
          <w:bCs/>
          <w:i/>
          <w:sz w:val="28"/>
          <w:szCs w:val="28"/>
          <w:u w:val="single"/>
        </w:rPr>
        <w:t>Учебники и учебные пособия:</w:t>
      </w:r>
    </w:p>
    <w:p w:rsidR="00332D49" w:rsidRPr="00332D49" w:rsidRDefault="00332D49" w:rsidP="00332D49">
      <w:pPr>
        <w:ind w:left="360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Pr="00332D49">
        <w:rPr>
          <w:color w:val="000000"/>
          <w:sz w:val="28"/>
          <w:szCs w:val="28"/>
        </w:rPr>
        <w:t>. </w:t>
      </w:r>
      <w:hyperlink r:id="rId13" w:history="1">
        <w:r w:rsidRPr="00332D49">
          <w:rPr>
            <w:color w:val="2F2F2F"/>
            <w:sz w:val="28"/>
            <w:szCs w:val="28"/>
          </w:rPr>
          <w:t>Жохова Е. В</w:t>
        </w:r>
      </w:hyperlink>
      <w:r w:rsidRPr="00332D49">
        <w:rPr>
          <w:color w:val="000000"/>
          <w:sz w:val="28"/>
          <w:szCs w:val="28"/>
        </w:rPr>
        <w:t>, </w:t>
      </w:r>
      <w:hyperlink r:id="rId14" w:history="1">
        <w:r w:rsidRPr="00332D49">
          <w:rPr>
            <w:color w:val="2F2F2F"/>
            <w:sz w:val="28"/>
            <w:szCs w:val="28"/>
          </w:rPr>
          <w:t>Гончаров М. Ю</w:t>
        </w:r>
      </w:hyperlink>
      <w:r w:rsidRPr="00332D49">
        <w:rPr>
          <w:color w:val="2F2F2F"/>
          <w:sz w:val="28"/>
          <w:szCs w:val="28"/>
        </w:rPr>
        <w:t>.</w:t>
      </w:r>
      <w:r w:rsidRPr="00332D49">
        <w:rPr>
          <w:color w:val="000000"/>
          <w:sz w:val="28"/>
          <w:szCs w:val="28"/>
        </w:rPr>
        <w:t>, </w:t>
      </w:r>
      <w:proofErr w:type="spellStart"/>
      <w:r w:rsidR="00842A51">
        <w:fldChar w:fldCharType="begin"/>
      </w:r>
      <w:r w:rsidR="00842A51">
        <w:instrText>HYPERLINK "https://www.labirint.ru/authors/117341/"</w:instrText>
      </w:r>
      <w:r w:rsidR="00842A51">
        <w:fldChar w:fldCharType="separate"/>
      </w:r>
      <w:r w:rsidRPr="00332D49">
        <w:rPr>
          <w:color w:val="2F2F2F"/>
          <w:sz w:val="28"/>
          <w:szCs w:val="28"/>
        </w:rPr>
        <w:t>Повыдыш</w:t>
      </w:r>
      <w:proofErr w:type="spellEnd"/>
      <w:r w:rsidRPr="00332D49">
        <w:rPr>
          <w:color w:val="2F2F2F"/>
          <w:sz w:val="28"/>
          <w:szCs w:val="28"/>
        </w:rPr>
        <w:t xml:space="preserve"> М. Н</w:t>
      </w:r>
      <w:r w:rsidR="00842A51">
        <w:fldChar w:fldCharType="end"/>
      </w:r>
      <w:r w:rsidRPr="00332D49">
        <w:rPr>
          <w:color w:val="000000"/>
          <w:sz w:val="28"/>
          <w:szCs w:val="28"/>
        </w:rPr>
        <w:t>. </w:t>
      </w:r>
      <w:r w:rsidRPr="00332D49">
        <w:rPr>
          <w:color w:val="1868A0"/>
          <w:sz w:val="28"/>
          <w:szCs w:val="28"/>
        </w:rPr>
        <w:t> </w:t>
      </w:r>
      <w:proofErr w:type="spellStart"/>
      <w:r w:rsidRPr="00332D49">
        <w:rPr>
          <w:bCs/>
          <w:color w:val="000000"/>
          <w:sz w:val="28"/>
          <w:szCs w:val="28"/>
          <w:shd w:val="clear" w:color="auto" w:fill="FFFFFF"/>
        </w:rPr>
        <w:t>Фармакогнозия</w:t>
      </w:r>
      <w:hyperlink r:id="rId15" w:history="1">
        <w:r w:rsidRPr="00332D49">
          <w:rPr>
            <w:color w:val="2F2F2F"/>
            <w:sz w:val="28"/>
            <w:szCs w:val="28"/>
          </w:rPr>
          <w:t>ГЭОТАР-Медиа</w:t>
        </w:r>
        <w:proofErr w:type="spellEnd"/>
      </w:hyperlink>
      <w:r w:rsidRPr="00332D49">
        <w:rPr>
          <w:color w:val="000000"/>
          <w:sz w:val="28"/>
          <w:szCs w:val="28"/>
        </w:rPr>
        <w:t>, 2018 г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Государственный реестр лекарственных средств. – М., 20</w:t>
      </w:r>
      <w:r w:rsidR="001F571B">
        <w:rPr>
          <w:sz w:val="28"/>
          <w:szCs w:val="28"/>
        </w:rPr>
        <w:t>1</w:t>
      </w:r>
      <w:r w:rsidRPr="004E664B">
        <w:rPr>
          <w:sz w:val="28"/>
          <w:szCs w:val="28"/>
        </w:rPr>
        <w:t>6.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Соловьева В. Биоактивные пищевые добавки: Сила и здоровье Вашего организма. – М.-СПб</w:t>
      </w:r>
      <w:proofErr w:type="gramStart"/>
      <w:r w:rsidRPr="004E664B">
        <w:rPr>
          <w:sz w:val="28"/>
          <w:szCs w:val="28"/>
        </w:rPr>
        <w:t>.:  «</w:t>
      </w:r>
      <w:proofErr w:type="spellStart"/>
      <w:proofErr w:type="gramEnd"/>
      <w:r w:rsidRPr="004E664B">
        <w:rPr>
          <w:sz w:val="28"/>
          <w:szCs w:val="28"/>
        </w:rPr>
        <w:t>Центрполиграф</w:t>
      </w:r>
      <w:proofErr w:type="spellEnd"/>
      <w:r w:rsidRPr="004E664B">
        <w:rPr>
          <w:sz w:val="28"/>
          <w:szCs w:val="28"/>
        </w:rPr>
        <w:t xml:space="preserve"> - Дельта», 20</w:t>
      </w:r>
      <w:r w:rsidR="001F571B">
        <w:rPr>
          <w:sz w:val="28"/>
          <w:szCs w:val="28"/>
        </w:rPr>
        <w:t>1</w:t>
      </w:r>
      <w:r w:rsidRPr="004E664B">
        <w:rPr>
          <w:sz w:val="28"/>
          <w:szCs w:val="28"/>
        </w:rPr>
        <w:t>3.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lastRenderedPageBreak/>
        <w:t>Биологически активные добавки к пище: Полная энциклопедия /сост. Н.А. Натарова. – СПб</w:t>
      </w:r>
      <w:proofErr w:type="gramStart"/>
      <w:r w:rsidRPr="004E664B">
        <w:rPr>
          <w:sz w:val="28"/>
          <w:szCs w:val="28"/>
        </w:rPr>
        <w:t xml:space="preserve">.: </w:t>
      </w:r>
      <w:proofErr w:type="gramEnd"/>
      <w:r w:rsidRPr="004E664B">
        <w:rPr>
          <w:sz w:val="28"/>
          <w:szCs w:val="28"/>
        </w:rPr>
        <w:t>ИД «Весь», 20</w:t>
      </w:r>
      <w:r w:rsidR="00332D49">
        <w:rPr>
          <w:sz w:val="28"/>
          <w:szCs w:val="28"/>
        </w:rPr>
        <w:t>13</w:t>
      </w:r>
      <w:r w:rsidRPr="004E664B">
        <w:rPr>
          <w:sz w:val="28"/>
          <w:szCs w:val="28"/>
        </w:rPr>
        <w:t>.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Газеты «Фармацевтический вестник».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Журналы «Новая аптека».</w:t>
      </w:r>
    </w:p>
    <w:p w:rsidR="003138E2" w:rsidRPr="004E664B" w:rsidRDefault="003138E2" w:rsidP="00332D49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Ф</w:t>
      </w:r>
      <w:r w:rsidR="00B80AA5" w:rsidRPr="004E664B">
        <w:rPr>
          <w:sz w:val="28"/>
          <w:szCs w:val="28"/>
        </w:rPr>
        <w:t>едеральное руководство по использ</w:t>
      </w:r>
      <w:r w:rsidRPr="004E664B">
        <w:rPr>
          <w:sz w:val="28"/>
          <w:szCs w:val="28"/>
        </w:rPr>
        <w:t>ованию лекарственных средств, М., 20</w:t>
      </w:r>
      <w:r w:rsidR="00332D49">
        <w:rPr>
          <w:sz w:val="28"/>
          <w:szCs w:val="28"/>
        </w:rPr>
        <w:t>16</w:t>
      </w:r>
      <w:r w:rsidRPr="004E664B">
        <w:rPr>
          <w:sz w:val="28"/>
          <w:szCs w:val="28"/>
        </w:rPr>
        <w:t>.</w:t>
      </w:r>
    </w:p>
    <w:p w:rsidR="003138E2" w:rsidRPr="004E664B" w:rsidRDefault="003138E2" w:rsidP="004E664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E664B">
        <w:rPr>
          <w:b/>
          <w:sz w:val="28"/>
          <w:szCs w:val="28"/>
        </w:rPr>
        <w:t>МДК 01.02. «Отпуск лекарственных средств и товаров аптечного ассортимента».</w:t>
      </w:r>
    </w:p>
    <w:p w:rsidR="003138E2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393B78">
        <w:rPr>
          <w:b/>
          <w:bCs/>
          <w:sz w:val="28"/>
          <w:szCs w:val="28"/>
        </w:rPr>
        <w:t>Основные источники:</w:t>
      </w:r>
    </w:p>
    <w:p w:rsidR="00393B78" w:rsidRPr="00D17960" w:rsidRDefault="00393B78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4D0C0D" w:rsidRPr="004E664B" w:rsidRDefault="004D0C0D" w:rsidP="004E664B">
      <w:pPr>
        <w:widowControl w:val="0"/>
        <w:numPr>
          <w:ilvl w:val="0"/>
          <w:numId w:val="15"/>
        </w:numPr>
        <w:spacing w:line="360" w:lineRule="auto"/>
        <w:ind w:left="360"/>
        <w:jc w:val="both"/>
        <w:rPr>
          <w:sz w:val="28"/>
          <w:szCs w:val="28"/>
        </w:rPr>
      </w:pPr>
      <w:r w:rsidRPr="004E664B">
        <w:rPr>
          <w:sz w:val="28"/>
          <w:szCs w:val="28"/>
        </w:rPr>
        <w:t>Косова И.В., Организация и экономика фармации. Москва. Академия, 20</w:t>
      </w:r>
      <w:r w:rsidR="007B1B53">
        <w:rPr>
          <w:sz w:val="28"/>
          <w:szCs w:val="28"/>
          <w:lang w:val="en-US"/>
        </w:rPr>
        <w:t>16</w:t>
      </w:r>
      <w:r w:rsidRPr="004E664B">
        <w:rPr>
          <w:sz w:val="28"/>
          <w:szCs w:val="28"/>
        </w:rPr>
        <w:t>.</w:t>
      </w:r>
    </w:p>
    <w:p w:rsidR="003138E2" w:rsidRPr="00393B78" w:rsidRDefault="003138E2" w:rsidP="004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393B78">
        <w:rPr>
          <w:b/>
          <w:bCs/>
          <w:sz w:val="28"/>
          <w:szCs w:val="28"/>
        </w:rPr>
        <w:t>Дополнительные источники:</w:t>
      </w:r>
    </w:p>
    <w:p w:rsidR="00645F5C" w:rsidRDefault="00393B78" w:rsidP="007B1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D0731D">
        <w:rPr>
          <w:bCs/>
          <w:i/>
          <w:sz w:val="28"/>
          <w:szCs w:val="28"/>
          <w:u w:val="single"/>
        </w:rPr>
        <w:t>Учебники и учебные пособия:</w:t>
      </w:r>
    </w:p>
    <w:p w:rsidR="007B1B53" w:rsidRPr="007B1B53" w:rsidRDefault="00645F5C" w:rsidP="007B1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Calibri" w:hAnsiTheme="minorHAnsi" w:cstheme="minorBidi"/>
          <w:bCs/>
          <w:sz w:val="22"/>
          <w:szCs w:val="22"/>
          <w:lang w:eastAsia="en-US"/>
        </w:rPr>
      </w:pPr>
      <w:r w:rsidRPr="00645F5C">
        <w:rPr>
          <w:bCs/>
          <w:sz w:val="28"/>
          <w:szCs w:val="28"/>
        </w:rPr>
        <w:t xml:space="preserve"> 1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r w:rsidR="007B1B53" w:rsidRPr="007B1B5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Основы маркетинга </w:t>
      </w:r>
      <w:proofErr w:type="spellStart"/>
      <w:r w:rsidR="007B1B53" w:rsidRPr="007B1B53">
        <w:rPr>
          <w:bCs/>
          <w:sz w:val="28"/>
          <w:szCs w:val="28"/>
          <w:lang w:eastAsia="en-US"/>
        </w:rPr>
        <w:t>Липсиц</w:t>
      </w:r>
      <w:proofErr w:type="spellEnd"/>
      <w:r w:rsidR="007B1B53" w:rsidRPr="007B1B53">
        <w:rPr>
          <w:bCs/>
          <w:sz w:val="28"/>
          <w:szCs w:val="28"/>
          <w:lang w:eastAsia="en-US"/>
        </w:rPr>
        <w:t xml:space="preserve"> И.В., </w:t>
      </w:r>
      <w:hyperlink r:id="rId16" w:history="1">
        <w:r w:rsidR="007B1B53" w:rsidRPr="007B1B53">
          <w:rPr>
            <w:bCs/>
            <w:sz w:val="28"/>
            <w:szCs w:val="28"/>
            <w:lang w:eastAsia="en-US"/>
          </w:rPr>
          <w:t xml:space="preserve">Дымшиц </w:t>
        </w:r>
        <w:proofErr w:type="spellStart"/>
        <w:r w:rsidR="007B1B53" w:rsidRPr="007B1B53">
          <w:rPr>
            <w:bCs/>
            <w:sz w:val="28"/>
            <w:szCs w:val="28"/>
            <w:lang w:eastAsia="en-US"/>
          </w:rPr>
          <w:t>М.Н</w:t>
        </w:r>
      </w:hyperlink>
      <w:r w:rsidR="007B1B53" w:rsidRPr="007B1B53">
        <w:rPr>
          <w:rFonts w:ascii="Calibri" w:eastAsia="Calibri" w:hAnsi="Calibri"/>
          <w:bCs/>
          <w:sz w:val="38"/>
          <w:szCs w:val="38"/>
          <w:lang w:eastAsia="en-US"/>
        </w:rPr>
        <w:t>.</w:t>
      </w:r>
      <w:hyperlink r:id="rId17" w:history="1">
        <w:r w:rsidR="007B1B53" w:rsidRPr="007B1B53">
          <w:rPr>
            <w:bCs/>
            <w:sz w:val="28"/>
            <w:szCs w:val="28"/>
            <w:lang w:eastAsia="en-US"/>
          </w:rPr>
          <w:t>ГЭОТАР-Медиа</w:t>
        </w:r>
        <w:proofErr w:type="spellEnd"/>
      </w:hyperlink>
      <w:r w:rsidR="007B1B53" w:rsidRPr="007B1B53">
        <w:rPr>
          <w:bCs/>
          <w:sz w:val="28"/>
          <w:szCs w:val="28"/>
          <w:lang w:eastAsia="en-US"/>
        </w:rPr>
        <w:t>, 2014г</w:t>
      </w:r>
    </w:p>
    <w:p w:rsidR="007B1B53" w:rsidRPr="007B1B53" w:rsidRDefault="00645F5C" w:rsidP="00645F5C">
      <w:pPr>
        <w:widowControl w:val="0"/>
        <w:tabs>
          <w:tab w:val="left" w:pos="360"/>
        </w:tabs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2.</w:t>
      </w:r>
      <w:r w:rsidR="007B1B53" w:rsidRPr="007B1B53">
        <w:rPr>
          <w:rFonts w:eastAsia="Calibri"/>
          <w:bCs/>
          <w:sz w:val="28"/>
          <w:szCs w:val="28"/>
          <w:lang w:eastAsia="en-US"/>
        </w:rPr>
        <w:t>Машковский М.Д. «Лекарственные средства», Москва. 2017.</w:t>
      </w:r>
    </w:p>
    <w:p w:rsidR="007B1B53" w:rsidRPr="007B1B53" w:rsidRDefault="00645F5C" w:rsidP="00645F5C">
      <w:pPr>
        <w:widowControl w:val="0"/>
        <w:tabs>
          <w:tab w:val="left" w:pos="360"/>
        </w:tabs>
        <w:spacing w:after="200" w:line="276" w:lineRule="auto"/>
        <w:contextualSpacing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3.</w:t>
      </w:r>
      <w:r w:rsidR="007B1B53" w:rsidRPr="007B1B53">
        <w:rPr>
          <w:rFonts w:eastAsia="Calibri"/>
          <w:bCs/>
          <w:sz w:val="28"/>
          <w:szCs w:val="28"/>
          <w:lang w:eastAsia="en-US"/>
        </w:rPr>
        <w:t>Лекарственные препараты в России. Справочник ВИДАЛЬ, Москва, 2017</w:t>
      </w:r>
    </w:p>
    <w:p w:rsidR="007B1B53" w:rsidRPr="007B1B53" w:rsidRDefault="00645F5C" w:rsidP="00645F5C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4</w:t>
      </w:r>
      <w:r w:rsidR="007B1B53">
        <w:rPr>
          <w:rFonts w:eastAsiaTheme="minorEastAsia"/>
          <w:sz w:val="28"/>
          <w:szCs w:val="28"/>
        </w:rPr>
        <w:t>.</w:t>
      </w:r>
      <w:r w:rsidR="007B1B53" w:rsidRPr="007B1B53">
        <w:rPr>
          <w:rFonts w:eastAsiaTheme="minorEastAsia"/>
          <w:sz w:val="28"/>
          <w:szCs w:val="28"/>
        </w:rPr>
        <w:t xml:space="preserve">Федеральный закон «Об обращении лекарственных средств» № 61от </w:t>
      </w:r>
      <w:bookmarkStart w:id="0" w:name="_GoBack"/>
      <w:bookmarkEnd w:id="0"/>
      <w:r w:rsidR="007B1B53" w:rsidRPr="007B1B53">
        <w:rPr>
          <w:rFonts w:eastAsiaTheme="minorEastAsia"/>
          <w:sz w:val="28"/>
          <w:szCs w:val="28"/>
        </w:rPr>
        <w:t>28.12.2017</w:t>
      </w:r>
    </w:p>
    <w:p w:rsidR="007B1B53" w:rsidRPr="007B1B53" w:rsidRDefault="00645F5C" w:rsidP="00645F5C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7B1B53">
        <w:rPr>
          <w:rFonts w:eastAsiaTheme="minorEastAsia"/>
          <w:sz w:val="28"/>
          <w:szCs w:val="28"/>
        </w:rPr>
        <w:t>.</w:t>
      </w:r>
      <w:r w:rsidR="007B1B53" w:rsidRPr="007B1B53">
        <w:rPr>
          <w:rFonts w:eastAsiaTheme="minorEastAsia"/>
          <w:sz w:val="28"/>
          <w:szCs w:val="28"/>
        </w:rPr>
        <w:t>Федеральный закон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имеющие лицензию на фармацевтическую деятельность» № 403н от 11.07.2017</w:t>
      </w:r>
    </w:p>
    <w:p w:rsidR="007B1B53" w:rsidRPr="007B1B53" w:rsidRDefault="00645F5C" w:rsidP="00645F5C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7B1B53">
        <w:rPr>
          <w:rFonts w:eastAsiaTheme="minorEastAsia"/>
          <w:sz w:val="28"/>
          <w:szCs w:val="28"/>
        </w:rPr>
        <w:t>.</w:t>
      </w:r>
      <w:r w:rsidR="007B1B53" w:rsidRPr="007B1B53">
        <w:rPr>
          <w:rFonts w:eastAsiaTheme="minorEastAsia"/>
          <w:sz w:val="28"/>
          <w:szCs w:val="28"/>
        </w:rPr>
        <w:t xml:space="preserve">Федеральный закон «Об утверждении правил надлежащей аптечной практики лекарственных препаратов для медицинского применения» № 647н от 01.03.2017 </w:t>
      </w:r>
    </w:p>
    <w:p w:rsidR="004D0C0D" w:rsidRPr="004E664B" w:rsidRDefault="00645F5C" w:rsidP="00645F5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1B53">
        <w:rPr>
          <w:sz w:val="28"/>
          <w:szCs w:val="28"/>
        </w:rPr>
        <w:t>.</w:t>
      </w:r>
      <w:r w:rsidR="004D0C0D" w:rsidRPr="004E664B">
        <w:rPr>
          <w:sz w:val="28"/>
          <w:szCs w:val="28"/>
        </w:rPr>
        <w:t>Приказы и инструкции Министерства здравоохранения и социального развития РФ.</w:t>
      </w:r>
    </w:p>
    <w:p w:rsidR="004D0C0D" w:rsidRPr="004E664B" w:rsidRDefault="00645F5C" w:rsidP="00645F5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D0C0D" w:rsidRPr="004E664B">
        <w:rPr>
          <w:sz w:val="28"/>
          <w:szCs w:val="28"/>
        </w:rPr>
        <w:t>Журнал «Фармация»</w:t>
      </w:r>
    </w:p>
    <w:p w:rsidR="004D0C0D" w:rsidRPr="004E664B" w:rsidRDefault="00645F5C" w:rsidP="00645F5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B1B53">
        <w:rPr>
          <w:sz w:val="28"/>
          <w:szCs w:val="28"/>
        </w:rPr>
        <w:t>.</w:t>
      </w:r>
      <w:r w:rsidR="004D0C0D" w:rsidRPr="004E664B">
        <w:rPr>
          <w:sz w:val="28"/>
          <w:szCs w:val="28"/>
        </w:rPr>
        <w:t>Журнал «Новая аптека»</w:t>
      </w:r>
    </w:p>
    <w:p w:rsidR="004D0C0D" w:rsidRPr="004E664B" w:rsidRDefault="00645F5C" w:rsidP="00645F5C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1B53">
        <w:rPr>
          <w:sz w:val="28"/>
          <w:szCs w:val="28"/>
        </w:rPr>
        <w:t>.</w:t>
      </w:r>
      <w:r w:rsidR="004D0C0D" w:rsidRPr="004E664B">
        <w:rPr>
          <w:sz w:val="28"/>
          <w:szCs w:val="28"/>
        </w:rPr>
        <w:t>Газета «Фармацевтический вестник»</w:t>
      </w:r>
    </w:p>
    <w:p w:rsidR="00393B78" w:rsidRDefault="00393B78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3B78" w:rsidRPr="00853CDC" w:rsidRDefault="00393B78" w:rsidP="0039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8" w:history="1">
        <w:r w:rsidR="00393B78" w:rsidRPr="00853CDC">
          <w:rPr>
            <w:rStyle w:val="af3"/>
            <w:sz w:val="28"/>
            <w:szCs w:val="28"/>
          </w:rPr>
          <w:t>http://fgou-vunmc.ru</w:t>
        </w:r>
      </w:hyperlink>
      <w:r w:rsidR="00393B78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9" w:history="1">
        <w:r w:rsidR="00393B78" w:rsidRPr="00853CDC">
          <w:rPr>
            <w:rStyle w:val="af3"/>
            <w:sz w:val="28"/>
            <w:szCs w:val="28"/>
          </w:rPr>
          <w:t>http://mon.gov.ru</w:t>
        </w:r>
      </w:hyperlink>
      <w:r w:rsidR="00393B78" w:rsidRPr="00853CDC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0" w:history="1">
        <w:r w:rsidR="00393B78" w:rsidRPr="00853CDC">
          <w:rPr>
            <w:rStyle w:val="af3"/>
            <w:sz w:val="28"/>
            <w:szCs w:val="28"/>
          </w:rPr>
          <w:t>http://rospotrebnadzor.ru</w:t>
        </w:r>
      </w:hyperlink>
      <w:r w:rsidR="00393B78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1" w:history="1">
        <w:r w:rsidR="00393B78" w:rsidRPr="00853CDC">
          <w:rPr>
            <w:rStyle w:val="af3"/>
            <w:sz w:val="28"/>
            <w:szCs w:val="28"/>
          </w:rPr>
          <w:t>http://www.74.rospotrebnadzor.ru</w:t>
        </w:r>
      </w:hyperlink>
      <w:r w:rsidR="00393B78" w:rsidRPr="00853CDC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2" w:history="1">
        <w:r w:rsidR="00393B78" w:rsidRPr="00853CDC">
          <w:rPr>
            <w:rStyle w:val="af3"/>
            <w:sz w:val="28"/>
            <w:szCs w:val="28"/>
          </w:rPr>
          <w:t>http://www.consultant.ru</w:t>
        </w:r>
      </w:hyperlink>
      <w:r w:rsidR="00393B78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3" w:history="1">
        <w:r w:rsidR="00393B78" w:rsidRPr="00853CDC">
          <w:rPr>
            <w:rStyle w:val="af3"/>
            <w:sz w:val="28"/>
            <w:szCs w:val="28"/>
          </w:rPr>
          <w:t>http://</w:t>
        </w:r>
        <w:r w:rsidR="00393B78" w:rsidRPr="00853CDC">
          <w:rPr>
            <w:rStyle w:val="af3"/>
            <w:sz w:val="28"/>
            <w:szCs w:val="28"/>
            <w:lang w:val="en-US"/>
          </w:rPr>
          <w:t>www</w:t>
        </w:r>
        <w:r w:rsidR="00393B78" w:rsidRPr="00853CDC">
          <w:rPr>
            <w:rStyle w:val="af3"/>
            <w:sz w:val="28"/>
            <w:szCs w:val="28"/>
          </w:rPr>
          <w:t>.</w:t>
        </w:r>
        <w:proofErr w:type="spellStart"/>
        <w:r w:rsidR="00393B78" w:rsidRPr="00853CDC">
          <w:rPr>
            <w:rStyle w:val="af3"/>
            <w:sz w:val="28"/>
            <w:szCs w:val="28"/>
          </w:rPr>
          <w:t>crc.ru</w:t>
        </w:r>
        <w:proofErr w:type="spellEnd"/>
      </w:hyperlink>
      <w:r w:rsidR="00393B78" w:rsidRPr="00853CDC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4" w:history="1">
        <w:r w:rsidR="00393B78" w:rsidRPr="00853CDC">
          <w:rPr>
            <w:rStyle w:val="af3"/>
            <w:sz w:val="28"/>
            <w:szCs w:val="28"/>
          </w:rPr>
          <w:t>http://</w:t>
        </w:r>
        <w:r w:rsidR="00393B78" w:rsidRPr="00853CDC">
          <w:rPr>
            <w:rStyle w:val="af3"/>
            <w:sz w:val="28"/>
            <w:szCs w:val="28"/>
            <w:lang w:val="en-US"/>
          </w:rPr>
          <w:t>www</w:t>
        </w:r>
        <w:r w:rsidR="00393B78" w:rsidRPr="00853CDC">
          <w:rPr>
            <w:rStyle w:val="af3"/>
            <w:sz w:val="28"/>
            <w:szCs w:val="28"/>
          </w:rPr>
          <w:t>.</w:t>
        </w:r>
        <w:proofErr w:type="spellStart"/>
        <w:r w:rsidR="00393B78" w:rsidRPr="00853CDC">
          <w:rPr>
            <w:rStyle w:val="af3"/>
            <w:sz w:val="28"/>
            <w:szCs w:val="28"/>
          </w:rPr>
          <w:t>fcgsen.ru</w:t>
        </w:r>
        <w:proofErr w:type="spellEnd"/>
      </w:hyperlink>
      <w:r w:rsidR="00393B78" w:rsidRPr="00853CDC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393B78" w:rsidRPr="00853CDC">
        <w:rPr>
          <w:sz w:val="28"/>
          <w:szCs w:val="28"/>
        </w:rPr>
        <w:t>Роспотребнадзора</w:t>
      </w:r>
      <w:proofErr w:type="spellEnd"/>
      <w:r w:rsidR="00393B78" w:rsidRPr="00853CDC">
        <w:rPr>
          <w:sz w:val="28"/>
          <w:szCs w:val="28"/>
        </w:rPr>
        <w:t>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5" w:history="1">
        <w:r w:rsidR="00393B78" w:rsidRPr="00853CDC">
          <w:rPr>
            <w:rStyle w:val="af3"/>
            <w:sz w:val="28"/>
            <w:szCs w:val="28"/>
          </w:rPr>
          <w:t>http://www.garant.ru</w:t>
        </w:r>
      </w:hyperlink>
      <w:r w:rsidR="00393B78" w:rsidRPr="00853CDC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6" w:history="1">
        <w:r w:rsidR="00393B78" w:rsidRPr="00853CDC">
          <w:rPr>
            <w:rStyle w:val="af3"/>
            <w:sz w:val="28"/>
            <w:szCs w:val="28"/>
          </w:rPr>
          <w:t>http://</w:t>
        </w:r>
        <w:r w:rsidR="00393B78" w:rsidRPr="00853CDC">
          <w:rPr>
            <w:rStyle w:val="af3"/>
            <w:sz w:val="28"/>
            <w:szCs w:val="28"/>
            <w:lang w:val="en-US"/>
          </w:rPr>
          <w:t>www</w:t>
        </w:r>
        <w:r w:rsidR="00393B78" w:rsidRPr="00853CDC">
          <w:rPr>
            <w:rStyle w:val="af3"/>
            <w:sz w:val="28"/>
            <w:szCs w:val="28"/>
          </w:rPr>
          <w:t>.</w:t>
        </w:r>
        <w:proofErr w:type="spellStart"/>
        <w:r w:rsidR="00393B78" w:rsidRPr="00853CDC">
          <w:rPr>
            <w:rStyle w:val="af3"/>
            <w:sz w:val="28"/>
            <w:szCs w:val="28"/>
          </w:rPr>
          <w:t>mednet.ru</w:t>
        </w:r>
        <w:proofErr w:type="spellEnd"/>
      </w:hyperlink>
      <w:r w:rsidR="00393B78" w:rsidRPr="00853CDC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393B78" w:rsidRPr="00853CDC">
        <w:rPr>
          <w:sz w:val="28"/>
          <w:szCs w:val="28"/>
        </w:rPr>
        <w:t>Минздравсоцразвития</w:t>
      </w:r>
      <w:proofErr w:type="spellEnd"/>
      <w:r w:rsidR="00393B78" w:rsidRPr="00853CDC">
        <w:rPr>
          <w:sz w:val="28"/>
          <w:szCs w:val="28"/>
        </w:rPr>
        <w:t xml:space="preserve"> РФ»).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7" w:history="1">
        <w:r w:rsidR="00393B78" w:rsidRPr="00853CDC">
          <w:rPr>
            <w:rStyle w:val="af3"/>
            <w:sz w:val="28"/>
            <w:szCs w:val="28"/>
          </w:rPr>
          <w:t>http://www.minobr74.ru</w:t>
        </w:r>
      </w:hyperlink>
      <w:r w:rsidR="00393B78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8" w:history="1">
        <w:r w:rsidR="00393B78" w:rsidRPr="00853CDC">
          <w:rPr>
            <w:rStyle w:val="af3"/>
            <w:sz w:val="28"/>
            <w:szCs w:val="28"/>
          </w:rPr>
          <w:t>http://www.minzdravsoc.ru</w:t>
        </w:r>
      </w:hyperlink>
      <w:r w:rsidR="00393B78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393B78" w:rsidRPr="00853CDC" w:rsidRDefault="00842A51" w:rsidP="00393B78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9" w:history="1">
        <w:r w:rsidR="00393B78" w:rsidRPr="00853CDC">
          <w:rPr>
            <w:rStyle w:val="af3"/>
            <w:sz w:val="28"/>
            <w:szCs w:val="28"/>
          </w:rPr>
          <w:t>http://www.zdrav74.ru</w:t>
        </w:r>
      </w:hyperlink>
      <w:r w:rsidR="00393B78" w:rsidRPr="00853CDC">
        <w:rPr>
          <w:sz w:val="28"/>
          <w:szCs w:val="28"/>
        </w:rPr>
        <w:t xml:space="preserve"> Министерство здравоохранения Челябинской области.</w:t>
      </w:r>
    </w:p>
    <w:p w:rsidR="00393B78" w:rsidRDefault="00393B78" w:rsidP="00393B78">
      <w:pPr>
        <w:widowControl w:val="0"/>
        <w:spacing w:line="360" w:lineRule="auto"/>
        <w:jc w:val="both"/>
        <w:rPr>
          <w:sz w:val="28"/>
          <w:szCs w:val="28"/>
        </w:rPr>
      </w:pPr>
    </w:p>
    <w:p w:rsidR="003138E2" w:rsidRPr="004E664B" w:rsidRDefault="003138E2" w:rsidP="004E664B">
      <w:pPr>
        <w:spacing w:line="360" w:lineRule="auto"/>
        <w:rPr>
          <w:sz w:val="28"/>
          <w:szCs w:val="28"/>
        </w:rPr>
      </w:pPr>
    </w:p>
    <w:p w:rsidR="003138E2" w:rsidRPr="004E664B" w:rsidRDefault="003138E2" w:rsidP="004E6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E664B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12"/>
        <w:gridCol w:w="3767"/>
        <w:gridCol w:w="2835"/>
      </w:tblGrid>
      <w:tr w:rsidR="003138E2" w:rsidRPr="004E664B" w:rsidTr="003E449A">
        <w:tc>
          <w:tcPr>
            <w:tcW w:w="3712" w:type="dxa"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bCs/>
              </w:rPr>
            </w:pPr>
            <w:r w:rsidRPr="004E664B">
              <w:rPr>
                <w:b/>
                <w:bCs/>
              </w:rPr>
              <w:t xml:space="preserve">Результаты </w:t>
            </w:r>
          </w:p>
          <w:p w:rsidR="003138E2" w:rsidRPr="004E664B" w:rsidRDefault="003138E2" w:rsidP="004E664B">
            <w:pPr>
              <w:jc w:val="center"/>
              <w:rPr>
                <w:b/>
                <w:bCs/>
              </w:rPr>
            </w:pPr>
            <w:r w:rsidRPr="004E664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7" w:type="dxa"/>
            <w:vAlign w:val="center"/>
          </w:tcPr>
          <w:p w:rsidR="003138E2" w:rsidRPr="004E664B" w:rsidRDefault="003138E2" w:rsidP="004E664B">
            <w:pPr>
              <w:jc w:val="center"/>
              <w:rPr>
                <w:bCs/>
              </w:rPr>
            </w:pPr>
            <w:r w:rsidRPr="004E664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3138E2" w:rsidRPr="004E664B" w:rsidRDefault="003138E2" w:rsidP="004E664B">
            <w:pPr>
              <w:jc w:val="center"/>
              <w:rPr>
                <w:b/>
                <w:bCs/>
              </w:rPr>
            </w:pPr>
            <w:r w:rsidRPr="004E664B">
              <w:rPr>
                <w:b/>
              </w:rPr>
              <w:t xml:space="preserve">Формы и методы контроля и оценки </w:t>
            </w:r>
          </w:p>
        </w:tc>
      </w:tr>
      <w:tr w:rsidR="003E449A" w:rsidRPr="004E664B" w:rsidTr="007B1B53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 xml:space="preserve">- демонстрация знаний нормативно – правовой базы при </w:t>
            </w:r>
            <w:r w:rsidRPr="004E664B">
              <w:t xml:space="preserve">приеме, хранении лекарственных </w:t>
            </w:r>
            <w:r w:rsidRPr="004E664B">
              <w:rPr>
                <w:bCs/>
              </w:rPr>
              <w:t>средств</w:t>
            </w:r>
            <w:r w:rsidRPr="004E664B">
              <w:t>, лекарственного растительного сырья и других товаров аптечного ассортимента;</w:t>
            </w:r>
          </w:p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t>- соблюдение правил приема и условий хранения лекарственных средств, лекарственного растительного сырья и других товаров аптечного ассортимента</w:t>
            </w:r>
          </w:p>
          <w:p w:rsidR="003E449A" w:rsidRPr="004E664B" w:rsidRDefault="003E449A" w:rsidP="004E664B">
            <w:pPr>
              <w:jc w:val="both"/>
              <w:rPr>
                <w:bCs/>
              </w:rPr>
            </w:pPr>
            <w:proofErr w:type="gramStart"/>
            <w:r w:rsidRPr="004E664B">
              <w:t>в</w:t>
            </w:r>
            <w:proofErr w:type="gramEnd"/>
            <w:r w:rsidRPr="004E664B">
              <w:t xml:space="preserve"> соответствиями с требованиями нормативных документов.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t>ПК 1.2. Отпускать лекарственные средства населению, в том числе по льготным рецептам  и по требованиям учреждений здравоохранения.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 xml:space="preserve">- достаточность знаний нормативно – правовой базы при </w:t>
            </w:r>
            <w:r w:rsidRPr="004E664B">
              <w:t xml:space="preserve">отпуске лекарственных </w:t>
            </w:r>
            <w:r w:rsidRPr="004E664B">
              <w:rPr>
                <w:bCs/>
              </w:rPr>
              <w:t xml:space="preserve">средств </w:t>
            </w:r>
            <w:r w:rsidRPr="004E664B">
              <w:t>населению, в том числе по бесплатным и льготным рецептам;</w:t>
            </w:r>
          </w:p>
          <w:p w:rsidR="003E449A" w:rsidRPr="004E664B" w:rsidRDefault="003E449A" w:rsidP="004E664B">
            <w:pPr>
              <w:jc w:val="both"/>
            </w:pPr>
            <w:r w:rsidRPr="004E664B">
              <w:t xml:space="preserve"> - </w:t>
            </w:r>
            <w:r w:rsidRPr="004E664B">
              <w:rPr>
                <w:bCs/>
              </w:rPr>
              <w:t xml:space="preserve">достаточность знаний нормативно – правовой базы при </w:t>
            </w:r>
            <w:r w:rsidRPr="004E664B">
              <w:t xml:space="preserve">отпуске лекарственных </w:t>
            </w:r>
            <w:r w:rsidRPr="004E664B">
              <w:rPr>
                <w:bCs/>
              </w:rPr>
              <w:t xml:space="preserve">средств </w:t>
            </w:r>
            <w:r w:rsidRPr="004E664B">
              <w:t>по требованиям учреждений здравоохранения;</w:t>
            </w:r>
          </w:p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t xml:space="preserve">- соблюдение правил отпуска лекарственных средств населению, в том числе по льготным рецептам; по требованиям учреждений здравоохранения </w:t>
            </w:r>
            <w:proofErr w:type="gramStart"/>
            <w:r w:rsidRPr="004E664B">
              <w:t>в</w:t>
            </w:r>
            <w:proofErr w:type="gramEnd"/>
            <w:r w:rsidRPr="004E664B">
              <w:t xml:space="preserve"> соответствиями с нормативными документами.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 xml:space="preserve">- соблюдение правил реализации </w:t>
            </w:r>
            <w:r w:rsidRPr="004E664B">
              <w:t>изделий медицинского назначения и других товаров аптечного ассортимента.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t>ПК 1.4. Участвовать в оформлении торгового зала.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>- соответствие оформления торгового зала требованиям отраслевого стандарта;</w:t>
            </w:r>
          </w:p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 xml:space="preserve">-достаточность знаний основ </w:t>
            </w:r>
            <w:proofErr w:type="spellStart"/>
            <w:r w:rsidRPr="004E664B">
              <w:rPr>
                <w:bCs/>
              </w:rPr>
              <w:t>мерчандайзинга</w:t>
            </w:r>
            <w:proofErr w:type="spellEnd"/>
            <w:r w:rsidRPr="004E664B">
              <w:rPr>
                <w:bCs/>
              </w:rPr>
              <w:t>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квалификационном </w:t>
            </w:r>
            <w:r>
              <w:lastRenderedPageBreak/>
              <w:t>экзамене</w:t>
            </w:r>
          </w:p>
        </w:tc>
      </w:tr>
      <w:tr w:rsidR="003E449A" w:rsidRPr="004E664B" w:rsidTr="003E449A">
        <w:trPr>
          <w:trHeight w:val="329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rPr>
                <w:bCs/>
              </w:rPr>
              <w:lastRenderedPageBreak/>
              <w:t>ПК 1.5. 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3767" w:type="dxa"/>
          </w:tcPr>
          <w:p w:rsidR="003E449A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>- полнота информирования населения и медицинских работников о товарах аптечного ассортимента.</w:t>
            </w:r>
          </w:p>
          <w:p w:rsidR="003E449A" w:rsidRDefault="003E449A" w:rsidP="004E664B">
            <w:pPr>
              <w:jc w:val="both"/>
              <w:rPr>
                <w:bCs/>
              </w:rPr>
            </w:pPr>
          </w:p>
          <w:p w:rsidR="003E449A" w:rsidRPr="004E664B" w:rsidRDefault="003E449A" w:rsidP="004E664B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  <w:i/>
              </w:rPr>
            </w:pPr>
            <w:r w:rsidRPr="004E664B">
              <w:rPr>
                <w:bCs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t>- эффективность соблюдения санитарно-гигиенических правил, техники безопасности и противопожарной безопасности</w:t>
            </w:r>
            <w:r w:rsidRPr="004E664B">
              <w:rPr>
                <w:bCs/>
              </w:rPr>
              <w:t>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>ПК 1.7. Оказывать первую медицинскую помощь.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 xml:space="preserve">Оказание первой медицинской помощи. 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rPr>
          <w:trHeight w:val="637"/>
        </w:trPr>
        <w:tc>
          <w:tcPr>
            <w:tcW w:w="3712" w:type="dxa"/>
          </w:tcPr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rPr>
                <w:bCs/>
              </w:rPr>
              <w:t>ПК 1.8. Оформлять документы первичного учета.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E664B">
              <w:t>- достаточность знаний нормативно – правовой базы при оформлении документов первичного учета при реализации лекарственных средств и других товаров аптечного ассортимента;</w:t>
            </w:r>
          </w:p>
          <w:p w:rsidR="003E449A" w:rsidRPr="004E664B" w:rsidRDefault="003E449A" w:rsidP="004E664B">
            <w:pPr>
              <w:jc w:val="both"/>
              <w:rPr>
                <w:bCs/>
              </w:rPr>
            </w:pPr>
            <w:r w:rsidRPr="004E664B">
              <w:t xml:space="preserve"> - соблюдение правил оформления документов первичного учета.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 xml:space="preserve"> - наличие положительных отзывов с баз производственной практики.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обоснованность выбора типовых методов и способов выполнения профессиональных задач.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точность и быстрота оценки ситуации;</w:t>
            </w:r>
          </w:p>
          <w:p w:rsidR="003E449A" w:rsidRPr="004E664B" w:rsidRDefault="003E449A" w:rsidP="004E664B">
            <w:r w:rsidRPr="004E664B">
              <w:t>- правильность принятия решения в стандартных и нестандартных ситуациях.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 xml:space="preserve">ОК 4. Осуществлять поиск и использование информации, необходимой для эффективного выполнения профессиональных </w:t>
            </w:r>
            <w:r w:rsidRPr="004E664B">
              <w:rPr>
                <w:bCs/>
              </w:rPr>
              <w:lastRenderedPageBreak/>
              <w:t>задач, профессионального личностного развития.</w:t>
            </w:r>
          </w:p>
        </w:tc>
        <w:tc>
          <w:tcPr>
            <w:tcW w:w="3767" w:type="dxa"/>
          </w:tcPr>
          <w:p w:rsidR="003E449A" w:rsidRPr="004E664B" w:rsidRDefault="003E449A" w:rsidP="004E664B">
            <w:pPr>
              <w:tabs>
                <w:tab w:val="left" w:pos="252"/>
              </w:tabs>
            </w:pPr>
            <w:r w:rsidRPr="004E664B">
              <w:lastRenderedPageBreak/>
              <w:t>- эффективный поиск необходимой информации при отпуске товаров аптечного ассортимента.</w:t>
            </w:r>
          </w:p>
          <w:p w:rsidR="003E449A" w:rsidRPr="004E664B" w:rsidRDefault="003E449A" w:rsidP="004E664B"/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lastRenderedPageBreak/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</w:t>
            </w:r>
            <w:r>
              <w:lastRenderedPageBreak/>
              <w:t>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lastRenderedPageBreak/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эффективность и обоснованность использования информационно-коммуникационных технологий в профессиональной деятельности фармацевта.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эффективное взаимодействие и общение с коллегами и руководством аптеки;</w:t>
            </w:r>
          </w:p>
          <w:p w:rsidR="003E449A" w:rsidRPr="004E664B" w:rsidRDefault="003E449A" w:rsidP="004E664B">
            <w:r w:rsidRPr="004E664B">
              <w:t xml:space="preserve"> - положительные отзывы с производственной практики.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 xml:space="preserve"> - самоанализ и коррекция результатов выполнения своих профессиональных обязанностей.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 xml:space="preserve">- эффективное планирование </w:t>
            </w:r>
            <w:proofErr w:type="gramStart"/>
            <w:r w:rsidRPr="004E664B">
              <w:t>обучающимися</w:t>
            </w:r>
            <w:proofErr w:type="gramEnd"/>
            <w:r w:rsidRPr="004E664B">
              <w:t xml:space="preserve"> повышения своего личностного и профессионального уровня развития.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готовность к инновациям в области профессиональной деятельности.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бережное отношение к историческому наследию и культурным традициям народа;</w:t>
            </w:r>
          </w:p>
          <w:p w:rsidR="003E449A" w:rsidRPr="004E664B" w:rsidRDefault="003E449A" w:rsidP="004E664B">
            <w:r w:rsidRPr="004E664B">
              <w:t>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бережное отношение к окружающей среде и соблюдение природоохранных мероприятий;</w:t>
            </w:r>
          </w:p>
          <w:p w:rsidR="003E449A" w:rsidRPr="004E664B" w:rsidRDefault="003E449A" w:rsidP="004E664B">
            <w:r w:rsidRPr="004E664B">
              <w:t>- соблюдение правил и норм взаимоотношений в обществе.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C65483" w:rsidRDefault="003E449A" w:rsidP="007B1B53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t xml:space="preserve">ОК 12. Вести здоровый образ жизни, заниматься физической культурой и спортом для укрепления здоровья, достижения жизненных и </w:t>
            </w:r>
            <w:r w:rsidRPr="004E664B">
              <w:rPr>
                <w:bCs/>
              </w:rPr>
              <w:lastRenderedPageBreak/>
              <w:t>профессиональных целей.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lastRenderedPageBreak/>
              <w:t xml:space="preserve">- </w:t>
            </w:r>
            <w:proofErr w:type="gramStart"/>
            <w:r w:rsidRPr="004E664B">
              <w:t>п</w:t>
            </w:r>
            <w:proofErr w:type="gramEnd"/>
            <w:r w:rsidRPr="004E664B">
              <w:t>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квалификационном </w:t>
            </w:r>
            <w:r>
              <w:lastRenderedPageBreak/>
              <w:t>экзамене</w:t>
            </w:r>
          </w:p>
        </w:tc>
      </w:tr>
      <w:tr w:rsidR="003E449A" w:rsidRPr="004E664B" w:rsidTr="003E449A">
        <w:tc>
          <w:tcPr>
            <w:tcW w:w="3712" w:type="dxa"/>
          </w:tcPr>
          <w:p w:rsidR="003E449A" w:rsidRPr="004E664B" w:rsidRDefault="003E449A" w:rsidP="004E664B">
            <w:pPr>
              <w:rPr>
                <w:bCs/>
              </w:rPr>
            </w:pPr>
            <w:r w:rsidRPr="004E664B">
              <w:rPr>
                <w:bCs/>
              </w:rPr>
              <w:lastRenderedPageBreak/>
              <w:t>ОК 13.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7" w:type="dxa"/>
          </w:tcPr>
          <w:p w:rsidR="003E449A" w:rsidRPr="004E664B" w:rsidRDefault="003E449A" w:rsidP="004E664B">
            <w:r w:rsidRPr="004E664B">
              <w:t>- эффективное использование полученных профессиональных знаний при исполнении воинской обязанности.</w:t>
            </w:r>
          </w:p>
        </w:tc>
        <w:tc>
          <w:tcPr>
            <w:tcW w:w="2835" w:type="dxa"/>
          </w:tcPr>
          <w:p w:rsidR="003E449A" w:rsidRDefault="003E449A" w:rsidP="007B1B53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E449A" w:rsidRPr="003327BA" w:rsidRDefault="003E449A" w:rsidP="007B1B53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</w:tbl>
    <w:p w:rsidR="00E97FEF" w:rsidRDefault="00E97FEF"/>
    <w:p w:rsidR="00AC3C15" w:rsidRDefault="00AC3C15"/>
    <w:p w:rsidR="00AC3C15" w:rsidRDefault="00AC3C15"/>
    <w:p w:rsidR="00AC3C15" w:rsidRDefault="00AC3C15" w:rsidP="00AC3C15"/>
    <w:sectPr w:rsidR="00AC3C15" w:rsidSect="00902100">
      <w:headerReference w:type="even" r:id="rId30"/>
      <w:head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5C" w:rsidRDefault="00645F5C" w:rsidP="00A13EA2">
      <w:r>
        <w:separator/>
      </w:r>
    </w:p>
  </w:endnote>
  <w:endnote w:type="continuationSeparator" w:id="1">
    <w:p w:rsidR="00645F5C" w:rsidRDefault="00645F5C" w:rsidP="00A1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C" w:rsidRDefault="00842A5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45F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F5C" w:rsidRDefault="00645F5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C" w:rsidRDefault="00842A5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45F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22F5">
      <w:rPr>
        <w:rStyle w:val="ac"/>
        <w:noProof/>
      </w:rPr>
      <w:t>49</w:t>
    </w:r>
    <w:r>
      <w:rPr>
        <w:rStyle w:val="ac"/>
      </w:rPr>
      <w:fldChar w:fldCharType="end"/>
    </w:r>
  </w:p>
  <w:p w:rsidR="00645F5C" w:rsidRDefault="00645F5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5C" w:rsidRDefault="00645F5C" w:rsidP="00A13EA2">
      <w:r>
        <w:separator/>
      </w:r>
    </w:p>
  </w:footnote>
  <w:footnote w:type="continuationSeparator" w:id="1">
    <w:p w:rsidR="00645F5C" w:rsidRDefault="00645F5C" w:rsidP="00A13EA2">
      <w:r>
        <w:continuationSeparator/>
      </w:r>
    </w:p>
  </w:footnote>
  <w:footnote w:id="2">
    <w:p w:rsidR="00645F5C" w:rsidRDefault="00645F5C"/>
    <w:p w:rsidR="00645F5C" w:rsidRDefault="00645F5C" w:rsidP="003138E2">
      <w:pPr>
        <w:pStyle w:val="a5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C" w:rsidRDefault="00842A51" w:rsidP="00A13EA2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45F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F5C" w:rsidRDefault="00645F5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5C" w:rsidRPr="00A87B42" w:rsidRDefault="00645F5C" w:rsidP="00A87B4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75FB9"/>
    <w:multiLevelType w:val="hybridMultilevel"/>
    <w:tmpl w:val="1E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695E63"/>
    <w:multiLevelType w:val="hybridMultilevel"/>
    <w:tmpl w:val="8ED27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44C8D"/>
    <w:multiLevelType w:val="hybridMultilevel"/>
    <w:tmpl w:val="24DE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B31EC"/>
    <w:multiLevelType w:val="hybridMultilevel"/>
    <w:tmpl w:val="FB92B5F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A9E2A74"/>
    <w:multiLevelType w:val="hybridMultilevel"/>
    <w:tmpl w:val="BAA02630"/>
    <w:lvl w:ilvl="0" w:tplc="7B586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433EB"/>
    <w:multiLevelType w:val="hybridMultilevel"/>
    <w:tmpl w:val="E86C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43557"/>
    <w:multiLevelType w:val="hybridMultilevel"/>
    <w:tmpl w:val="06DEE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B3F3C"/>
    <w:multiLevelType w:val="hybridMultilevel"/>
    <w:tmpl w:val="CB94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D660F"/>
    <w:multiLevelType w:val="hybridMultilevel"/>
    <w:tmpl w:val="9D66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B4F27"/>
    <w:multiLevelType w:val="hybridMultilevel"/>
    <w:tmpl w:val="242CFA10"/>
    <w:lvl w:ilvl="0" w:tplc="EB941F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767B"/>
    <w:multiLevelType w:val="hybridMultilevel"/>
    <w:tmpl w:val="3F7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11FCE"/>
    <w:multiLevelType w:val="hybridMultilevel"/>
    <w:tmpl w:val="EA0A21F6"/>
    <w:lvl w:ilvl="0" w:tplc="4A540C2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24956D5"/>
    <w:multiLevelType w:val="hybridMultilevel"/>
    <w:tmpl w:val="EE20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F1D90"/>
    <w:multiLevelType w:val="hybridMultilevel"/>
    <w:tmpl w:val="BADC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063A5D"/>
    <w:multiLevelType w:val="hybridMultilevel"/>
    <w:tmpl w:val="7E4E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737A"/>
    <w:multiLevelType w:val="hybridMultilevel"/>
    <w:tmpl w:val="5C5CC784"/>
    <w:lvl w:ilvl="0" w:tplc="FD986F62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78760EE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9AA3775"/>
    <w:multiLevelType w:val="hybridMultilevel"/>
    <w:tmpl w:val="81D2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07F50"/>
    <w:multiLevelType w:val="hybridMultilevel"/>
    <w:tmpl w:val="CE5675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4"/>
  </w:num>
  <w:num w:numId="7">
    <w:abstractNumId w:val="10"/>
  </w:num>
  <w:num w:numId="8">
    <w:abstractNumId w:val="5"/>
  </w:num>
  <w:num w:numId="9">
    <w:abstractNumId w:val="26"/>
  </w:num>
  <w:num w:numId="10">
    <w:abstractNumId w:val="18"/>
  </w:num>
  <w:num w:numId="11">
    <w:abstractNumId w:val="21"/>
  </w:num>
  <w:num w:numId="12">
    <w:abstractNumId w:val="8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0"/>
  </w:num>
  <w:num w:numId="22">
    <w:abstractNumId w:val="3"/>
  </w:num>
  <w:num w:numId="23">
    <w:abstractNumId w:val="25"/>
  </w:num>
  <w:num w:numId="24">
    <w:abstractNumId w:val="7"/>
  </w:num>
  <w:num w:numId="25">
    <w:abstractNumId w:val="19"/>
  </w:num>
  <w:num w:numId="26">
    <w:abstractNumId w:val="14"/>
  </w:num>
  <w:num w:numId="27">
    <w:abstractNumId w:val="23"/>
  </w:num>
  <w:num w:numId="28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8E2"/>
    <w:rsid w:val="0000779A"/>
    <w:rsid w:val="000336E8"/>
    <w:rsid w:val="0004535E"/>
    <w:rsid w:val="000A3302"/>
    <w:rsid w:val="000A4967"/>
    <w:rsid w:val="000A4AA2"/>
    <w:rsid w:val="000B07F7"/>
    <w:rsid w:val="000B0EA5"/>
    <w:rsid w:val="000C5309"/>
    <w:rsid w:val="000D2176"/>
    <w:rsid w:val="0010223D"/>
    <w:rsid w:val="0010255D"/>
    <w:rsid w:val="00116F91"/>
    <w:rsid w:val="001275BA"/>
    <w:rsid w:val="00130FC4"/>
    <w:rsid w:val="00142136"/>
    <w:rsid w:val="00142FA4"/>
    <w:rsid w:val="0014386C"/>
    <w:rsid w:val="00145DC3"/>
    <w:rsid w:val="00145FC9"/>
    <w:rsid w:val="00152E8C"/>
    <w:rsid w:val="00154E2A"/>
    <w:rsid w:val="00155EB1"/>
    <w:rsid w:val="0016597A"/>
    <w:rsid w:val="00184FF8"/>
    <w:rsid w:val="0019122F"/>
    <w:rsid w:val="00197CFF"/>
    <w:rsid w:val="001A0877"/>
    <w:rsid w:val="001B5BDA"/>
    <w:rsid w:val="001C1650"/>
    <w:rsid w:val="001F42A7"/>
    <w:rsid w:val="001F571B"/>
    <w:rsid w:val="00214D26"/>
    <w:rsid w:val="002271E7"/>
    <w:rsid w:val="00231C7E"/>
    <w:rsid w:val="00263857"/>
    <w:rsid w:val="0027060F"/>
    <w:rsid w:val="002C792E"/>
    <w:rsid w:val="002D4B98"/>
    <w:rsid w:val="002E6A74"/>
    <w:rsid w:val="002F164E"/>
    <w:rsid w:val="003138E2"/>
    <w:rsid w:val="00332D49"/>
    <w:rsid w:val="00333266"/>
    <w:rsid w:val="00333E17"/>
    <w:rsid w:val="003501FF"/>
    <w:rsid w:val="003558A6"/>
    <w:rsid w:val="00384056"/>
    <w:rsid w:val="00393B78"/>
    <w:rsid w:val="003E449A"/>
    <w:rsid w:val="003E4D6E"/>
    <w:rsid w:val="0040291B"/>
    <w:rsid w:val="00407F07"/>
    <w:rsid w:val="0041050D"/>
    <w:rsid w:val="00425EBD"/>
    <w:rsid w:val="00441300"/>
    <w:rsid w:val="00472086"/>
    <w:rsid w:val="0048076F"/>
    <w:rsid w:val="00496C30"/>
    <w:rsid w:val="004B0B37"/>
    <w:rsid w:val="004B6D8B"/>
    <w:rsid w:val="004D0C0D"/>
    <w:rsid w:val="004E664B"/>
    <w:rsid w:val="00510819"/>
    <w:rsid w:val="00517E7C"/>
    <w:rsid w:val="005311B8"/>
    <w:rsid w:val="005576F2"/>
    <w:rsid w:val="00580545"/>
    <w:rsid w:val="00585A27"/>
    <w:rsid w:val="005A313E"/>
    <w:rsid w:val="005C4E5B"/>
    <w:rsid w:val="005D7531"/>
    <w:rsid w:val="005E74C6"/>
    <w:rsid w:val="005F1F83"/>
    <w:rsid w:val="005F429A"/>
    <w:rsid w:val="00603158"/>
    <w:rsid w:val="00610091"/>
    <w:rsid w:val="00624040"/>
    <w:rsid w:val="006320FE"/>
    <w:rsid w:val="006413D9"/>
    <w:rsid w:val="00643645"/>
    <w:rsid w:val="006458A1"/>
    <w:rsid w:val="00645F5C"/>
    <w:rsid w:val="00677DEA"/>
    <w:rsid w:val="00683D08"/>
    <w:rsid w:val="006C0A96"/>
    <w:rsid w:val="006F2794"/>
    <w:rsid w:val="00711000"/>
    <w:rsid w:val="007519FC"/>
    <w:rsid w:val="00754C30"/>
    <w:rsid w:val="00757896"/>
    <w:rsid w:val="0078325D"/>
    <w:rsid w:val="007B1B53"/>
    <w:rsid w:val="007E3F53"/>
    <w:rsid w:val="00812458"/>
    <w:rsid w:val="00831335"/>
    <w:rsid w:val="00842A51"/>
    <w:rsid w:val="008604E0"/>
    <w:rsid w:val="00876524"/>
    <w:rsid w:val="008823B2"/>
    <w:rsid w:val="008A4194"/>
    <w:rsid w:val="008E2D19"/>
    <w:rsid w:val="008F21B7"/>
    <w:rsid w:val="009003F8"/>
    <w:rsid w:val="00902100"/>
    <w:rsid w:val="00966BB4"/>
    <w:rsid w:val="00970FF1"/>
    <w:rsid w:val="009748E6"/>
    <w:rsid w:val="0098754A"/>
    <w:rsid w:val="009B10DD"/>
    <w:rsid w:val="009B3475"/>
    <w:rsid w:val="009C0C9B"/>
    <w:rsid w:val="009C7C40"/>
    <w:rsid w:val="009D1021"/>
    <w:rsid w:val="009E0B70"/>
    <w:rsid w:val="00A13EA2"/>
    <w:rsid w:val="00A14982"/>
    <w:rsid w:val="00A50A05"/>
    <w:rsid w:val="00A60FAB"/>
    <w:rsid w:val="00A622F5"/>
    <w:rsid w:val="00A831D6"/>
    <w:rsid w:val="00A87B42"/>
    <w:rsid w:val="00A92807"/>
    <w:rsid w:val="00A96BB1"/>
    <w:rsid w:val="00AB4848"/>
    <w:rsid w:val="00AC220D"/>
    <w:rsid w:val="00AC3C15"/>
    <w:rsid w:val="00AD51B1"/>
    <w:rsid w:val="00AE17CA"/>
    <w:rsid w:val="00AF0CDF"/>
    <w:rsid w:val="00AF3F10"/>
    <w:rsid w:val="00AF51FE"/>
    <w:rsid w:val="00B069A2"/>
    <w:rsid w:val="00B06BEE"/>
    <w:rsid w:val="00B245A8"/>
    <w:rsid w:val="00B41D00"/>
    <w:rsid w:val="00B80AA5"/>
    <w:rsid w:val="00B81912"/>
    <w:rsid w:val="00B81E19"/>
    <w:rsid w:val="00B90294"/>
    <w:rsid w:val="00BA5E2F"/>
    <w:rsid w:val="00BC459D"/>
    <w:rsid w:val="00BD7E5A"/>
    <w:rsid w:val="00BF19A9"/>
    <w:rsid w:val="00C0479E"/>
    <w:rsid w:val="00C07C7A"/>
    <w:rsid w:val="00C21FB1"/>
    <w:rsid w:val="00C26E86"/>
    <w:rsid w:val="00C401BB"/>
    <w:rsid w:val="00C750C1"/>
    <w:rsid w:val="00C8379C"/>
    <w:rsid w:val="00C93877"/>
    <w:rsid w:val="00CB2738"/>
    <w:rsid w:val="00D341B7"/>
    <w:rsid w:val="00D42632"/>
    <w:rsid w:val="00D57E60"/>
    <w:rsid w:val="00D92FFB"/>
    <w:rsid w:val="00D96873"/>
    <w:rsid w:val="00DB4CBB"/>
    <w:rsid w:val="00DC5427"/>
    <w:rsid w:val="00DD522B"/>
    <w:rsid w:val="00E643B5"/>
    <w:rsid w:val="00E90ADB"/>
    <w:rsid w:val="00E97FEF"/>
    <w:rsid w:val="00EA1459"/>
    <w:rsid w:val="00EC3EE2"/>
    <w:rsid w:val="00EE0D94"/>
    <w:rsid w:val="00EF1234"/>
    <w:rsid w:val="00F0603A"/>
    <w:rsid w:val="00F07955"/>
    <w:rsid w:val="00F11241"/>
    <w:rsid w:val="00F21F08"/>
    <w:rsid w:val="00F27323"/>
    <w:rsid w:val="00F47B4E"/>
    <w:rsid w:val="00F64462"/>
    <w:rsid w:val="00F658CC"/>
    <w:rsid w:val="00F76034"/>
    <w:rsid w:val="00FB15EA"/>
    <w:rsid w:val="00FB3845"/>
    <w:rsid w:val="00FB4CDE"/>
    <w:rsid w:val="00FC0006"/>
    <w:rsid w:val="00FC12BE"/>
    <w:rsid w:val="00FE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38E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138E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3138E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138E2"/>
    <w:pPr>
      <w:spacing w:before="100" w:beforeAutospacing="1" w:after="100" w:afterAutospacing="1"/>
    </w:pPr>
  </w:style>
  <w:style w:type="paragraph" w:styleId="20">
    <w:name w:val="List 2"/>
    <w:basedOn w:val="a0"/>
    <w:rsid w:val="003138E2"/>
    <w:pPr>
      <w:ind w:left="566" w:hanging="283"/>
    </w:pPr>
  </w:style>
  <w:style w:type="paragraph" w:styleId="21">
    <w:name w:val="Body Text Indent 2"/>
    <w:basedOn w:val="a0"/>
    <w:rsid w:val="003138E2"/>
    <w:pPr>
      <w:spacing w:after="120" w:line="480" w:lineRule="auto"/>
      <w:ind w:left="283"/>
    </w:pPr>
  </w:style>
  <w:style w:type="paragraph" w:styleId="a5">
    <w:name w:val="footnote text"/>
    <w:basedOn w:val="a0"/>
    <w:semiHidden/>
    <w:rsid w:val="003138E2"/>
    <w:rPr>
      <w:sz w:val="20"/>
      <w:szCs w:val="20"/>
    </w:rPr>
  </w:style>
  <w:style w:type="character" w:styleId="a6">
    <w:name w:val="footnote reference"/>
    <w:basedOn w:val="a1"/>
    <w:semiHidden/>
    <w:rsid w:val="003138E2"/>
    <w:rPr>
      <w:vertAlign w:val="superscript"/>
    </w:rPr>
  </w:style>
  <w:style w:type="paragraph" w:styleId="22">
    <w:name w:val="Body Text 2"/>
    <w:basedOn w:val="a0"/>
    <w:rsid w:val="003138E2"/>
    <w:pPr>
      <w:spacing w:after="120" w:line="480" w:lineRule="auto"/>
    </w:pPr>
  </w:style>
  <w:style w:type="paragraph" w:styleId="a7">
    <w:name w:val="Body Text"/>
    <w:basedOn w:val="a0"/>
    <w:link w:val="a8"/>
    <w:rsid w:val="003138E2"/>
    <w:pPr>
      <w:spacing w:after="120"/>
    </w:pPr>
  </w:style>
  <w:style w:type="character" w:customStyle="1" w:styleId="a8">
    <w:name w:val="Основной текст Знак"/>
    <w:basedOn w:val="a1"/>
    <w:link w:val="a7"/>
    <w:locked/>
    <w:rsid w:val="003138E2"/>
    <w:rPr>
      <w:sz w:val="24"/>
      <w:szCs w:val="24"/>
      <w:lang w:val="ru-RU" w:eastAsia="ru-RU" w:bidi="ar-SA"/>
    </w:rPr>
  </w:style>
  <w:style w:type="character" w:customStyle="1" w:styleId="a9">
    <w:name w:val="Название Знак"/>
    <w:basedOn w:val="a1"/>
    <w:link w:val="aa"/>
    <w:rsid w:val="003138E2"/>
    <w:rPr>
      <w:sz w:val="24"/>
      <w:szCs w:val="24"/>
      <w:lang w:val="ru-RU" w:eastAsia="ru-RU" w:bidi="ar-SA"/>
    </w:rPr>
  </w:style>
  <w:style w:type="paragraph" w:styleId="aa">
    <w:name w:val="Title"/>
    <w:basedOn w:val="a0"/>
    <w:next w:val="a0"/>
    <w:link w:val="a9"/>
    <w:qFormat/>
    <w:rsid w:val="003138E2"/>
    <w:pPr>
      <w:spacing w:before="240" w:after="60"/>
      <w:jc w:val="center"/>
      <w:outlineLvl w:val="0"/>
    </w:pPr>
  </w:style>
  <w:style w:type="paragraph" w:customStyle="1" w:styleId="23">
    <w:name w:val="Знак2"/>
    <w:basedOn w:val="a0"/>
    <w:rsid w:val="003138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rsid w:val="003138E2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3138E2"/>
  </w:style>
  <w:style w:type="paragraph" w:styleId="3">
    <w:name w:val="Body Text 3"/>
    <w:basedOn w:val="a0"/>
    <w:rsid w:val="00313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b/>
    </w:rPr>
  </w:style>
  <w:style w:type="paragraph" w:customStyle="1" w:styleId="210">
    <w:name w:val="Список 21"/>
    <w:basedOn w:val="a0"/>
    <w:rsid w:val="003138E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d">
    <w:name w:val="List"/>
    <w:basedOn w:val="a0"/>
    <w:rsid w:val="003138E2"/>
    <w:pPr>
      <w:ind w:left="283" w:hanging="283"/>
    </w:pPr>
    <w:rPr>
      <w:rFonts w:ascii="Arial" w:hAnsi="Arial"/>
      <w:szCs w:val="28"/>
      <w:lang w:eastAsia="ar-SA"/>
    </w:rPr>
  </w:style>
  <w:style w:type="paragraph" w:styleId="ae">
    <w:name w:val="No Spacing"/>
    <w:qFormat/>
    <w:rsid w:val="003138E2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0"/>
    <w:rsid w:val="003138E2"/>
    <w:pPr>
      <w:tabs>
        <w:tab w:val="center" w:pos="4677"/>
        <w:tab w:val="right" w:pos="9355"/>
      </w:tabs>
    </w:pPr>
  </w:style>
  <w:style w:type="paragraph" w:customStyle="1" w:styleId="a">
    <w:name w:val="Перечисление для таблиц"/>
    <w:basedOn w:val="a0"/>
    <w:rsid w:val="003138E2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A92807"/>
    <w:rPr>
      <w:sz w:val="24"/>
      <w:szCs w:val="24"/>
    </w:rPr>
  </w:style>
  <w:style w:type="paragraph" w:customStyle="1" w:styleId="af0">
    <w:name w:val="ОСНОВНОЙ ТЕКСТ"/>
    <w:basedOn w:val="a0"/>
    <w:qFormat/>
    <w:rsid w:val="00A9280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1">
    <w:name w:val="ОСНОВНОЙ ТЕКСТ БЕЗ ОТСТУПА"/>
    <w:basedOn w:val="a0"/>
    <w:qFormat/>
    <w:rsid w:val="00A9280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styleId="af2">
    <w:name w:val="List Paragraph"/>
    <w:basedOn w:val="a0"/>
    <w:uiPriority w:val="34"/>
    <w:qFormat/>
    <w:rsid w:val="00C401BB"/>
    <w:pPr>
      <w:ind w:left="708"/>
    </w:pPr>
  </w:style>
  <w:style w:type="character" w:styleId="af3">
    <w:name w:val="Hyperlink"/>
    <w:uiPriority w:val="99"/>
    <w:unhideWhenUsed/>
    <w:rsid w:val="00393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117339/" TargetMode="External"/><Relationship Id="rId18" Type="http://schemas.openxmlformats.org/officeDocument/2006/relationships/hyperlink" Target="http://fgou-vunmc.ru" TargetMode="External"/><Relationship Id="rId26" Type="http://schemas.openxmlformats.org/officeDocument/2006/relationships/hyperlink" Target="http://www.med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74.rospotrebnadzo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09691/" TargetMode="External"/><Relationship Id="rId17" Type="http://schemas.openxmlformats.org/officeDocument/2006/relationships/hyperlink" Target="https://www.labirint.ru/pubhouse/1815/" TargetMode="External"/><Relationship Id="rId25" Type="http://schemas.openxmlformats.org/officeDocument/2006/relationships/hyperlink" Target="http://www.garant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44889/" TargetMode="External"/><Relationship Id="rId20" Type="http://schemas.openxmlformats.org/officeDocument/2006/relationships/hyperlink" Target="http://rospotrebnadzor.ru" TargetMode="External"/><Relationship Id="rId29" Type="http://schemas.openxmlformats.org/officeDocument/2006/relationships/hyperlink" Target="http://www.zdrav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10898/" TargetMode="External"/><Relationship Id="rId24" Type="http://schemas.openxmlformats.org/officeDocument/2006/relationships/hyperlink" Target="http://www.fcgsen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pubhouse/1815/" TargetMode="External"/><Relationship Id="rId23" Type="http://schemas.openxmlformats.org/officeDocument/2006/relationships/hyperlink" Target="http://www.crc.ru" TargetMode="External"/><Relationship Id="rId28" Type="http://schemas.openxmlformats.org/officeDocument/2006/relationships/hyperlink" Target="http://www.minzdravsoc.ru" TargetMode="External"/><Relationship Id="rId10" Type="http://schemas.openxmlformats.org/officeDocument/2006/relationships/hyperlink" Target="https://www.labirint.ru/pubhouse/1815/" TargetMode="External"/><Relationship Id="rId19" Type="http://schemas.openxmlformats.org/officeDocument/2006/relationships/hyperlink" Target="http://mon.gov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117340/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minobr74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2136-C7BE-4DB5-9312-DD0C39B3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49</Pages>
  <Words>7591</Words>
  <Characters>60276</Characters>
  <Application>Microsoft Office Word</Application>
  <DocSecurity>0</DocSecurity>
  <Lines>502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MoBIL GROUP</Company>
  <LinksUpToDate>false</LinksUpToDate>
  <CharactersWithSpaces>67732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Home</dc:creator>
  <cp:keywords/>
  <dc:description/>
  <cp:lastModifiedBy>Пользователь</cp:lastModifiedBy>
  <cp:revision>27</cp:revision>
  <cp:lastPrinted>2012-11-02T03:48:00Z</cp:lastPrinted>
  <dcterms:created xsi:type="dcterms:W3CDTF">2010-01-18T16:56:00Z</dcterms:created>
  <dcterms:modified xsi:type="dcterms:W3CDTF">2018-01-11T09:44:00Z</dcterms:modified>
</cp:coreProperties>
</file>