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D7" w:rsidRDefault="00923ED7" w:rsidP="00923ED7">
      <w:pPr>
        <w:jc w:val="both"/>
        <w:rPr>
          <w:rFonts w:ascii="Times New Roman" w:hAnsi="Times New Roman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3376"/>
        <w:gridCol w:w="3532"/>
        <w:gridCol w:w="3197"/>
        <w:gridCol w:w="24"/>
      </w:tblGrid>
      <w:tr w:rsidR="00D155BF" w:rsidRPr="00BE0243" w:rsidTr="00602669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5BF" w:rsidRPr="00BE0243" w:rsidRDefault="00D155BF" w:rsidP="00602669">
            <w:pPr>
              <w:widowControl/>
              <w:ind w:left="9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6.9pt;margin-top:-15.95pt;width:45.1pt;height:43.15pt;z-index:251661312">
                  <v:imagedata r:id="rId9" o:title=""/>
                </v:shape>
                <o:OLEObject Type="Embed" ProgID="WangImage.Document" ShapeID="_x0000_s1027" DrawAspect="Content" ObjectID="_1569234299" r:id="rId10"/>
              </w:pict>
            </w: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</w:p>
          <w:p w:rsidR="00D155BF" w:rsidRPr="00BE0243" w:rsidRDefault="00D155BF" w:rsidP="00602669">
            <w:pPr>
              <w:widowControl/>
              <w:ind w:left="9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«ЧЕЛЯБИНСКИЙ МЕДИЦИНСКИЙ КОЛЛЕДЖ»</w:t>
            </w:r>
          </w:p>
          <w:p w:rsidR="00D155BF" w:rsidRPr="00BE0243" w:rsidRDefault="00D155BF" w:rsidP="006026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155BF" w:rsidRPr="00BE0243" w:rsidTr="00602669">
        <w:trPr>
          <w:gridAfter w:val="1"/>
          <w:wAfter w:w="24" w:type="dxa"/>
          <w:jc w:val="center"/>
        </w:trPr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5BF" w:rsidRPr="00BE0243" w:rsidRDefault="00D155BF" w:rsidP="0060266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</w:t>
            </w:r>
          </w:p>
          <w:p w:rsidR="00D155BF" w:rsidRPr="00BE0243" w:rsidRDefault="00D155BF" w:rsidP="006026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Согласовано</w:t>
            </w: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:rsidR="00D155BF" w:rsidRPr="00BE0243" w:rsidRDefault="00D155BF" w:rsidP="00602669">
            <w:pPr>
              <w:widowControl/>
              <w:ind w:right="-9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 заседании ЦМК «Сестринское дело»  </w:t>
            </w:r>
          </w:p>
          <w:p w:rsidR="00D155BF" w:rsidRPr="00BE0243" w:rsidRDefault="00D155BF" w:rsidP="006026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Председатель С.З. Яковлева</w:t>
            </w:r>
          </w:p>
          <w:p w:rsidR="00D155BF" w:rsidRPr="00BE0243" w:rsidRDefault="00D155BF" w:rsidP="00602669">
            <w:pPr>
              <w:widowControl/>
              <w:ind w:right="-21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Протокол № 2 от  10.10.2017 г. </w:t>
            </w:r>
          </w:p>
          <w:p w:rsidR="00D155BF" w:rsidRPr="00BE0243" w:rsidRDefault="00D155BF" w:rsidP="006026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5BF" w:rsidRPr="00BE0243" w:rsidRDefault="00D155BF" w:rsidP="00602669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ПРОМЕЖУТОЧНАЯ АТТЕСТАЦИЯ</w:t>
            </w:r>
          </w:p>
          <w:p w:rsidR="00D155BF" w:rsidRPr="00BE0243" w:rsidRDefault="00D155BF" w:rsidP="00602669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специальность 34.02.01.</w:t>
            </w:r>
          </w:p>
          <w:p w:rsidR="00D155BF" w:rsidRPr="00BE0243" w:rsidRDefault="00D155BF" w:rsidP="00602669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Сестринское дело</w:t>
            </w:r>
          </w:p>
          <w:p w:rsidR="00D155BF" w:rsidRPr="00BE0243" w:rsidRDefault="00D155BF" w:rsidP="00602669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Дифференцированный зачет</w:t>
            </w:r>
          </w:p>
          <w:p w:rsidR="00D155BF" w:rsidRPr="00BE0243" w:rsidRDefault="00D155BF" w:rsidP="00602669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ПП 01.03</w:t>
            </w:r>
          </w:p>
          <w:p w:rsidR="00D155BF" w:rsidRPr="00BE0243" w:rsidRDefault="00D155BF" w:rsidP="00602669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«Сестринское дело в первичной медико-санитарной помощи населению»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5BF" w:rsidRPr="00BE0243" w:rsidRDefault="00D155BF" w:rsidP="0060266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</w:t>
            </w:r>
          </w:p>
          <w:p w:rsidR="00D155BF" w:rsidRPr="00BE0243" w:rsidRDefault="00D155BF" w:rsidP="0060266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Утверждаю: </w:t>
            </w:r>
          </w:p>
          <w:p w:rsidR="00D155BF" w:rsidRPr="00BE0243" w:rsidRDefault="00D155BF" w:rsidP="006026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Зам. директора по учебно-практической  работе</w:t>
            </w:r>
          </w:p>
          <w:p w:rsidR="00D155BF" w:rsidRPr="00BE0243" w:rsidRDefault="00D155BF" w:rsidP="006026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С.Е. Калистратова…………</w:t>
            </w:r>
          </w:p>
          <w:p w:rsidR="00D155BF" w:rsidRPr="00BE0243" w:rsidRDefault="00D155BF" w:rsidP="006026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12.10.2017 г.</w:t>
            </w:r>
          </w:p>
        </w:tc>
      </w:tr>
    </w:tbl>
    <w:p w:rsidR="00D155BF" w:rsidRDefault="00D155BF" w:rsidP="003202E9">
      <w:pPr>
        <w:pStyle w:val="2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54F" w:rsidRPr="009B3938" w:rsidRDefault="001A154F" w:rsidP="003202E9">
      <w:pPr>
        <w:pStyle w:val="2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38">
        <w:rPr>
          <w:rFonts w:ascii="Times New Roman" w:hAnsi="Times New Roman" w:cs="Times New Roman"/>
          <w:b/>
          <w:sz w:val="24"/>
          <w:szCs w:val="24"/>
        </w:rPr>
        <w:t>ВОПРОСЫ</w:t>
      </w:r>
      <w:r w:rsidR="009B3938" w:rsidRPr="009B3938">
        <w:rPr>
          <w:rFonts w:ascii="Times New Roman" w:hAnsi="Times New Roman" w:cs="Times New Roman"/>
          <w:b/>
          <w:sz w:val="24"/>
          <w:szCs w:val="24"/>
        </w:rPr>
        <w:t xml:space="preserve"> ДЛЯ ПОДГОТОВКИ</w:t>
      </w:r>
    </w:p>
    <w:p w:rsidR="009B3938" w:rsidRPr="00BE0243" w:rsidRDefault="009B3938" w:rsidP="003202E9">
      <w:pPr>
        <w:pStyle w:val="2"/>
        <w:shd w:val="clear" w:color="auto" w:fill="auto"/>
        <w:spacing w:line="276" w:lineRule="auto"/>
        <w:ind w:firstLine="0"/>
        <w:jc w:val="center"/>
        <w:rPr>
          <w:rFonts w:ascii="Times New Roman" w:eastAsia="Courier New" w:hAnsi="Times New Roman" w:cs="Times New Roman"/>
          <w:b/>
          <w:sz w:val="26"/>
          <w:szCs w:val="26"/>
        </w:rPr>
      </w:pPr>
      <w:r w:rsidRPr="00BE0243">
        <w:rPr>
          <w:rFonts w:ascii="Times New Roman" w:eastAsia="Courier New" w:hAnsi="Times New Roman" w:cs="Times New Roman"/>
          <w:b/>
          <w:sz w:val="26"/>
          <w:szCs w:val="26"/>
        </w:rPr>
        <w:t>к</w:t>
      </w:r>
      <w:r w:rsidR="00BB7328" w:rsidRPr="00BE0243">
        <w:rPr>
          <w:rFonts w:ascii="Times New Roman" w:eastAsia="Courier New" w:hAnsi="Times New Roman" w:cs="Times New Roman"/>
          <w:b/>
          <w:sz w:val="26"/>
          <w:szCs w:val="26"/>
        </w:rPr>
        <w:t xml:space="preserve"> </w:t>
      </w:r>
      <w:r w:rsidR="004651BC" w:rsidRPr="00BE0243">
        <w:rPr>
          <w:rFonts w:ascii="Times New Roman" w:eastAsia="Courier New" w:hAnsi="Times New Roman" w:cs="Times New Roman"/>
          <w:b/>
          <w:sz w:val="26"/>
          <w:szCs w:val="26"/>
        </w:rPr>
        <w:t>д</w:t>
      </w:r>
      <w:r w:rsidR="0095231D" w:rsidRPr="00BE0243">
        <w:rPr>
          <w:rFonts w:ascii="Times New Roman" w:eastAsia="Courier New" w:hAnsi="Times New Roman" w:cs="Times New Roman"/>
          <w:b/>
          <w:sz w:val="26"/>
          <w:szCs w:val="26"/>
        </w:rPr>
        <w:t>ифференцированному</w:t>
      </w:r>
      <w:r w:rsidR="004651BC" w:rsidRPr="00BE0243">
        <w:rPr>
          <w:rFonts w:ascii="Times New Roman" w:eastAsia="Courier New" w:hAnsi="Times New Roman" w:cs="Times New Roman"/>
          <w:b/>
          <w:sz w:val="26"/>
          <w:szCs w:val="26"/>
        </w:rPr>
        <w:t xml:space="preserve"> </w:t>
      </w:r>
      <w:r w:rsidR="008D4728" w:rsidRPr="00BE0243">
        <w:rPr>
          <w:rFonts w:ascii="Times New Roman" w:eastAsia="Courier New" w:hAnsi="Times New Roman" w:cs="Times New Roman"/>
          <w:b/>
          <w:sz w:val="26"/>
          <w:szCs w:val="26"/>
        </w:rPr>
        <w:t xml:space="preserve">зачёту по </w:t>
      </w:r>
      <w:r w:rsidRPr="00BE0243">
        <w:rPr>
          <w:rFonts w:ascii="Times New Roman" w:eastAsia="Courier New" w:hAnsi="Times New Roman" w:cs="Times New Roman"/>
          <w:b/>
          <w:sz w:val="26"/>
          <w:szCs w:val="26"/>
        </w:rPr>
        <w:t>производственной практике</w:t>
      </w:r>
      <w:r w:rsidR="008D4728" w:rsidRPr="00BE0243">
        <w:rPr>
          <w:rFonts w:ascii="Times New Roman" w:eastAsia="Courier New" w:hAnsi="Times New Roman" w:cs="Times New Roman"/>
          <w:b/>
          <w:sz w:val="26"/>
          <w:szCs w:val="26"/>
        </w:rPr>
        <w:t xml:space="preserve"> </w:t>
      </w:r>
    </w:p>
    <w:p w:rsidR="009B3938" w:rsidRPr="00BE0243" w:rsidRDefault="008D4728" w:rsidP="003202E9">
      <w:pPr>
        <w:pStyle w:val="2"/>
        <w:shd w:val="clear" w:color="auto" w:fill="auto"/>
        <w:spacing w:line="276" w:lineRule="auto"/>
        <w:ind w:firstLine="0"/>
        <w:jc w:val="center"/>
        <w:rPr>
          <w:rFonts w:ascii="Times New Roman" w:eastAsia="Courier New" w:hAnsi="Times New Roman" w:cs="Times New Roman"/>
          <w:b/>
          <w:sz w:val="26"/>
          <w:szCs w:val="26"/>
        </w:rPr>
      </w:pPr>
      <w:r w:rsidRPr="00BE0243">
        <w:rPr>
          <w:rFonts w:ascii="Times New Roman" w:eastAsia="Courier New" w:hAnsi="Times New Roman" w:cs="Times New Roman"/>
          <w:b/>
          <w:sz w:val="26"/>
          <w:szCs w:val="26"/>
        </w:rPr>
        <w:t>ПМ 01</w:t>
      </w:r>
      <w:r w:rsidR="001A154F" w:rsidRPr="00BE0243">
        <w:rPr>
          <w:rFonts w:ascii="Times New Roman" w:eastAsia="Courier New" w:hAnsi="Times New Roman" w:cs="Times New Roman"/>
          <w:b/>
          <w:sz w:val="26"/>
          <w:szCs w:val="26"/>
        </w:rPr>
        <w:t xml:space="preserve"> «</w:t>
      </w:r>
      <w:r w:rsidRPr="00BE0243">
        <w:rPr>
          <w:rFonts w:ascii="Times New Roman" w:eastAsia="Courier New" w:hAnsi="Times New Roman" w:cs="Times New Roman"/>
          <w:b/>
          <w:sz w:val="26"/>
          <w:szCs w:val="26"/>
        </w:rPr>
        <w:t>Проведение профилактических мероприятий»</w:t>
      </w:r>
    </w:p>
    <w:p w:rsidR="008D4728" w:rsidRPr="00BE0243" w:rsidRDefault="009B3938" w:rsidP="003202E9">
      <w:pPr>
        <w:pStyle w:val="2"/>
        <w:shd w:val="clear" w:color="auto" w:fill="auto"/>
        <w:spacing w:line="276" w:lineRule="auto"/>
        <w:ind w:firstLine="0"/>
        <w:jc w:val="center"/>
        <w:rPr>
          <w:rFonts w:ascii="Times New Roman" w:eastAsia="Courier New" w:hAnsi="Times New Roman" w:cs="Times New Roman"/>
          <w:b/>
          <w:sz w:val="26"/>
          <w:szCs w:val="26"/>
        </w:rPr>
      </w:pPr>
      <w:r w:rsidRPr="00BE0243">
        <w:rPr>
          <w:rFonts w:ascii="Times New Roman" w:eastAsia="Courier New" w:hAnsi="Times New Roman" w:cs="Times New Roman"/>
          <w:b/>
          <w:sz w:val="26"/>
          <w:szCs w:val="26"/>
        </w:rPr>
        <w:t>МДК 01.03 «Сестринское дело в первичной медико-санитарной помощи»</w:t>
      </w:r>
    </w:p>
    <w:p w:rsidR="00CC5417" w:rsidRDefault="00CC5417" w:rsidP="008D4728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</w:rPr>
      </w:pPr>
    </w:p>
    <w:p w:rsidR="008D4728" w:rsidRPr="00CC5417" w:rsidRDefault="008D4728" w:rsidP="00CC5417">
      <w:pPr>
        <w:pStyle w:val="af1"/>
        <w:spacing w:line="276" w:lineRule="auto"/>
        <w:jc w:val="center"/>
        <w:rPr>
          <w:b/>
          <w:sz w:val="28"/>
          <w:szCs w:val="28"/>
        </w:rPr>
      </w:pPr>
      <w:r w:rsidRPr="00CC5417">
        <w:rPr>
          <w:b/>
          <w:sz w:val="28"/>
          <w:szCs w:val="28"/>
        </w:rPr>
        <w:t>1.Организация и структура пер</w:t>
      </w:r>
      <w:r w:rsidR="009B3938">
        <w:rPr>
          <w:b/>
          <w:sz w:val="28"/>
          <w:szCs w:val="28"/>
        </w:rPr>
        <w:t>вичной медико-санитарной помощи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1.Медицинская помощь, её виды.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2.Правовые основы оказания первичной медицинской помощи в РФ.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3.Первичная медицинская помощь.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4.Организация первичной медицинской помощи по участковому принципу.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5.Учреждения, оказывающие первичную медицинскую помощь.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6.Городская поликлиника, основные направления деятельности, обслуживающей взрослое население.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7.Структура учреждений здравоохранения, оказывающих первичную медико-санитарную помощь.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8. Особенности оказания первичной медицинской помощи работникам промышленных предприятий, сельским жителям.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9. Организация медицинской помощи на дому.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10. Особенности организации медицинской помощи по типу «стационар на дому» и «дневной стационар»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11.Организация неотложной помощи, плановой и срочной госпитализации.</w:t>
      </w:r>
    </w:p>
    <w:p w:rsidR="008D4728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12. Организация первичной медицинской помощи по принципу врача о</w:t>
      </w:r>
      <w:r w:rsidR="00CC5417" w:rsidRPr="00CC5417">
        <w:rPr>
          <w:sz w:val="28"/>
          <w:szCs w:val="28"/>
        </w:rPr>
        <w:t>бщей практики (семейного врача).</w:t>
      </w:r>
    </w:p>
    <w:p w:rsidR="009B3938" w:rsidRDefault="009B3938" w:rsidP="003202E9">
      <w:pPr>
        <w:pStyle w:val="af1"/>
        <w:spacing w:line="276" w:lineRule="auto"/>
        <w:jc w:val="both"/>
        <w:rPr>
          <w:sz w:val="28"/>
          <w:szCs w:val="28"/>
        </w:rPr>
      </w:pPr>
    </w:p>
    <w:p w:rsidR="008D4728" w:rsidRPr="00CC5417" w:rsidRDefault="00CC5417" w:rsidP="003202E9">
      <w:pPr>
        <w:pStyle w:val="af1"/>
        <w:spacing w:line="276" w:lineRule="auto"/>
        <w:jc w:val="both"/>
        <w:rPr>
          <w:b/>
          <w:sz w:val="28"/>
          <w:szCs w:val="28"/>
        </w:rPr>
      </w:pPr>
      <w:r w:rsidRPr="00CC5417">
        <w:rPr>
          <w:b/>
          <w:sz w:val="28"/>
          <w:szCs w:val="28"/>
        </w:rPr>
        <w:t>2</w:t>
      </w:r>
      <w:r w:rsidR="008D4728" w:rsidRPr="00CC5417">
        <w:rPr>
          <w:b/>
          <w:sz w:val="28"/>
          <w:szCs w:val="28"/>
        </w:rPr>
        <w:t>.Профилак</w:t>
      </w:r>
      <w:r w:rsidR="009B3938">
        <w:rPr>
          <w:b/>
          <w:sz w:val="28"/>
          <w:szCs w:val="28"/>
        </w:rPr>
        <w:t>тика неинфекционных заболеваний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1. Основные факторы риска развития неинфекционных заболеваний.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2. Целевые программы предупреждения заболеваний.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3. Группы населения, подверженные риску развития заболеваний, методы формирования групп риска.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4.  Роль массовых медицинских осмотров в профилактике заболеваний.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5.  Гигиеническое воспитание и обучение населения.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6.Физическое развитие и функциональное состояние организма, его оценка.</w:t>
      </w:r>
    </w:p>
    <w:p w:rsidR="008D4728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7.Понятие «болезнь», «предболезнь», адаптационные возможности организма.</w:t>
      </w:r>
    </w:p>
    <w:p w:rsidR="009B3938" w:rsidRPr="00CC5417" w:rsidRDefault="009B3938" w:rsidP="003202E9">
      <w:pPr>
        <w:pStyle w:val="af1"/>
        <w:spacing w:line="276" w:lineRule="auto"/>
        <w:jc w:val="both"/>
        <w:rPr>
          <w:sz w:val="28"/>
          <w:szCs w:val="28"/>
        </w:rPr>
      </w:pPr>
    </w:p>
    <w:p w:rsidR="008D4728" w:rsidRPr="00CC5417" w:rsidRDefault="008D4728" w:rsidP="003202E9">
      <w:pPr>
        <w:pStyle w:val="af1"/>
        <w:spacing w:line="276" w:lineRule="auto"/>
        <w:jc w:val="both"/>
        <w:rPr>
          <w:b/>
          <w:sz w:val="28"/>
          <w:szCs w:val="28"/>
        </w:rPr>
      </w:pPr>
      <w:r w:rsidRPr="00CC5417">
        <w:rPr>
          <w:b/>
          <w:sz w:val="28"/>
          <w:szCs w:val="28"/>
        </w:rPr>
        <w:t>3.Диспансеризация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 xml:space="preserve">1.Уровни здоровья, компенсация, </w:t>
      </w:r>
      <w:proofErr w:type="spellStart"/>
      <w:r w:rsidRPr="00CC5417">
        <w:rPr>
          <w:sz w:val="28"/>
          <w:szCs w:val="28"/>
        </w:rPr>
        <w:t>субкомпенсация</w:t>
      </w:r>
      <w:proofErr w:type="spellEnd"/>
      <w:r w:rsidRPr="00CC5417">
        <w:rPr>
          <w:sz w:val="28"/>
          <w:szCs w:val="28"/>
        </w:rPr>
        <w:t>, декомпенсация.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2. Профилактические медицинские осмотры.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3. Диспансеризация, принципы диспансеризации населения.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4. Этапы диспансеризации.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5. Дополнительная диспансеризация лиц трудоспособного возраста.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6. Планирование лечебно-профилактических мероприятий.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7. Методика проведения мероприятий диспансерного наблюдения.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8. Учёт лиц, находящихся под диспансерным наблюдением.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9. Документирование диспансерного наблюдения.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10. Особенности организации диспансерного наблюдения за различными категориями пациентов: инвалидами войн, детским контингентом, подростками.</w:t>
      </w:r>
    </w:p>
    <w:p w:rsidR="009B3938" w:rsidRDefault="009B3938" w:rsidP="003202E9">
      <w:pPr>
        <w:pStyle w:val="af1"/>
        <w:spacing w:line="276" w:lineRule="auto"/>
        <w:jc w:val="both"/>
        <w:rPr>
          <w:b/>
          <w:sz w:val="28"/>
          <w:szCs w:val="28"/>
        </w:rPr>
      </w:pP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b/>
          <w:sz w:val="28"/>
          <w:szCs w:val="28"/>
        </w:rPr>
        <w:t>4.Профилактика инфекционных заболеваний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1.Организация и проведение противоэпидемических мероприятий.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2. Санитарно-гигиеническое обучение и воспитание населения.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3. Организация работы прививочного кабинета поликлиники.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4. Возрастные особенности иммунитета.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5. Основы активной иммунизации.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6. Характеристика вакцин, оптимальные сроки введения.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7. Календарь прививок. Подготовка пациента разного возраста к прививкам, вакцинации.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8.Основные требования к медицинской сестре, участвующей в иммунопрофилактике.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9.Тактика медсестры при развитии анафилактического шока.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10. Документирование вакцинации. Безопасность работы медсестры в прививочном кабинете.</w:t>
      </w:r>
    </w:p>
    <w:p w:rsidR="0095231D" w:rsidRDefault="0095231D" w:rsidP="003202E9">
      <w:pPr>
        <w:pStyle w:val="af1"/>
        <w:spacing w:line="276" w:lineRule="auto"/>
        <w:jc w:val="both"/>
        <w:rPr>
          <w:sz w:val="28"/>
          <w:szCs w:val="28"/>
        </w:rPr>
      </w:pP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b/>
          <w:sz w:val="28"/>
          <w:szCs w:val="28"/>
        </w:rPr>
        <w:t>5.Участие медицинской сестры в экспертизе трудоспособности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1.Экспертиза трудоспособности в системе оказания первичной медицинской помощи, её задачи.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2. Временная нетрудоспособность, порядок установления и определения.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3. Правила заполнения и выдачи документов, подтверждающих временную нетрудоспособность.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4. Отпуск по болезни и увечью, по уходу за больными членами семьи, для санаторно-курортного лечения.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>5. Порядок выдачи и оформления справок при заболевании вследствие опьянения и бытовых отравлений.</w:t>
      </w:r>
    </w:p>
    <w:p w:rsidR="008D4728" w:rsidRPr="00CC5417" w:rsidRDefault="008D4728" w:rsidP="003202E9">
      <w:pPr>
        <w:pStyle w:val="af1"/>
        <w:spacing w:line="276" w:lineRule="auto"/>
        <w:jc w:val="both"/>
        <w:rPr>
          <w:sz w:val="28"/>
          <w:szCs w:val="28"/>
        </w:rPr>
      </w:pPr>
      <w:r w:rsidRPr="00CC5417">
        <w:rPr>
          <w:sz w:val="28"/>
          <w:szCs w:val="28"/>
        </w:rPr>
        <w:t xml:space="preserve">6. Порядок направления больных на </w:t>
      </w:r>
      <w:proofErr w:type="gramStart"/>
      <w:r w:rsidRPr="00CC5417">
        <w:rPr>
          <w:sz w:val="28"/>
          <w:szCs w:val="28"/>
        </w:rPr>
        <w:t>медико-социальную</w:t>
      </w:r>
      <w:proofErr w:type="gramEnd"/>
      <w:r w:rsidRPr="00CC5417">
        <w:rPr>
          <w:sz w:val="28"/>
          <w:szCs w:val="28"/>
        </w:rPr>
        <w:t xml:space="preserve"> экспертизу.</w:t>
      </w:r>
    </w:p>
    <w:p w:rsidR="008D4728" w:rsidRPr="00CC5417" w:rsidRDefault="008D4728" w:rsidP="003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0243" w:rsidRDefault="00BE0243" w:rsidP="00BE024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BE0243" w:rsidRPr="00BE0243" w:rsidRDefault="00BE0243" w:rsidP="00BE024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E0243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ОБРАЗЕЦ БИЛЕТА</w:t>
      </w:r>
    </w:p>
    <w:p w:rsidR="00BE0243" w:rsidRDefault="00BE0243" w:rsidP="00BE024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3376"/>
        <w:gridCol w:w="3532"/>
        <w:gridCol w:w="3197"/>
        <w:gridCol w:w="24"/>
      </w:tblGrid>
      <w:tr w:rsidR="00BE0243" w:rsidRPr="00BE0243" w:rsidTr="004A6A35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243" w:rsidRPr="00BE0243" w:rsidRDefault="00D155BF" w:rsidP="00BE0243">
            <w:pPr>
              <w:widowControl/>
              <w:ind w:left="9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pict>
                <v:shape id="_x0000_s1026" type="#_x0000_t75" style="position:absolute;left:0;text-align:left;margin-left:6.9pt;margin-top:-15.95pt;width:45.1pt;height:43.15pt;z-index:251659264">
                  <v:imagedata r:id="rId9" o:title=""/>
                </v:shape>
                <o:OLEObject Type="Embed" ProgID="WangImage.Document" ShapeID="_x0000_s1026" DrawAspect="Content" ObjectID="_1569234298" r:id="rId11"/>
              </w:pict>
            </w:r>
            <w:r w:rsidR="00BE0243"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</w:p>
          <w:p w:rsidR="00BE0243" w:rsidRPr="00BE0243" w:rsidRDefault="00BE0243" w:rsidP="00BE0243">
            <w:pPr>
              <w:widowControl/>
              <w:ind w:left="9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«ЧЕЛЯБИНСКИЙ МЕДИЦИНСКИЙ КОЛЛЕДЖ»</w:t>
            </w:r>
          </w:p>
          <w:p w:rsidR="00BE0243" w:rsidRPr="00BE0243" w:rsidRDefault="00BE0243" w:rsidP="00BE02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0243" w:rsidRPr="00BE0243" w:rsidTr="004A6A35">
        <w:trPr>
          <w:gridAfter w:val="1"/>
          <w:wAfter w:w="24" w:type="dxa"/>
          <w:jc w:val="center"/>
        </w:trPr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243" w:rsidRPr="00BE0243" w:rsidRDefault="00BE0243" w:rsidP="00BE024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</w:t>
            </w:r>
          </w:p>
          <w:p w:rsidR="00BE0243" w:rsidRPr="00BE0243" w:rsidRDefault="00BE0243" w:rsidP="00BE024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Согласовано</w:t>
            </w: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:rsidR="00BE0243" w:rsidRPr="00BE0243" w:rsidRDefault="00BE0243" w:rsidP="00BE0243">
            <w:pPr>
              <w:widowControl/>
              <w:ind w:right="-9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 заседании ЦМК «Сестринское дело»  </w:t>
            </w:r>
          </w:p>
          <w:p w:rsidR="00BE0243" w:rsidRPr="00BE0243" w:rsidRDefault="00BE0243" w:rsidP="00BE024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Председатель С.З. Яковлева</w:t>
            </w:r>
          </w:p>
          <w:p w:rsidR="00BE0243" w:rsidRPr="00BE0243" w:rsidRDefault="00BE0243" w:rsidP="00BE0243">
            <w:pPr>
              <w:widowControl/>
              <w:ind w:right="-21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Протокол № 2 от  10.10.2017 г. </w:t>
            </w:r>
          </w:p>
          <w:p w:rsidR="00BE0243" w:rsidRPr="00BE0243" w:rsidRDefault="00BE0243" w:rsidP="00BE024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243" w:rsidRPr="00BE0243" w:rsidRDefault="00BE0243" w:rsidP="00BE0243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ПРОМЕЖУТОЧНАЯ АТТЕСТАЦИЯ</w:t>
            </w:r>
          </w:p>
          <w:p w:rsidR="00BE0243" w:rsidRPr="00BE0243" w:rsidRDefault="00BE0243" w:rsidP="00BE0243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специальность 34.02.01.</w:t>
            </w:r>
          </w:p>
          <w:p w:rsidR="00BE0243" w:rsidRPr="00BE0243" w:rsidRDefault="00BE0243" w:rsidP="00BE0243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Сестринское дело</w:t>
            </w:r>
          </w:p>
          <w:p w:rsidR="00BE0243" w:rsidRPr="00BE0243" w:rsidRDefault="00BE0243" w:rsidP="00BE0243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Дифференцированный зачет</w:t>
            </w:r>
          </w:p>
          <w:p w:rsidR="00BE0243" w:rsidRPr="00BE0243" w:rsidRDefault="00BE0243" w:rsidP="00BE0243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ПП 01.03</w:t>
            </w:r>
          </w:p>
          <w:p w:rsidR="00BE0243" w:rsidRPr="00BE0243" w:rsidRDefault="00BE0243" w:rsidP="00BE0243">
            <w:pPr>
              <w:widowControl/>
              <w:ind w:left="-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«Сестринское дело в первичной медико-санитарной помощи населению»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243" w:rsidRPr="00BE0243" w:rsidRDefault="00BE0243" w:rsidP="00BE024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</w:t>
            </w:r>
          </w:p>
          <w:p w:rsidR="00BE0243" w:rsidRPr="00BE0243" w:rsidRDefault="00BE0243" w:rsidP="00BE024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Утверждаю: </w:t>
            </w:r>
          </w:p>
          <w:p w:rsidR="00BE0243" w:rsidRPr="00BE0243" w:rsidRDefault="00BE0243" w:rsidP="00BE024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Зам. директора по учебно-практической  работе</w:t>
            </w:r>
          </w:p>
          <w:p w:rsidR="00BE0243" w:rsidRPr="00BE0243" w:rsidRDefault="00BE0243" w:rsidP="00BE024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С.Е. Калистратова…………</w:t>
            </w:r>
          </w:p>
          <w:p w:rsidR="00BE0243" w:rsidRPr="00BE0243" w:rsidRDefault="00BE0243" w:rsidP="00BE024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E0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12.10.2017 г.</w:t>
            </w:r>
          </w:p>
        </w:tc>
      </w:tr>
    </w:tbl>
    <w:p w:rsidR="00BE0243" w:rsidRDefault="00BE0243" w:rsidP="00BE024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BE0243" w:rsidRDefault="00BE0243" w:rsidP="00BE024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BE0243" w:rsidRPr="00BE0243" w:rsidRDefault="00BE0243" w:rsidP="00BE024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E0243">
        <w:rPr>
          <w:rFonts w:ascii="Times New Roman" w:eastAsia="Times New Roman" w:hAnsi="Times New Roman" w:cs="Times New Roman"/>
          <w:b/>
          <w:bCs/>
          <w:color w:val="auto"/>
        </w:rPr>
        <w:t xml:space="preserve">ЗАДАНИЕ № </w:t>
      </w:r>
    </w:p>
    <w:p w:rsidR="00BE0243" w:rsidRPr="00BE0243" w:rsidRDefault="00BE0243" w:rsidP="00BE0243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E0243">
        <w:rPr>
          <w:rFonts w:ascii="Times New Roman" w:eastAsia="Times New Roman" w:hAnsi="Times New Roman" w:cs="Times New Roman"/>
          <w:b/>
          <w:bCs/>
          <w:color w:val="auto"/>
        </w:rPr>
        <w:t>количество вариантов 2</w:t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BE0243">
        <w:rPr>
          <w:rFonts w:ascii="Times New Roman" w:eastAsia="Times New Roman" w:hAnsi="Times New Roman" w:cs="Times New Roman"/>
          <w:b/>
          <w:bCs/>
          <w:color w:val="auto"/>
        </w:rPr>
        <w:t>Оцениваемые компетенции:</w:t>
      </w:r>
      <w:r w:rsidRPr="00BE0243">
        <w:rPr>
          <w:rFonts w:ascii="Times New Roman" w:eastAsia="Times New Roman" w:hAnsi="Times New Roman" w:cs="Times New Roman"/>
          <w:color w:val="auto"/>
        </w:rPr>
        <w:t xml:space="preserve"> ПК 1.1.- 1.3.; </w:t>
      </w:r>
      <w:proofErr w:type="gramStart"/>
      <w:r w:rsidRPr="00BE0243">
        <w:rPr>
          <w:rFonts w:ascii="Times New Roman" w:eastAsia="Times New Roman" w:hAnsi="Times New Roman" w:cs="Times New Roman"/>
          <w:color w:val="auto"/>
        </w:rPr>
        <w:t>ОК</w:t>
      </w:r>
      <w:proofErr w:type="gramEnd"/>
      <w:r w:rsidRPr="00BE0243">
        <w:rPr>
          <w:rFonts w:ascii="Times New Roman" w:eastAsia="Times New Roman" w:hAnsi="Times New Roman" w:cs="Times New Roman"/>
          <w:color w:val="auto"/>
        </w:rPr>
        <w:t xml:space="preserve"> 1-13</w:t>
      </w:r>
      <w:r w:rsidRPr="00BE0243">
        <w:rPr>
          <w:rFonts w:ascii="Times New Roman" w:eastAsia="Times New Roman" w:hAnsi="Times New Roman" w:cs="Times New Roman"/>
          <w:b/>
          <w:bCs/>
          <w:color w:val="auto"/>
        </w:rPr>
        <w:tab/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BE0243">
        <w:rPr>
          <w:rFonts w:ascii="Times New Roman" w:eastAsia="Times New Roman" w:hAnsi="Times New Roman" w:cs="Times New Roman"/>
          <w:b/>
          <w:bCs/>
          <w:color w:val="auto"/>
        </w:rPr>
        <w:t>Инструкция и условия выполнения задания</w:t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E0243">
        <w:rPr>
          <w:rFonts w:ascii="Times New Roman" w:eastAsia="Times New Roman" w:hAnsi="Times New Roman" w:cs="Times New Roman"/>
          <w:color w:val="auto"/>
        </w:rPr>
        <w:t>Внимательно прочитайте задание.</w:t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BE0243">
        <w:rPr>
          <w:rFonts w:ascii="Times New Roman" w:eastAsia="Times New Roman" w:hAnsi="Times New Roman" w:cs="Times New Roman"/>
          <w:i/>
          <w:iCs/>
          <w:color w:val="auto"/>
        </w:rPr>
        <w:t>Задание выполняется в кабинете доклинической практики, в спецодежде.</w:t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BE0243">
        <w:rPr>
          <w:rFonts w:ascii="Times New Roman" w:eastAsia="Times New Roman" w:hAnsi="Times New Roman" w:cs="Times New Roman"/>
          <w:i/>
          <w:iCs/>
          <w:color w:val="auto"/>
        </w:rPr>
        <w:t xml:space="preserve">Для выполнения задания используйте оборудование кабинета: </w:t>
      </w:r>
      <w:r w:rsidR="00D155BF">
        <w:rPr>
          <w:rFonts w:ascii="Times New Roman" w:eastAsia="Times New Roman" w:hAnsi="Times New Roman" w:cs="Times New Roman"/>
          <w:i/>
          <w:iCs/>
          <w:color w:val="auto"/>
        </w:rPr>
        <w:t>формы медицинской документации</w:t>
      </w:r>
      <w:bookmarkStart w:id="0" w:name="_GoBack"/>
      <w:bookmarkEnd w:id="0"/>
      <w:r w:rsidRPr="00BE0243">
        <w:rPr>
          <w:rFonts w:ascii="Times New Roman" w:eastAsia="Times New Roman" w:hAnsi="Times New Roman" w:cs="Times New Roman"/>
          <w:i/>
          <w:iCs/>
          <w:color w:val="auto"/>
        </w:rPr>
        <w:t xml:space="preserve">. калькулятор, таблицу  </w:t>
      </w:r>
      <w:r w:rsidRPr="00BE0243">
        <w:rPr>
          <w:rFonts w:ascii="Times New Roman" w:eastAsia="Times New Roman" w:hAnsi="Times New Roman" w:cs="Times New Roman"/>
          <w:i/>
          <w:iCs/>
          <w:color w:val="auto"/>
          <w:lang w:val="en-US"/>
        </w:rPr>
        <w:t>SCORE</w:t>
      </w:r>
      <w:r w:rsidRPr="00BE0243">
        <w:rPr>
          <w:rFonts w:ascii="Times New Roman" w:eastAsia="Times New Roman" w:hAnsi="Times New Roman" w:cs="Times New Roman"/>
          <w:i/>
          <w:iCs/>
          <w:color w:val="auto"/>
        </w:rPr>
        <w:t>.</w:t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i/>
          <w:iCs/>
          <w:color w:val="FF0000"/>
        </w:rPr>
      </w:pPr>
      <w:r w:rsidRPr="00BE0243">
        <w:rPr>
          <w:rFonts w:ascii="Times New Roman" w:eastAsia="Times New Roman" w:hAnsi="Times New Roman" w:cs="Times New Roman"/>
          <w:i/>
          <w:color w:val="auto"/>
        </w:rPr>
        <w:t>Максим</w:t>
      </w:r>
      <w:r>
        <w:rPr>
          <w:rFonts w:ascii="Times New Roman" w:eastAsia="Times New Roman" w:hAnsi="Times New Roman" w:cs="Times New Roman"/>
          <w:i/>
          <w:color w:val="auto"/>
        </w:rPr>
        <w:t>альное время выполнения задания</w:t>
      </w:r>
      <w:r w:rsidRPr="00BE0243">
        <w:rPr>
          <w:rFonts w:ascii="Times New Roman" w:eastAsia="Times New Roman" w:hAnsi="Times New Roman" w:cs="Times New Roman"/>
          <w:i/>
          <w:color w:val="auto"/>
        </w:rPr>
        <w:t xml:space="preserve"> 30 мин.</w:t>
      </w:r>
      <w:r w:rsidRPr="00BE0243">
        <w:rPr>
          <w:rFonts w:ascii="Times New Roman" w:eastAsia="Times New Roman" w:hAnsi="Times New Roman" w:cs="Times New Roman"/>
          <w:i/>
          <w:color w:val="auto"/>
        </w:rPr>
        <w:tab/>
      </w:r>
      <w:r w:rsidRPr="00BE0243">
        <w:rPr>
          <w:rFonts w:ascii="Times New Roman" w:eastAsia="Times New Roman" w:hAnsi="Times New Roman" w:cs="Times New Roman"/>
          <w:i/>
          <w:color w:val="auto"/>
        </w:rPr>
        <w:tab/>
      </w:r>
      <w:r w:rsidRPr="00BE0243">
        <w:rPr>
          <w:rFonts w:ascii="Times New Roman" w:eastAsia="Times New Roman" w:hAnsi="Times New Roman" w:cs="Times New Roman"/>
          <w:i/>
          <w:color w:val="auto"/>
        </w:rPr>
        <w:tab/>
      </w:r>
      <w:r w:rsidRPr="00BE0243">
        <w:rPr>
          <w:rFonts w:ascii="Times New Roman" w:eastAsia="Times New Roman" w:hAnsi="Times New Roman" w:cs="Times New Roman"/>
          <w:i/>
          <w:color w:val="FF0000"/>
        </w:rPr>
        <w:tab/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i/>
          <w:iCs/>
          <w:color w:val="FF0000"/>
        </w:rPr>
      </w:pPr>
      <w:r w:rsidRPr="00BE0243">
        <w:rPr>
          <w:rFonts w:ascii="Times New Roman" w:eastAsia="Times New Roman" w:hAnsi="Times New Roman" w:cs="Times New Roman"/>
          <w:i/>
          <w:color w:val="FF0000"/>
        </w:rPr>
        <w:tab/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BE0243">
        <w:rPr>
          <w:rFonts w:ascii="Times New Roman" w:eastAsia="Times New Roman" w:hAnsi="Times New Roman" w:cs="Times New Roman"/>
          <w:b/>
          <w:bCs/>
          <w:color w:val="auto"/>
        </w:rPr>
        <w:t>Вариант № 1</w:t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E0243">
        <w:rPr>
          <w:rFonts w:ascii="Times New Roman" w:eastAsia="Times New Roman" w:hAnsi="Times New Roman" w:cs="Times New Roman"/>
          <w:bCs/>
          <w:color w:val="auto"/>
        </w:rPr>
        <w:t xml:space="preserve">Пациентка 63 лет, прошла первый этап диспансеризации. В анамнезе артериальная гипертония, остеопороз первичный (документирован выпиской), </w:t>
      </w:r>
      <w:proofErr w:type="spellStart"/>
      <w:r w:rsidRPr="00BE0243">
        <w:rPr>
          <w:rFonts w:ascii="Times New Roman" w:eastAsia="Times New Roman" w:hAnsi="Times New Roman" w:cs="Times New Roman"/>
          <w:bCs/>
          <w:color w:val="auto"/>
        </w:rPr>
        <w:t>холецистэктомия</w:t>
      </w:r>
      <w:proofErr w:type="spellEnd"/>
      <w:r w:rsidRPr="00BE0243">
        <w:rPr>
          <w:rFonts w:ascii="Times New Roman" w:eastAsia="Times New Roman" w:hAnsi="Times New Roman" w:cs="Times New Roman"/>
          <w:bCs/>
          <w:color w:val="auto"/>
        </w:rPr>
        <w:t xml:space="preserve"> 15 лет назад. Анкетирование – жалоб нет. Не курит, нерациональное питание, низкая физическая активность. Объективно - АД 132/78 мм </w:t>
      </w:r>
      <w:proofErr w:type="spellStart"/>
      <w:r w:rsidRPr="00BE0243">
        <w:rPr>
          <w:rFonts w:ascii="Times New Roman" w:eastAsia="Times New Roman" w:hAnsi="Times New Roman" w:cs="Times New Roman"/>
          <w:bCs/>
          <w:color w:val="auto"/>
        </w:rPr>
        <w:t>рт.ст</w:t>
      </w:r>
      <w:proofErr w:type="spellEnd"/>
      <w:r w:rsidRPr="00BE0243">
        <w:rPr>
          <w:rFonts w:ascii="Times New Roman" w:eastAsia="Times New Roman" w:hAnsi="Times New Roman" w:cs="Times New Roman"/>
          <w:bCs/>
          <w:color w:val="auto"/>
        </w:rPr>
        <w:t xml:space="preserve">. (не принимает </w:t>
      </w:r>
      <w:proofErr w:type="spellStart"/>
      <w:r w:rsidRPr="00BE0243">
        <w:rPr>
          <w:rFonts w:ascii="Times New Roman" w:eastAsia="Times New Roman" w:hAnsi="Times New Roman" w:cs="Times New Roman"/>
          <w:bCs/>
          <w:color w:val="auto"/>
        </w:rPr>
        <w:t>антигипертензивные</w:t>
      </w:r>
      <w:proofErr w:type="spellEnd"/>
      <w:r w:rsidRPr="00BE0243">
        <w:rPr>
          <w:rFonts w:ascii="Times New Roman" w:eastAsia="Times New Roman" w:hAnsi="Times New Roman" w:cs="Times New Roman"/>
          <w:bCs/>
          <w:color w:val="auto"/>
        </w:rPr>
        <w:t xml:space="preserve"> препараты). ОХС 7,6 </w:t>
      </w:r>
      <w:proofErr w:type="spellStart"/>
      <w:r w:rsidRPr="00BE0243">
        <w:rPr>
          <w:rFonts w:ascii="Times New Roman" w:eastAsia="Times New Roman" w:hAnsi="Times New Roman" w:cs="Times New Roman"/>
          <w:bCs/>
          <w:color w:val="auto"/>
        </w:rPr>
        <w:t>ммоль</w:t>
      </w:r>
      <w:proofErr w:type="spellEnd"/>
      <w:r w:rsidRPr="00BE0243">
        <w:rPr>
          <w:rFonts w:ascii="Times New Roman" w:eastAsia="Times New Roman" w:hAnsi="Times New Roman" w:cs="Times New Roman"/>
          <w:bCs/>
          <w:color w:val="auto"/>
        </w:rPr>
        <w:t xml:space="preserve">/л, глюкоза 4,6 </w:t>
      </w:r>
      <w:proofErr w:type="spellStart"/>
      <w:r w:rsidRPr="00BE0243">
        <w:rPr>
          <w:rFonts w:ascii="Times New Roman" w:eastAsia="Times New Roman" w:hAnsi="Times New Roman" w:cs="Times New Roman"/>
          <w:bCs/>
          <w:color w:val="auto"/>
        </w:rPr>
        <w:t>ммоль</w:t>
      </w:r>
      <w:proofErr w:type="spellEnd"/>
      <w:r w:rsidRPr="00BE0243">
        <w:rPr>
          <w:rFonts w:ascii="Times New Roman" w:eastAsia="Times New Roman" w:hAnsi="Times New Roman" w:cs="Times New Roman"/>
          <w:bCs/>
          <w:color w:val="auto"/>
        </w:rPr>
        <w:t>/л, индекс массы тела 38,0 кг/м</w:t>
      </w:r>
      <w:proofErr w:type="gramStart"/>
      <w:r w:rsidRPr="00BE0243">
        <w:rPr>
          <w:rFonts w:ascii="Times New Roman" w:eastAsia="Times New Roman" w:hAnsi="Times New Roman" w:cs="Times New Roman"/>
          <w:bCs/>
          <w:color w:val="auto"/>
        </w:rPr>
        <w:t>2</w:t>
      </w:r>
      <w:proofErr w:type="gramEnd"/>
      <w:r w:rsidRPr="00BE0243">
        <w:rPr>
          <w:rFonts w:ascii="Times New Roman" w:eastAsia="Times New Roman" w:hAnsi="Times New Roman" w:cs="Times New Roman"/>
          <w:bCs/>
          <w:color w:val="auto"/>
        </w:rPr>
        <w:t xml:space="preserve">. ЭКГ без изменений. Суммарный </w:t>
      </w:r>
      <w:proofErr w:type="gramStart"/>
      <w:r w:rsidRPr="00BE0243">
        <w:rPr>
          <w:rFonts w:ascii="Times New Roman" w:eastAsia="Times New Roman" w:hAnsi="Times New Roman" w:cs="Times New Roman"/>
          <w:bCs/>
          <w:color w:val="auto"/>
        </w:rPr>
        <w:t>сердечно-сосудистый</w:t>
      </w:r>
      <w:proofErr w:type="gramEnd"/>
      <w:r w:rsidRPr="00BE0243">
        <w:rPr>
          <w:rFonts w:ascii="Times New Roman" w:eastAsia="Times New Roman" w:hAnsi="Times New Roman" w:cs="Times New Roman"/>
          <w:bCs/>
          <w:color w:val="auto"/>
        </w:rPr>
        <w:t xml:space="preserve"> риск – 3% (умеренный)</w:t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E0243">
        <w:rPr>
          <w:rFonts w:ascii="Times New Roman" w:eastAsia="Times New Roman" w:hAnsi="Times New Roman" w:cs="Times New Roman"/>
          <w:bCs/>
          <w:color w:val="auto"/>
        </w:rPr>
        <w:t>А. Установите группу здоровья.</w:t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E0243">
        <w:rPr>
          <w:rFonts w:ascii="Times New Roman" w:eastAsia="Times New Roman" w:hAnsi="Times New Roman" w:cs="Times New Roman"/>
          <w:bCs/>
          <w:color w:val="auto"/>
        </w:rPr>
        <w:t>Б. Определите дальнейший маршрут пациента.</w:t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BE0243">
        <w:rPr>
          <w:rFonts w:ascii="Times New Roman" w:eastAsia="Times New Roman" w:hAnsi="Times New Roman" w:cs="Times New Roman"/>
          <w:b/>
          <w:bCs/>
          <w:color w:val="auto"/>
        </w:rPr>
        <w:t>Вариант № 2</w:t>
      </w:r>
    </w:p>
    <w:p w:rsidR="00BE0243" w:rsidRPr="00BE0243" w:rsidRDefault="00BE0243" w:rsidP="00BE024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E0243">
        <w:rPr>
          <w:rFonts w:ascii="Times New Roman" w:eastAsia="Times New Roman" w:hAnsi="Times New Roman" w:cs="Times New Roman"/>
          <w:color w:val="auto"/>
        </w:rPr>
        <w:t xml:space="preserve">У </w:t>
      </w:r>
      <w:r w:rsidRPr="00BE0243">
        <w:rPr>
          <w:rFonts w:ascii="Times New Roman" w:eastAsia="Times New Roman" w:hAnsi="Times New Roman" w:cs="Times New Roman"/>
          <w:color w:val="auto"/>
          <w:lang w:eastAsia="ar-SA"/>
        </w:rPr>
        <w:t>пациента гипертоническая болезнь.</w:t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E0243">
        <w:rPr>
          <w:rFonts w:ascii="Times New Roman" w:eastAsia="Times New Roman" w:hAnsi="Times New Roman" w:cs="Times New Roman"/>
          <w:color w:val="auto"/>
          <w:lang w:eastAsia="ar-SA"/>
        </w:rPr>
        <w:t>А. Составьте план диспансерного наблюдения.</w:t>
      </w:r>
    </w:p>
    <w:p w:rsidR="00BE0243" w:rsidRPr="00BE0243" w:rsidRDefault="00BE0243" w:rsidP="00BE0243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CC5417" w:rsidRDefault="00CC5417" w:rsidP="00CC5417">
      <w:pPr>
        <w:pStyle w:val="2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417" w:rsidSect="00186056">
      <w:headerReference w:type="first" r:id="rId12"/>
      <w:pgSz w:w="11909" w:h="16838"/>
      <w:pgMar w:top="567" w:right="851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E5" w:rsidRDefault="003378E5" w:rsidP="005441AA">
      <w:r>
        <w:separator/>
      </w:r>
    </w:p>
  </w:endnote>
  <w:endnote w:type="continuationSeparator" w:id="0">
    <w:p w:rsidR="003378E5" w:rsidRDefault="003378E5" w:rsidP="0054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E5" w:rsidRDefault="003378E5">
      <w:r>
        <w:separator/>
      </w:r>
    </w:p>
  </w:footnote>
  <w:footnote w:type="continuationSeparator" w:id="0">
    <w:p w:rsidR="003378E5" w:rsidRDefault="0033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28" w:rsidRDefault="00D155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59.35pt;margin-top:20.2pt;width:130.55pt;height:11.75pt;z-index:-251658752;mso-wrap-style:none;mso-wrap-distance-left:5pt;mso-wrap-distance-right:5pt;mso-position-horizontal-relative:page;mso-position-vertical-relative:page" wrapcoords="0 0" filled="f" stroked="f">
          <v:textbox style="mso-next-textbox:#_x0000_s2074;mso-fit-shape-to-text:t" inset="0,0,0,0">
            <w:txbxContent>
              <w:p w:rsidR="008D4728" w:rsidRDefault="008D4728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7pt1"/>
                  </w:rPr>
                  <w:t>ЗАДАЧА №8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7F24"/>
    <w:multiLevelType w:val="hybridMultilevel"/>
    <w:tmpl w:val="AF864EF4"/>
    <w:lvl w:ilvl="0" w:tplc="A3CEAC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3319"/>
    <w:multiLevelType w:val="multilevel"/>
    <w:tmpl w:val="5A0AB20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0538A"/>
    <w:multiLevelType w:val="multilevel"/>
    <w:tmpl w:val="5A9EB1B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F1597"/>
    <w:multiLevelType w:val="hybridMultilevel"/>
    <w:tmpl w:val="09E0496C"/>
    <w:lvl w:ilvl="0" w:tplc="A3CEAC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B1234"/>
    <w:multiLevelType w:val="multilevel"/>
    <w:tmpl w:val="F83E2A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C340B"/>
    <w:multiLevelType w:val="multilevel"/>
    <w:tmpl w:val="1D72F94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6E3AC6"/>
    <w:multiLevelType w:val="hybridMultilevel"/>
    <w:tmpl w:val="34AE59F8"/>
    <w:lvl w:ilvl="0" w:tplc="BC3CF9D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167A0B5B"/>
    <w:multiLevelType w:val="hybridMultilevel"/>
    <w:tmpl w:val="D10C37FE"/>
    <w:lvl w:ilvl="0" w:tplc="CF2A1D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20015F2"/>
    <w:multiLevelType w:val="hybridMultilevel"/>
    <w:tmpl w:val="464EA4D8"/>
    <w:lvl w:ilvl="0" w:tplc="A3CEAC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1739A"/>
    <w:multiLevelType w:val="hybridMultilevel"/>
    <w:tmpl w:val="7812D800"/>
    <w:lvl w:ilvl="0" w:tplc="A3CEAC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678C7"/>
    <w:multiLevelType w:val="hybridMultilevel"/>
    <w:tmpl w:val="74EE5E32"/>
    <w:lvl w:ilvl="0" w:tplc="A3CEAC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7217E"/>
    <w:multiLevelType w:val="multilevel"/>
    <w:tmpl w:val="10C817A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E2406"/>
    <w:multiLevelType w:val="multilevel"/>
    <w:tmpl w:val="B8AE590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9609D9"/>
    <w:multiLevelType w:val="hybridMultilevel"/>
    <w:tmpl w:val="8326B27C"/>
    <w:lvl w:ilvl="0" w:tplc="D088712E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>
    <w:nsid w:val="4A6249E1"/>
    <w:multiLevelType w:val="hybridMultilevel"/>
    <w:tmpl w:val="1EDE8DCE"/>
    <w:lvl w:ilvl="0" w:tplc="A3CEACE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D61A1"/>
    <w:multiLevelType w:val="hybridMultilevel"/>
    <w:tmpl w:val="3552E0BC"/>
    <w:lvl w:ilvl="0" w:tplc="A3CEACE6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1F562CB"/>
    <w:multiLevelType w:val="hybridMultilevel"/>
    <w:tmpl w:val="E2E61A48"/>
    <w:lvl w:ilvl="0" w:tplc="8240410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DD128A"/>
    <w:multiLevelType w:val="multilevel"/>
    <w:tmpl w:val="D86660B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1104EB"/>
    <w:multiLevelType w:val="hybridMultilevel"/>
    <w:tmpl w:val="3A40211E"/>
    <w:lvl w:ilvl="0" w:tplc="21144B68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8" w:hanging="360"/>
      </w:pPr>
    </w:lvl>
    <w:lvl w:ilvl="2" w:tplc="0419001B" w:tentative="1">
      <w:start w:val="1"/>
      <w:numFmt w:val="lowerRoman"/>
      <w:lvlText w:val="%3."/>
      <w:lvlJc w:val="right"/>
      <w:pPr>
        <w:ind w:left="3098" w:hanging="180"/>
      </w:pPr>
    </w:lvl>
    <w:lvl w:ilvl="3" w:tplc="0419000F" w:tentative="1">
      <w:start w:val="1"/>
      <w:numFmt w:val="decimal"/>
      <w:lvlText w:val="%4."/>
      <w:lvlJc w:val="left"/>
      <w:pPr>
        <w:ind w:left="3818" w:hanging="360"/>
      </w:pPr>
    </w:lvl>
    <w:lvl w:ilvl="4" w:tplc="04190019" w:tentative="1">
      <w:start w:val="1"/>
      <w:numFmt w:val="lowerLetter"/>
      <w:lvlText w:val="%5."/>
      <w:lvlJc w:val="left"/>
      <w:pPr>
        <w:ind w:left="4538" w:hanging="360"/>
      </w:pPr>
    </w:lvl>
    <w:lvl w:ilvl="5" w:tplc="0419001B" w:tentative="1">
      <w:start w:val="1"/>
      <w:numFmt w:val="lowerRoman"/>
      <w:lvlText w:val="%6."/>
      <w:lvlJc w:val="right"/>
      <w:pPr>
        <w:ind w:left="5258" w:hanging="180"/>
      </w:pPr>
    </w:lvl>
    <w:lvl w:ilvl="6" w:tplc="0419000F" w:tentative="1">
      <w:start w:val="1"/>
      <w:numFmt w:val="decimal"/>
      <w:lvlText w:val="%7."/>
      <w:lvlJc w:val="left"/>
      <w:pPr>
        <w:ind w:left="5978" w:hanging="360"/>
      </w:pPr>
    </w:lvl>
    <w:lvl w:ilvl="7" w:tplc="04190019" w:tentative="1">
      <w:start w:val="1"/>
      <w:numFmt w:val="lowerLetter"/>
      <w:lvlText w:val="%8."/>
      <w:lvlJc w:val="left"/>
      <w:pPr>
        <w:ind w:left="6698" w:hanging="360"/>
      </w:pPr>
    </w:lvl>
    <w:lvl w:ilvl="8" w:tplc="041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9">
    <w:nsid w:val="57D42076"/>
    <w:multiLevelType w:val="hybridMultilevel"/>
    <w:tmpl w:val="F8209D8A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A3579D2"/>
    <w:multiLevelType w:val="hybridMultilevel"/>
    <w:tmpl w:val="71983D92"/>
    <w:lvl w:ilvl="0" w:tplc="A3CEACE6">
      <w:start w:val="1"/>
      <w:numFmt w:val="decimal"/>
      <w:lvlText w:val="%1."/>
      <w:lvlJc w:val="left"/>
      <w:pPr>
        <w:ind w:left="87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1">
    <w:nsid w:val="5ACC1978"/>
    <w:multiLevelType w:val="multilevel"/>
    <w:tmpl w:val="61AC796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C54A34"/>
    <w:multiLevelType w:val="hybridMultilevel"/>
    <w:tmpl w:val="34AE59F8"/>
    <w:lvl w:ilvl="0" w:tplc="BC3CF9D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5E1D3E1D"/>
    <w:multiLevelType w:val="hybridMultilevel"/>
    <w:tmpl w:val="72E4F76A"/>
    <w:lvl w:ilvl="0" w:tplc="8FF87E6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>
    <w:nsid w:val="6A5C1950"/>
    <w:multiLevelType w:val="hybridMultilevel"/>
    <w:tmpl w:val="85A2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D0603"/>
    <w:multiLevelType w:val="hybridMultilevel"/>
    <w:tmpl w:val="C3182A94"/>
    <w:lvl w:ilvl="0" w:tplc="A3CEAC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1655C"/>
    <w:multiLevelType w:val="multilevel"/>
    <w:tmpl w:val="066254E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6B39D7"/>
    <w:multiLevelType w:val="multilevel"/>
    <w:tmpl w:val="551EEF6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B77A4E"/>
    <w:multiLevelType w:val="hybridMultilevel"/>
    <w:tmpl w:val="8C041784"/>
    <w:lvl w:ilvl="0" w:tplc="A3CEAC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94632"/>
    <w:multiLevelType w:val="hybridMultilevel"/>
    <w:tmpl w:val="6B12EDF0"/>
    <w:lvl w:ilvl="0" w:tplc="A3CEACE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60C6FA1"/>
    <w:multiLevelType w:val="multilevel"/>
    <w:tmpl w:val="21D2B93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557A57"/>
    <w:multiLevelType w:val="hybridMultilevel"/>
    <w:tmpl w:val="A7145E2C"/>
    <w:lvl w:ilvl="0" w:tplc="176A7B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7CF64971"/>
    <w:multiLevelType w:val="multilevel"/>
    <w:tmpl w:val="D026B8B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241376"/>
    <w:multiLevelType w:val="multilevel"/>
    <w:tmpl w:val="B736470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26"/>
  </w:num>
  <w:num w:numId="5">
    <w:abstractNumId w:val="4"/>
  </w:num>
  <w:num w:numId="6">
    <w:abstractNumId w:val="21"/>
  </w:num>
  <w:num w:numId="7">
    <w:abstractNumId w:val="5"/>
  </w:num>
  <w:num w:numId="8">
    <w:abstractNumId w:val="1"/>
  </w:num>
  <w:num w:numId="9">
    <w:abstractNumId w:val="30"/>
  </w:num>
  <w:num w:numId="10">
    <w:abstractNumId w:val="12"/>
  </w:num>
  <w:num w:numId="11">
    <w:abstractNumId w:val="11"/>
  </w:num>
  <w:num w:numId="12">
    <w:abstractNumId w:val="33"/>
  </w:num>
  <w:num w:numId="13">
    <w:abstractNumId w:val="2"/>
  </w:num>
  <w:num w:numId="14">
    <w:abstractNumId w:val="16"/>
  </w:num>
  <w:num w:numId="15">
    <w:abstractNumId w:val="9"/>
  </w:num>
  <w:num w:numId="16">
    <w:abstractNumId w:val="20"/>
  </w:num>
  <w:num w:numId="17">
    <w:abstractNumId w:val="10"/>
  </w:num>
  <w:num w:numId="18">
    <w:abstractNumId w:val="15"/>
  </w:num>
  <w:num w:numId="19">
    <w:abstractNumId w:val="29"/>
  </w:num>
  <w:num w:numId="20">
    <w:abstractNumId w:val="25"/>
  </w:num>
  <w:num w:numId="21">
    <w:abstractNumId w:val="3"/>
  </w:num>
  <w:num w:numId="22">
    <w:abstractNumId w:val="0"/>
  </w:num>
  <w:num w:numId="23">
    <w:abstractNumId w:val="8"/>
  </w:num>
  <w:num w:numId="24">
    <w:abstractNumId w:val="14"/>
  </w:num>
  <w:num w:numId="25">
    <w:abstractNumId w:val="28"/>
  </w:num>
  <w:num w:numId="26">
    <w:abstractNumId w:val="31"/>
  </w:num>
  <w:num w:numId="27">
    <w:abstractNumId w:val="7"/>
  </w:num>
  <w:num w:numId="28">
    <w:abstractNumId w:val="19"/>
  </w:num>
  <w:num w:numId="29">
    <w:abstractNumId w:val="23"/>
  </w:num>
  <w:num w:numId="30">
    <w:abstractNumId w:val="24"/>
  </w:num>
  <w:num w:numId="31">
    <w:abstractNumId w:val="6"/>
  </w:num>
  <w:num w:numId="32">
    <w:abstractNumId w:val="22"/>
  </w:num>
  <w:num w:numId="33">
    <w:abstractNumId w:val="13"/>
  </w:num>
  <w:num w:numId="3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41AA"/>
    <w:rsid w:val="00003611"/>
    <w:rsid w:val="00007769"/>
    <w:rsid w:val="00012BC8"/>
    <w:rsid w:val="00022E5F"/>
    <w:rsid w:val="00053F5C"/>
    <w:rsid w:val="00055507"/>
    <w:rsid w:val="00071592"/>
    <w:rsid w:val="00092DC2"/>
    <w:rsid w:val="00097922"/>
    <w:rsid w:val="00097A1F"/>
    <w:rsid w:val="000A0473"/>
    <w:rsid w:val="000A49CA"/>
    <w:rsid w:val="000C0B9E"/>
    <w:rsid w:val="00100539"/>
    <w:rsid w:val="00121BEC"/>
    <w:rsid w:val="00144A03"/>
    <w:rsid w:val="00164903"/>
    <w:rsid w:val="00183966"/>
    <w:rsid w:val="00186056"/>
    <w:rsid w:val="0019176C"/>
    <w:rsid w:val="00192D1A"/>
    <w:rsid w:val="001A154F"/>
    <w:rsid w:val="001D668D"/>
    <w:rsid w:val="001E2FD4"/>
    <w:rsid w:val="001F0966"/>
    <w:rsid w:val="002144C6"/>
    <w:rsid w:val="0023037D"/>
    <w:rsid w:val="00251D80"/>
    <w:rsid w:val="00262F5E"/>
    <w:rsid w:val="00282E80"/>
    <w:rsid w:val="00285B3A"/>
    <w:rsid w:val="00287BE3"/>
    <w:rsid w:val="002970F2"/>
    <w:rsid w:val="002A078F"/>
    <w:rsid w:val="002D37E6"/>
    <w:rsid w:val="002E1C85"/>
    <w:rsid w:val="00315477"/>
    <w:rsid w:val="003202E9"/>
    <w:rsid w:val="00321629"/>
    <w:rsid w:val="003309DB"/>
    <w:rsid w:val="003378E5"/>
    <w:rsid w:val="00345200"/>
    <w:rsid w:val="00350EB6"/>
    <w:rsid w:val="00351BC9"/>
    <w:rsid w:val="00353DAF"/>
    <w:rsid w:val="00357BE8"/>
    <w:rsid w:val="00363130"/>
    <w:rsid w:val="00365ECF"/>
    <w:rsid w:val="00367552"/>
    <w:rsid w:val="003A1121"/>
    <w:rsid w:val="003A4BD6"/>
    <w:rsid w:val="003B2383"/>
    <w:rsid w:val="003C70F2"/>
    <w:rsid w:val="003C7FD8"/>
    <w:rsid w:val="003D5AB3"/>
    <w:rsid w:val="003E3A2F"/>
    <w:rsid w:val="003F7BE5"/>
    <w:rsid w:val="00405BFC"/>
    <w:rsid w:val="00420919"/>
    <w:rsid w:val="0044168C"/>
    <w:rsid w:val="00447BC0"/>
    <w:rsid w:val="004651BC"/>
    <w:rsid w:val="004879C1"/>
    <w:rsid w:val="004905D2"/>
    <w:rsid w:val="004A4DF7"/>
    <w:rsid w:val="004A649A"/>
    <w:rsid w:val="004B6483"/>
    <w:rsid w:val="004B74E8"/>
    <w:rsid w:val="004C0125"/>
    <w:rsid w:val="00500AB6"/>
    <w:rsid w:val="005321E9"/>
    <w:rsid w:val="005441AA"/>
    <w:rsid w:val="00555BFA"/>
    <w:rsid w:val="00572851"/>
    <w:rsid w:val="00573D92"/>
    <w:rsid w:val="0057794F"/>
    <w:rsid w:val="00583CE3"/>
    <w:rsid w:val="00590D7A"/>
    <w:rsid w:val="005A5DB7"/>
    <w:rsid w:val="005B2195"/>
    <w:rsid w:val="005D22AF"/>
    <w:rsid w:val="00601FD5"/>
    <w:rsid w:val="00651782"/>
    <w:rsid w:val="006522A4"/>
    <w:rsid w:val="00653F5B"/>
    <w:rsid w:val="006568CD"/>
    <w:rsid w:val="00666D21"/>
    <w:rsid w:val="0069446E"/>
    <w:rsid w:val="006974FA"/>
    <w:rsid w:val="006A31BF"/>
    <w:rsid w:val="006E6A5E"/>
    <w:rsid w:val="006F41AB"/>
    <w:rsid w:val="00713538"/>
    <w:rsid w:val="00717254"/>
    <w:rsid w:val="007265D1"/>
    <w:rsid w:val="00731025"/>
    <w:rsid w:val="007321D3"/>
    <w:rsid w:val="00743F82"/>
    <w:rsid w:val="00774C6A"/>
    <w:rsid w:val="00796F22"/>
    <w:rsid w:val="007A46E3"/>
    <w:rsid w:val="007A55E6"/>
    <w:rsid w:val="007B337D"/>
    <w:rsid w:val="007E741F"/>
    <w:rsid w:val="007E7E80"/>
    <w:rsid w:val="0082571C"/>
    <w:rsid w:val="008342DD"/>
    <w:rsid w:val="0083615E"/>
    <w:rsid w:val="00844E60"/>
    <w:rsid w:val="00846924"/>
    <w:rsid w:val="00871E75"/>
    <w:rsid w:val="00883C2B"/>
    <w:rsid w:val="008A2D2E"/>
    <w:rsid w:val="008C0061"/>
    <w:rsid w:val="008C3046"/>
    <w:rsid w:val="008D2430"/>
    <w:rsid w:val="008D4728"/>
    <w:rsid w:val="008D49DB"/>
    <w:rsid w:val="008E4F0F"/>
    <w:rsid w:val="008F2F4D"/>
    <w:rsid w:val="008F347D"/>
    <w:rsid w:val="00907796"/>
    <w:rsid w:val="00923ED7"/>
    <w:rsid w:val="00943622"/>
    <w:rsid w:val="0095231D"/>
    <w:rsid w:val="00963034"/>
    <w:rsid w:val="00965EB7"/>
    <w:rsid w:val="00993774"/>
    <w:rsid w:val="009A34FB"/>
    <w:rsid w:val="009B3938"/>
    <w:rsid w:val="009B77A9"/>
    <w:rsid w:val="009C124D"/>
    <w:rsid w:val="009D086A"/>
    <w:rsid w:val="009D0951"/>
    <w:rsid w:val="009F26DC"/>
    <w:rsid w:val="009F50AC"/>
    <w:rsid w:val="00A007C6"/>
    <w:rsid w:val="00A033A2"/>
    <w:rsid w:val="00A1754D"/>
    <w:rsid w:val="00A17B06"/>
    <w:rsid w:val="00A21B3F"/>
    <w:rsid w:val="00A26F2D"/>
    <w:rsid w:val="00A3737F"/>
    <w:rsid w:val="00A41A4F"/>
    <w:rsid w:val="00A65D5C"/>
    <w:rsid w:val="00A722A7"/>
    <w:rsid w:val="00A97205"/>
    <w:rsid w:val="00AA06AA"/>
    <w:rsid w:val="00AB0C0D"/>
    <w:rsid w:val="00AB617A"/>
    <w:rsid w:val="00AB7B61"/>
    <w:rsid w:val="00AD4096"/>
    <w:rsid w:val="00AE4898"/>
    <w:rsid w:val="00B03D47"/>
    <w:rsid w:val="00B15D14"/>
    <w:rsid w:val="00B35DB9"/>
    <w:rsid w:val="00B44587"/>
    <w:rsid w:val="00B52361"/>
    <w:rsid w:val="00B7121F"/>
    <w:rsid w:val="00B9264D"/>
    <w:rsid w:val="00BA7CCA"/>
    <w:rsid w:val="00BB7328"/>
    <w:rsid w:val="00BC1879"/>
    <w:rsid w:val="00BD693C"/>
    <w:rsid w:val="00BE0243"/>
    <w:rsid w:val="00BE7D5F"/>
    <w:rsid w:val="00BF5AD2"/>
    <w:rsid w:val="00C2351D"/>
    <w:rsid w:val="00C4743A"/>
    <w:rsid w:val="00C66786"/>
    <w:rsid w:val="00C67C09"/>
    <w:rsid w:val="00C7134E"/>
    <w:rsid w:val="00CA2565"/>
    <w:rsid w:val="00CA263A"/>
    <w:rsid w:val="00CC5417"/>
    <w:rsid w:val="00CD4681"/>
    <w:rsid w:val="00CD7EBD"/>
    <w:rsid w:val="00D01609"/>
    <w:rsid w:val="00D045CD"/>
    <w:rsid w:val="00D155BF"/>
    <w:rsid w:val="00D161C5"/>
    <w:rsid w:val="00D43615"/>
    <w:rsid w:val="00D5724B"/>
    <w:rsid w:val="00D74803"/>
    <w:rsid w:val="00D74AAB"/>
    <w:rsid w:val="00D7693A"/>
    <w:rsid w:val="00D83A36"/>
    <w:rsid w:val="00D85A79"/>
    <w:rsid w:val="00D976A6"/>
    <w:rsid w:val="00DC2038"/>
    <w:rsid w:val="00DD0FFB"/>
    <w:rsid w:val="00DD62EB"/>
    <w:rsid w:val="00E028CB"/>
    <w:rsid w:val="00E041DC"/>
    <w:rsid w:val="00E10912"/>
    <w:rsid w:val="00E125F3"/>
    <w:rsid w:val="00E17CA0"/>
    <w:rsid w:val="00E30426"/>
    <w:rsid w:val="00E4661F"/>
    <w:rsid w:val="00E61362"/>
    <w:rsid w:val="00E7447D"/>
    <w:rsid w:val="00EA28B4"/>
    <w:rsid w:val="00EA75D2"/>
    <w:rsid w:val="00EB2BA7"/>
    <w:rsid w:val="00EB3264"/>
    <w:rsid w:val="00EB57BE"/>
    <w:rsid w:val="00ED1E0D"/>
    <w:rsid w:val="00EE3F30"/>
    <w:rsid w:val="00EF2956"/>
    <w:rsid w:val="00EF4B4C"/>
    <w:rsid w:val="00EF6736"/>
    <w:rsid w:val="00EF7444"/>
    <w:rsid w:val="00F04558"/>
    <w:rsid w:val="00F050F2"/>
    <w:rsid w:val="00F10754"/>
    <w:rsid w:val="00F15772"/>
    <w:rsid w:val="00F31059"/>
    <w:rsid w:val="00F33A24"/>
    <w:rsid w:val="00F37E73"/>
    <w:rsid w:val="00F628BE"/>
    <w:rsid w:val="00F83551"/>
    <w:rsid w:val="00FB0D41"/>
    <w:rsid w:val="00FC4BC1"/>
    <w:rsid w:val="00FD08EF"/>
    <w:rsid w:val="00FF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41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1AA"/>
    <w:rPr>
      <w:color w:val="000080"/>
      <w:u w:val="single"/>
    </w:rPr>
  </w:style>
  <w:style w:type="character" w:customStyle="1" w:styleId="a4">
    <w:name w:val="Сноска_"/>
    <w:basedOn w:val="a0"/>
    <w:link w:val="a5"/>
    <w:rsid w:val="005441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pt">
    <w:name w:val="Сноска + Интервал 7 pt"/>
    <w:basedOn w:val="a4"/>
    <w:rsid w:val="005441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basedOn w:val="a0"/>
    <w:rsid w:val="005441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5441AA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11"/>
      <w:sz w:val="21"/>
      <w:szCs w:val="21"/>
      <w:u w:val="none"/>
    </w:rPr>
  </w:style>
  <w:style w:type="character" w:customStyle="1" w:styleId="a6">
    <w:name w:val="Основной текст_"/>
    <w:basedOn w:val="a0"/>
    <w:link w:val="2"/>
    <w:rsid w:val="005441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_"/>
    <w:basedOn w:val="a0"/>
    <w:link w:val="a8"/>
    <w:rsid w:val="005441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10"/>
      <w:u w:val="none"/>
    </w:rPr>
  </w:style>
  <w:style w:type="character" w:customStyle="1" w:styleId="Consolas145pt7pt">
    <w:name w:val="Колонтитул + Consolas;14;5 pt;Интервал 7 pt"/>
    <w:basedOn w:val="a7"/>
    <w:rsid w:val="005441A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9"/>
      <w:szCs w:val="29"/>
      <w:u w:val="none"/>
      <w:lang w:val="ru-RU"/>
    </w:rPr>
  </w:style>
  <w:style w:type="character" w:customStyle="1" w:styleId="Consolas155pt0pt">
    <w:name w:val="Колонтитул + Consolas;15;5 pt;Курсив;Интервал 0 pt"/>
    <w:basedOn w:val="a7"/>
    <w:rsid w:val="005441A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0">
    <w:name w:val="Основной текст (2)_"/>
    <w:basedOn w:val="a0"/>
    <w:link w:val="21"/>
    <w:rsid w:val="005441AA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5441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-1pt">
    <w:name w:val="Основной текст (3) + Не полужирный;Курсив;Интервал -1 pt"/>
    <w:basedOn w:val="3"/>
    <w:rsid w:val="005441A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4">
    <w:name w:val="Основной текст (4)_"/>
    <w:basedOn w:val="a0"/>
    <w:link w:val="40"/>
    <w:rsid w:val="005441A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10"/>
      <w:sz w:val="29"/>
      <w:szCs w:val="29"/>
      <w:u w:val="none"/>
    </w:rPr>
  </w:style>
  <w:style w:type="character" w:customStyle="1" w:styleId="CenturyGothic115pt0pt">
    <w:name w:val="Основной текст + Century Gothic;11;5 pt;Курсив;Интервал 0 pt"/>
    <w:basedOn w:val="a6"/>
    <w:rsid w:val="005441A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Consolas14pt">
    <w:name w:val="Колонтитул + Consolas;14 pt;Полужирный"/>
    <w:basedOn w:val="a7"/>
    <w:rsid w:val="005441A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/>
    </w:rPr>
  </w:style>
  <w:style w:type="character" w:customStyle="1" w:styleId="7pt0">
    <w:name w:val="Основной текст + Интервал 7 pt"/>
    <w:basedOn w:val="a6"/>
    <w:rsid w:val="005441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6"/>
    <w:rsid w:val="005441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character" w:customStyle="1" w:styleId="115pt">
    <w:name w:val="Основной текст + 11;5 pt"/>
    <w:basedOn w:val="a6"/>
    <w:rsid w:val="005441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5441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10pt">
    <w:name w:val="Заголовок №1 + Не курсив;Интервал 0 pt"/>
    <w:basedOn w:val="1"/>
    <w:rsid w:val="005441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">
    <w:name w:val="Заголовок №1 + Интервал 0 pt"/>
    <w:basedOn w:val="1"/>
    <w:rsid w:val="005441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9">
    <w:name w:val="Колонтитул"/>
    <w:basedOn w:val="a7"/>
    <w:rsid w:val="005441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4"/>
      <w:szCs w:val="24"/>
      <w:u w:val="none"/>
      <w:lang w:val="ru-RU"/>
    </w:rPr>
  </w:style>
  <w:style w:type="character" w:customStyle="1" w:styleId="115pt0">
    <w:name w:val="Основной текст + 11;5 pt;Полужирный"/>
    <w:basedOn w:val="a6"/>
    <w:rsid w:val="005441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Полужирный;Малые прописные"/>
    <w:basedOn w:val="a6"/>
    <w:rsid w:val="005441AA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1">
    <w:name w:val="Основной текст1"/>
    <w:basedOn w:val="a6"/>
    <w:rsid w:val="005441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6Exact">
    <w:name w:val="Основной текст (6) Exact"/>
    <w:basedOn w:val="a0"/>
    <w:link w:val="6"/>
    <w:rsid w:val="005441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441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5441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enturySchoolbook13pt0pt">
    <w:name w:val="Колонтитул + Century Schoolbook;13 pt;Курсив;Интервал 0 pt"/>
    <w:basedOn w:val="a7"/>
    <w:rsid w:val="005441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nsolas145pt7pt0">
    <w:name w:val="Основной текст + Consolas;14;5 pt;Интервал 7 pt"/>
    <w:basedOn w:val="a6"/>
    <w:rsid w:val="005441A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9"/>
      <w:szCs w:val="29"/>
      <w:u w:val="none"/>
      <w:lang w:val="ru-RU"/>
    </w:rPr>
  </w:style>
  <w:style w:type="character" w:customStyle="1" w:styleId="7pt1">
    <w:name w:val="Колонтитул + Интервал 7 pt"/>
    <w:basedOn w:val="a7"/>
    <w:rsid w:val="005441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sid w:val="005441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37"/>
      <w:szCs w:val="37"/>
      <w:u w:val="none"/>
    </w:rPr>
  </w:style>
  <w:style w:type="character" w:customStyle="1" w:styleId="2Consolas22pt0pt">
    <w:name w:val="Заголовок №2 + Consolas;22 pt;Не курсив;Интервал 0 pt"/>
    <w:basedOn w:val="22"/>
    <w:rsid w:val="005441A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-1pt">
    <w:name w:val="Основной текст + Интервал -1 pt"/>
    <w:basedOn w:val="a6"/>
    <w:rsid w:val="005441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paragraph" w:customStyle="1" w:styleId="a5">
    <w:name w:val="Сноска"/>
    <w:basedOn w:val="a"/>
    <w:link w:val="a4"/>
    <w:rsid w:val="005441AA"/>
    <w:pPr>
      <w:shd w:val="clear" w:color="auto" w:fill="FFFFFF"/>
      <w:spacing w:line="706" w:lineRule="exact"/>
      <w:ind w:hanging="420"/>
    </w:pPr>
    <w:rPr>
      <w:rFonts w:ascii="Century Schoolbook" w:eastAsia="Century Schoolbook" w:hAnsi="Century Schoolbook" w:cs="Century Schoolbook"/>
      <w:sz w:val="25"/>
      <w:szCs w:val="25"/>
    </w:rPr>
  </w:style>
  <w:style w:type="paragraph" w:customStyle="1" w:styleId="2">
    <w:name w:val="Основной текст2"/>
    <w:basedOn w:val="a"/>
    <w:link w:val="a6"/>
    <w:rsid w:val="005441AA"/>
    <w:pPr>
      <w:shd w:val="clear" w:color="auto" w:fill="FFFFFF"/>
      <w:spacing w:line="480" w:lineRule="exact"/>
      <w:ind w:hanging="440"/>
    </w:pPr>
    <w:rPr>
      <w:rFonts w:ascii="Century Schoolbook" w:eastAsia="Century Schoolbook" w:hAnsi="Century Schoolbook" w:cs="Century Schoolbook"/>
      <w:sz w:val="25"/>
      <w:szCs w:val="25"/>
    </w:rPr>
  </w:style>
  <w:style w:type="paragraph" w:customStyle="1" w:styleId="21">
    <w:name w:val="Основной текст (2)"/>
    <w:basedOn w:val="a"/>
    <w:link w:val="20"/>
    <w:rsid w:val="005441AA"/>
    <w:pPr>
      <w:shd w:val="clear" w:color="auto" w:fill="FFFFFF"/>
      <w:spacing w:before="3840" w:line="0" w:lineRule="atLeast"/>
      <w:jc w:val="right"/>
    </w:pPr>
    <w:rPr>
      <w:rFonts w:ascii="Century Gothic" w:eastAsia="Century Gothic" w:hAnsi="Century Gothic" w:cs="Century Gothic"/>
      <w:i/>
      <w:iCs/>
      <w:spacing w:val="-10"/>
      <w:sz w:val="23"/>
      <w:szCs w:val="23"/>
    </w:rPr>
  </w:style>
  <w:style w:type="paragraph" w:customStyle="1" w:styleId="a8">
    <w:name w:val="Колонтитул"/>
    <w:basedOn w:val="a"/>
    <w:link w:val="a7"/>
    <w:rsid w:val="005441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10"/>
    </w:rPr>
  </w:style>
  <w:style w:type="paragraph" w:customStyle="1" w:styleId="30">
    <w:name w:val="Основной текст (3)"/>
    <w:basedOn w:val="a"/>
    <w:link w:val="3"/>
    <w:rsid w:val="005441A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5441AA"/>
    <w:pPr>
      <w:shd w:val="clear" w:color="auto" w:fill="FFFFFF"/>
      <w:spacing w:after="420" w:line="0" w:lineRule="atLeast"/>
    </w:pPr>
    <w:rPr>
      <w:rFonts w:ascii="Consolas" w:eastAsia="Consolas" w:hAnsi="Consolas" w:cs="Consolas"/>
      <w:spacing w:val="110"/>
      <w:sz w:val="29"/>
      <w:szCs w:val="29"/>
    </w:rPr>
  </w:style>
  <w:style w:type="paragraph" w:customStyle="1" w:styleId="10">
    <w:name w:val="Заголовок №1"/>
    <w:basedOn w:val="a"/>
    <w:link w:val="1"/>
    <w:rsid w:val="005441AA"/>
    <w:pPr>
      <w:shd w:val="clear" w:color="auto" w:fill="FFFFFF"/>
      <w:spacing w:before="1500" w:after="480" w:line="0" w:lineRule="atLeast"/>
      <w:outlineLvl w:val="0"/>
    </w:pPr>
    <w:rPr>
      <w:rFonts w:ascii="Century Schoolbook" w:eastAsia="Century Schoolbook" w:hAnsi="Century Schoolbook" w:cs="Century Schoolbook"/>
      <w:i/>
      <w:iCs/>
      <w:spacing w:val="20"/>
      <w:sz w:val="20"/>
      <w:szCs w:val="20"/>
    </w:rPr>
  </w:style>
  <w:style w:type="paragraph" w:customStyle="1" w:styleId="6">
    <w:name w:val="Основной текст (6)"/>
    <w:basedOn w:val="a"/>
    <w:link w:val="6Exact"/>
    <w:rsid w:val="005441A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2"/>
      <w:sz w:val="20"/>
      <w:szCs w:val="20"/>
    </w:rPr>
  </w:style>
  <w:style w:type="paragraph" w:customStyle="1" w:styleId="50">
    <w:name w:val="Основной текст (5)"/>
    <w:basedOn w:val="a"/>
    <w:link w:val="5"/>
    <w:rsid w:val="005441AA"/>
    <w:pPr>
      <w:shd w:val="clear" w:color="auto" w:fill="FFFFFF"/>
      <w:spacing w:before="1260" w:after="960"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23">
    <w:name w:val="Заголовок №2"/>
    <w:basedOn w:val="a"/>
    <w:link w:val="22"/>
    <w:rsid w:val="005441AA"/>
    <w:pPr>
      <w:shd w:val="clear" w:color="auto" w:fill="FFFFFF"/>
      <w:spacing w:line="0" w:lineRule="atLeast"/>
      <w:jc w:val="center"/>
      <w:outlineLvl w:val="1"/>
    </w:pPr>
    <w:rPr>
      <w:rFonts w:ascii="Century Schoolbook" w:eastAsia="Century Schoolbook" w:hAnsi="Century Schoolbook" w:cs="Century Schoolbook"/>
      <w:i/>
      <w:iCs/>
      <w:spacing w:val="-20"/>
      <w:sz w:val="37"/>
      <w:szCs w:val="37"/>
    </w:rPr>
  </w:style>
  <w:style w:type="paragraph" w:styleId="aa">
    <w:name w:val="footer"/>
    <w:basedOn w:val="a"/>
    <w:link w:val="ab"/>
    <w:uiPriority w:val="99"/>
    <w:semiHidden/>
    <w:unhideWhenUsed/>
    <w:rsid w:val="00500A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0AB6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500A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0AB6"/>
    <w:rPr>
      <w:color w:val="000000"/>
    </w:rPr>
  </w:style>
  <w:style w:type="paragraph" w:styleId="ae">
    <w:name w:val="List Paragraph"/>
    <w:basedOn w:val="a"/>
    <w:uiPriority w:val="34"/>
    <w:qFormat/>
    <w:rsid w:val="001A154F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555BFA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555BFA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B15D14"/>
    <w:pPr>
      <w:widowControl/>
      <w:suppressAutoHyphens/>
    </w:pPr>
    <w:rPr>
      <w:rFonts w:ascii="Times New Roman" w:eastAsia="Times New Roman" w:hAnsi="Times New Roman" w:cs="Times New Roman"/>
      <w:lang w:eastAsia="ar-SA"/>
    </w:rPr>
  </w:style>
  <w:style w:type="character" w:styleId="af2">
    <w:name w:val="Strong"/>
    <w:basedOn w:val="a0"/>
    <w:uiPriority w:val="22"/>
    <w:qFormat/>
    <w:rsid w:val="00694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6A09-19B1-4AB0-9B51-878CE5AC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Bal_Med_Uch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Ольга</cp:lastModifiedBy>
  <cp:revision>84</cp:revision>
  <cp:lastPrinted>2014-03-27T04:52:00Z</cp:lastPrinted>
  <dcterms:created xsi:type="dcterms:W3CDTF">2012-05-21T06:25:00Z</dcterms:created>
  <dcterms:modified xsi:type="dcterms:W3CDTF">2017-10-11T08:39:00Z</dcterms:modified>
</cp:coreProperties>
</file>