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F9" w:rsidRPr="00716EBF" w:rsidRDefault="009F7820" w:rsidP="00716EBF">
      <w:pPr>
        <w:spacing w:after="0" w:line="240" w:lineRule="auto"/>
        <w:ind w:left="-851"/>
        <w:jc w:val="center"/>
        <w:rPr>
          <w:sz w:val="32"/>
          <w:szCs w:val="28"/>
        </w:rPr>
      </w:pPr>
      <w:r w:rsidRPr="00716EBF">
        <w:rPr>
          <w:sz w:val="32"/>
          <w:szCs w:val="28"/>
        </w:rPr>
        <w:t>Перечень вопросов к дифференцированному зачету по ПП МДК 04. 01. Патологическое акушерство. Специальность 31. 02. 02. Акушерское дело.</w:t>
      </w:r>
    </w:p>
    <w:p w:rsidR="009F7820" w:rsidRPr="00716EBF" w:rsidRDefault="009F7820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 xml:space="preserve">Биомеханизм родов </w:t>
      </w:r>
      <w:proofErr w:type="gramStart"/>
      <w:r w:rsidRPr="00716EBF">
        <w:rPr>
          <w:sz w:val="28"/>
          <w:szCs w:val="28"/>
        </w:rPr>
        <w:t>при</w:t>
      </w:r>
      <w:proofErr w:type="gramEnd"/>
      <w:r w:rsidRPr="00716EBF">
        <w:rPr>
          <w:sz w:val="28"/>
          <w:szCs w:val="28"/>
        </w:rPr>
        <w:t xml:space="preserve"> тазовых </w:t>
      </w:r>
      <w:proofErr w:type="spellStart"/>
      <w:r w:rsidRPr="00716EBF">
        <w:rPr>
          <w:sz w:val="28"/>
          <w:szCs w:val="28"/>
        </w:rPr>
        <w:t>предлежаниях</w:t>
      </w:r>
      <w:proofErr w:type="spellEnd"/>
      <w:r w:rsidRPr="00716EBF">
        <w:rPr>
          <w:sz w:val="28"/>
          <w:szCs w:val="28"/>
        </w:rPr>
        <w:t xml:space="preserve"> плода. Разновидности </w:t>
      </w:r>
      <w:proofErr w:type="gramStart"/>
      <w:r w:rsidRPr="00716EBF">
        <w:rPr>
          <w:sz w:val="28"/>
          <w:szCs w:val="28"/>
        </w:rPr>
        <w:t>тазовых</w:t>
      </w:r>
      <w:proofErr w:type="gramEnd"/>
      <w:r w:rsidRPr="00716EBF">
        <w:rPr>
          <w:sz w:val="28"/>
          <w:szCs w:val="28"/>
        </w:rPr>
        <w:t xml:space="preserve"> </w:t>
      </w:r>
      <w:proofErr w:type="spellStart"/>
      <w:r w:rsidRPr="00716EBF">
        <w:rPr>
          <w:sz w:val="28"/>
          <w:szCs w:val="28"/>
        </w:rPr>
        <w:t>предлежаний</w:t>
      </w:r>
      <w:proofErr w:type="spellEnd"/>
      <w:r w:rsidRPr="00716EBF">
        <w:rPr>
          <w:sz w:val="28"/>
          <w:szCs w:val="28"/>
        </w:rPr>
        <w:t>.</w:t>
      </w:r>
    </w:p>
    <w:p w:rsidR="009F7820" w:rsidRPr="00716EBF" w:rsidRDefault="009F7820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 xml:space="preserve">Биомеханизм родов при </w:t>
      </w:r>
      <w:proofErr w:type="gramStart"/>
      <w:r w:rsidRPr="00716EBF">
        <w:rPr>
          <w:sz w:val="28"/>
          <w:szCs w:val="28"/>
        </w:rPr>
        <w:t>переднеголовном</w:t>
      </w:r>
      <w:proofErr w:type="gramEnd"/>
      <w:r w:rsidRPr="00716EBF">
        <w:rPr>
          <w:sz w:val="28"/>
          <w:szCs w:val="28"/>
        </w:rPr>
        <w:t xml:space="preserve">, лицевом, лобном </w:t>
      </w:r>
      <w:proofErr w:type="spellStart"/>
      <w:r w:rsidRPr="00716EBF">
        <w:rPr>
          <w:sz w:val="28"/>
          <w:szCs w:val="28"/>
        </w:rPr>
        <w:t>предлежаниях</w:t>
      </w:r>
      <w:proofErr w:type="spellEnd"/>
      <w:r w:rsidRPr="00716EBF">
        <w:rPr>
          <w:sz w:val="28"/>
          <w:szCs w:val="28"/>
        </w:rPr>
        <w:t xml:space="preserve"> плода. Особенности течения родов.</w:t>
      </w:r>
    </w:p>
    <w:p w:rsidR="009F7820" w:rsidRPr="00716EBF" w:rsidRDefault="009F7820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 xml:space="preserve">Биомеханизм родов при переднем и заднем виде затылочного </w:t>
      </w:r>
      <w:proofErr w:type="spellStart"/>
      <w:r w:rsidRPr="00716EBF">
        <w:rPr>
          <w:sz w:val="28"/>
          <w:szCs w:val="28"/>
        </w:rPr>
        <w:t>предлежания</w:t>
      </w:r>
      <w:proofErr w:type="spellEnd"/>
      <w:r w:rsidRPr="00716EBF">
        <w:rPr>
          <w:sz w:val="28"/>
          <w:szCs w:val="28"/>
        </w:rPr>
        <w:t xml:space="preserve"> плода. Оценка положения, позиции, вида позиции и </w:t>
      </w:r>
      <w:proofErr w:type="spellStart"/>
      <w:r w:rsidRPr="00716EBF">
        <w:rPr>
          <w:sz w:val="28"/>
          <w:szCs w:val="28"/>
        </w:rPr>
        <w:t>предлежания</w:t>
      </w:r>
      <w:proofErr w:type="spellEnd"/>
      <w:r w:rsidRPr="00716EBF">
        <w:rPr>
          <w:sz w:val="28"/>
          <w:szCs w:val="28"/>
        </w:rPr>
        <w:t xml:space="preserve"> плода.</w:t>
      </w:r>
    </w:p>
    <w:p w:rsidR="009F7820" w:rsidRPr="00716EBF" w:rsidRDefault="009F7820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 xml:space="preserve">Пособие по </w:t>
      </w:r>
      <w:proofErr w:type="spellStart"/>
      <w:r w:rsidRPr="00716EBF">
        <w:rPr>
          <w:sz w:val="28"/>
          <w:szCs w:val="28"/>
        </w:rPr>
        <w:t>Цовьянову</w:t>
      </w:r>
      <w:proofErr w:type="spellEnd"/>
      <w:r w:rsidRPr="00716EBF">
        <w:rPr>
          <w:sz w:val="28"/>
          <w:szCs w:val="28"/>
        </w:rPr>
        <w:t xml:space="preserve"> 1 и классическое ручное пособие при </w:t>
      </w:r>
      <w:proofErr w:type="gramStart"/>
      <w:r w:rsidRPr="00716EBF">
        <w:rPr>
          <w:sz w:val="28"/>
          <w:szCs w:val="28"/>
        </w:rPr>
        <w:t>тазовых</w:t>
      </w:r>
      <w:proofErr w:type="gramEnd"/>
      <w:r w:rsidRPr="00716EBF">
        <w:rPr>
          <w:sz w:val="28"/>
          <w:szCs w:val="28"/>
        </w:rPr>
        <w:t xml:space="preserve"> </w:t>
      </w:r>
      <w:proofErr w:type="spellStart"/>
      <w:r w:rsidRPr="00716EBF">
        <w:rPr>
          <w:sz w:val="28"/>
          <w:szCs w:val="28"/>
        </w:rPr>
        <w:t>предлежаниях</w:t>
      </w:r>
      <w:proofErr w:type="spellEnd"/>
      <w:r w:rsidRPr="00716EBF">
        <w:rPr>
          <w:sz w:val="28"/>
          <w:szCs w:val="28"/>
        </w:rPr>
        <w:t xml:space="preserve"> плода.</w:t>
      </w:r>
    </w:p>
    <w:p w:rsidR="009F7820" w:rsidRPr="00716EBF" w:rsidRDefault="009F7820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 xml:space="preserve">Приемы наружного акушерского исследования. Определение отношения головки </w:t>
      </w:r>
      <w:r w:rsidR="00712E0F" w:rsidRPr="00716EBF">
        <w:rPr>
          <w:sz w:val="28"/>
          <w:szCs w:val="28"/>
        </w:rPr>
        <w:t>плода к различным плоскостям малого таза.</w:t>
      </w:r>
    </w:p>
    <w:p w:rsidR="00712E0F" w:rsidRPr="00716EBF" w:rsidRDefault="00712E0F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>Алгоритм оказания акушерского пособия при физиологических родах, профилактика гипотермии новорожденного.</w:t>
      </w:r>
    </w:p>
    <w:p w:rsidR="00712E0F" w:rsidRPr="00716EBF" w:rsidRDefault="00712E0F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 xml:space="preserve">Определение на </w:t>
      </w:r>
      <w:proofErr w:type="spellStart"/>
      <w:r w:rsidRPr="00716EBF">
        <w:rPr>
          <w:sz w:val="28"/>
          <w:szCs w:val="28"/>
        </w:rPr>
        <w:t>скелетированном</w:t>
      </w:r>
      <w:proofErr w:type="spellEnd"/>
      <w:r w:rsidRPr="00716EBF">
        <w:rPr>
          <w:sz w:val="28"/>
          <w:szCs w:val="28"/>
        </w:rPr>
        <w:t xml:space="preserve"> тазе плоскостей и размеров малого таза. Ромб </w:t>
      </w:r>
      <w:proofErr w:type="spellStart"/>
      <w:r w:rsidRPr="00716EBF">
        <w:rPr>
          <w:sz w:val="28"/>
          <w:szCs w:val="28"/>
        </w:rPr>
        <w:t>Михаэлиса</w:t>
      </w:r>
      <w:proofErr w:type="spellEnd"/>
      <w:r w:rsidRPr="00716EBF">
        <w:rPr>
          <w:sz w:val="28"/>
          <w:szCs w:val="28"/>
        </w:rPr>
        <w:t>. Индекс Соловьева.</w:t>
      </w:r>
    </w:p>
    <w:p w:rsidR="00712E0F" w:rsidRPr="00716EBF" w:rsidRDefault="00712E0F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proofErr w:type="spellStart"/>
      <w:r w:rsidRPr="00716EBF">
        <w:rPr>
          <w:sz w:val="28"/>
          <w:szCs w:val="28"/>
        </w:rPr>
        <w:t>Пельвеометрия</w:t>
      </w:r>
      <w:proofErr w:type="spellEnd"/>
      <w:r w:rsidRPr="00716EBF">
        <w:rPr>
          <w:sz w:val="28"/>
          <w:szCs w:val="28"/>
        </w:rPr>
        <w:t xml:space="preserve">. Подсчет </w:t>
      </w:r>
      <w:proofErr w:type="gramStart"/>
      <w:r w:rsidRPr="00716EBF">
        <w:rPr>
          <w:sz w:val="28"/>
          <w:szCs w:val="28"/>
        </w:rPr>
        <w:t>истинной</w:t>
      </w:r>
      <w:proofErr w:type="gramEnd"/>
      <w:r w:rsidRPr="00716EBF">
        <w:rPr>
          <w:sz w:val="28"/>
          <w:szCs w:val="28"/>
        </w:rPr>
        <w:t xml:space="preserve"> </w:t>
      </w:r>
      <w:proofErr w:type="spellStart"/>
      <w:r w:rsidRPr="00716EBF">
        <w:rPr>
          <w:sz w:val="28"/>
          <w:szCs w:val="28"/>
        </w:rPr>
        <w:t>коньюгаты</w:t>
      </w:r>
      <w:proofErr w:type="spellEnd"/>
      <w:r w:rsidRPr="00716EBF">
        <w:rPr>
          <w:sz w:val="28"/>
          <w:szCs w:val="28"/>
        </w:rPr>
        <w:t>.</w:t>
      </w:r>
    </w:p>
    <w:p w:rsidR="00712E0F" w:rsidRPr="00716EBF" w:rsidRDefault="00712E0F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 xml:space="preserve">Измерение </w:t>
      </w:r>
      <w:proofErr w:type="gramStart"/>
      <w:r w:rsidRPr="00716EBF">
        <w:rPr>
          <w:sz w:val="28"/>
          <w:szCs w:val="28"/>
        </w:rPr>
        <w:t>диагональной</w:t>
      </w:r>
      <w:proofErr w:type="gramEnd"/>
      <w:r w:rsidRPr="00716EBF">
        <w:rPr>
          <w:sz w:val="28"/>
          <w:szCs w:val="28"/>
        </w:rPr>
        <w:t xml:space="preserve"> </w:t>
      </w:r>
      <w:proofErr w:type="spellStart"/>
      <w:r w:rsidRPr="00716EBF">
        <w:rPr>
          <w:sz w:val="28"/>
          <w:szCs w:val="28"/>
        </w:rPr>
        <w:t>коньюгаты</w:t>
      </w:r>
      <w:proofErr w:type="spellEnd"/>
      <w:r w:rsidRPr="00716EBF">
        <w:rPr>
          <w:sz w:val="28"/>
          <w:szCs w:val="28"/>
        </w:rPr>
        <w:t xml:space="preserve">. Подсчет </w:t>
      </w:r>
      <w:proofErr w:type="gramStart"/>
      <w:r w:rsidRPr="00716EBF">
        <w:rPr>
          <w:sz w:val="28"/>
          <w:szCs w:val="28"/>
        </w:rPr>
        <w:t>истинной</w:t>
      </w:r>
      <w:proofErr w:type="gramEnd"/>
      <w:r w:rsidRPr="00716EBF">
        <w:rPr>
          <w:sz w:val="28"/>
          <w:szCs w:val="28"/>
        </w:rPr>
        <w:t xml:space="preserve"> </w:t>
      </w:r>
      <w:proofErr w:type="spellStart"/>
      <w:r w:rsidRPr="00716EBF">
        <w:rPr>
          <w:sz w:val="28"/>
          <w:szCs w:val="28"/>
        </w:rPr>
        <w:t>коньюгаты</w:t>
      </w:r>
      <w:proofErr w:type="spellEnd"/>
      <w:r w:rsidRPr="00716EBF">
        <w:rPr>
          <w:sz w:val="28"/>
          <w:szCs w:val="28"/>
        </w:rPr>
        <w:t>.</w:t>
      </w:r>
    </w:p>
    <w:p w:rsidR="00712E0F" w:rsidRPr="00716EBF" w:rsidRDefault="00712E0F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 xml:space="preserve">Подготовка, методика проведения ручного обследования полости матки и </w:t>
      </w:r>
      <w:proofErr w:type="spellStart"/>
      <w:r w:rsidRPr="00716EBF">
        <w:rPr>
          <w:sz w:val="28"/>
          <w:szCs w:val="28"/>
        </w:rPr>
        <w:t>бимануальной</w:t>
      </w:r>
      <w:proofErr w:type="spellEnd"/>
      <w:r w:rsidRPr="00716EBF">
        <w:rPr>
          <w:sz w:val="28"/>
          <w:szCs w:val="28"/>
        </w:rPr>
        <w:t xml:space="preserve"> компрессии при гипотоническом кровотечении в раннем послеродовом периоде. Причины и факторы риска возникновения кровотечений в раннем послеродовом периоде.</w:t>
      </w:r>
    </w:p>
    <w:p w:rsidR="00712E0F" w:rsidRPr="00716EBF" w:rsidRDefault="00712E0F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>Оценка признаков отделения плаценты. Осмотр и оценка последа</w:t>
      </w:r>
      <w:r w:rsidR="00A469BC" w:rsidRPr="00716EBF">
        <w:rPr>
          <w:sz w:val="28"/>
          <w:szCs w:val="28"/>
        </w:rPr>
        <w:t>.</w:t>
      </w:r>
    </w:p>
    <w:p w:rsidR="00A469BC" w:rsidRPr="00716EBF" w:rsidRDefault="00A469BC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>Показания, подготовка и методика проведения ручного отделения и выделения последа. Разновидности патологии 3 периода родов.</w:t>
      </w:r>
    </w:p>
    <w:p w:rsidR="00A469BC" w:rsidRPr="00716EBF" w:rsidRDefault="00A469BC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 xml:space="preserve">Осмотр шейки матки в зеркалах и взятие материала на </w:t>
      </w:r>
      <w:proofErr w:type="spellStart"/>
      <w:r w:rsidRPr="00716EBF">
        <w:rPr>
          <w:sz w:val="28"/>
          <w:szCs w:val="28"/>
        </w:rPr>
        <w:t>бактер</w:t>
      </w:r>
      <w:r w:rsidR="00221B98" w:rsidRPr="00716EBF">
        <w:rPr>
          <w:sz w:val="28"/>
          <w:szCs w:val="28"/>
        </w:rPr>
        <w:t>и</w:t>
      </w:r>
      <w:r w:rsidRPr="00716EBF">
        <w:rPr>
          <w:sz w:val="28"/>
          <w:szCs w:val="28"/>
        </w:rPr>
        <w:t>оскопическое</w:t>
      </w:r>
      <w:proofErr w:type="spellEnd"/>
      <w:r w:rsidRPr="00716EBF">
        <w:rPr>
          <w:sz w:val="28"/>
          <w:szCs w:val="28"/>
        </w:rPr>
        <w:t xml:space="preserve"> и бактериологическое исследование у беременных.</w:t>
      </w:r>
    </w:p>
    <w:p w:rsidR="00A469BC" w:rsidRPr="00716EBF" w:rsidRDefault="00A469BC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>Приемы наружного акушерского исследования при поперечном положении плода. Причины возникновения данной патологии.</w:t>
      </w:r>
    </w:p>
    <w:p w:rsidR="00A469BC" w:rsidRPr="00716EBF" w:rsidRDefault="00A469BC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>Особенности неправильного вставления головки при узких тазах (</w:t>
      </w:r>
      <w:proofErr w:type="gramStart"/>
      <w:r w:rsidRPr="00716EBF">
        <w:rPr>
          <w:sz w:val="28"/>
          <w:szCs w:val="28"/>
        </w:rPr>
        <w:t>высокое</w:t>
      </w:r>
      <w:proofErr w:type="gramEnd"/>
      <w:r w:rsidRPr="00716EBF">
        <w:rPr>
          <w:sz w:val="28"/>
          <w:szCs w:val="28"/>
        </w:rPr>
        <w:t xml:space="preserve"> прямое, низкое поперечное, </w:t>
      </w:r>
      <w:proofErr w:type="spellStart"/>
      <w:r w:rsidRPr="00716EBF">
        <w:rPr>
          <w:sz w:val="28"/>
          <w:szCs w:val="28"/>
        </w:rPr>
        <w:t>асинклитическое</w:t>
      </w:r>
      <w:proofErr w:type="spellEnd"/>
      <w:r w:rsidRPr="00716EBF">
        <w:rPr>
          <w:sz w:val="28"/>
          <w:szCs w:val="28"/>
        </w:rPr>
        <w:t>). Особенности течения родов при узких тазах. План ведения родов при анатомическом сужении таза 1 степени.</w:t>
      </w:r>
    </w:p>
    <w:p w:rsidR="00A469BC" w:rsidRPr="00716EBF" w:rsidRDefault="00A469BC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 xml:space="preserve">Признак </w:t>
      </w:r>
      <w:proofErr w:type="spellStart"/>
      <w:r w:rsidRPr="00716EBF">
        <w:rPr>
          <w:sz w:val="28"/>
          <w:szCs w:val="28"/>
        </w:rPr>
        <w:t>Вастена</w:t>
      </w:r>
      <w:proofErr w:type="spellEnd"/>
      <w:r w:rsidRPr="00716EBF">
        <w:rPr>
          <w:sz w:val="28"/>
          <w:szCs w:val="28"/>
        </w:rPr>
        <w:t xml:space="preserve"> в родах. Ранние и поздние признаки клинически узкого таза.</w:t>
      </w:r>
    </w:p>
    <w:p w:rsidR="00A469BC" w:rsidRPr="00716EBF" w:rsidRDefault="00BC1D80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>Особенности биомеханизма родов при узких тазах (</w:t>
      </w:r>
      <w:proofErr w:type="spellStart"/>
      <w:r w:rsidRPr="00716EBF">
        <w:rPr>
          <w:sz w:val="28"/>
          <w:szCs w:val="28"/>
        </w:rPr>
        <w:t>поперечносуженном</w:t>
      </w:r>
      <w:proofErr w:type="spellEnd"/>
      <w:r w:rsidRPr="00716EBF">
        <w:rPr>
          <w:sz w:val="28"/>
          <w:szCs w:val="28"/>
        </w:rPr>
        <w:t>, простом плоском, плоскорахитическом). Оценка различных форм узкого таза.</w:t>
      </w:r>
    </w:p>
    <w:p w:rsidR="00BC1D80" w:rsidRPr="00716EBF" w:rsidRDefault="00BC1D80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>Функциональная оценка таза в родах.</w:t>
      </w:r>
    </w:p>
    <w:p w:rsidR="00BC1D80" w:rsidRPr="00716EBF" w:rsidRDefault="00BC1D80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 xml:space="preserve">План ведения родов </w:t>
      </w:r>
      <w:proofErr w:type="gramStart"/>
      <w:r w:rsidRPr="00716EBF">
        <w:rPr>
          <w:sz w:val="28"/>
          <w:szCs w:val="28"/>
        </w:rPr>
        <w:t>при</w:t>
      </w:r>
      <w:proofErr w:type="gramEnd"/>
      <w:r w:rsidRPr="00716EBF">
        <w:rPr>
          <w:sz w:val="28"/>
          <w:szCs w:val="28"/>
        </w:rPr>
        <w:t xml:space="preserve"> тазовых </w:t>
      </w:r>
      <w:proofErr w:type="spellStart"/>
      <w:r w:rsidRPr="00716EBF">
        <w:rPr>
          <w:sz w:val="28"/>
          <w:szCs w:val="28"/>
        </w:rPr>
        <w:t>предлежаниях</w:t>
      </w:r>
      <w:proofErr w:type="spellEnd"/>
      <w:r w:rsidRPr="00716EBF">
        <w:rPr>
          <w:sz w:val="28"/>
          <w:szCs w:val="28"/>
        </w:rPr>
        <w:t xml:space="preserve"> плода. Особенности течения родов.</w:t>
      </w:r>
    </w:p>
    <w:p w:rsidR="00BC1D80" w:rsidRPr="00716EBF" w:rsidRDefault="00BC1D80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>Методика влагалищного исследования в родах и показания к нему.</w:t>
      </w:r>
    </w:p>
    <w:p w:rsidR="00BC1D80" w:rsidRPr="00716EBF" w:rsidRDefault="00BC1D80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 xml:space="preserve">Методика </w:t>
      </w:r>
      <w:proofErr w:type="spellStart"/>
      <w:r w:rsidRPr="00716EBF">
        <w:rPr>
          <w:sz w:val="28"/>
          <w:szCs w:val="28"/>
        </w:rPr>
        <w:t>амниотомии</w:t>
      </w:r>
      <w:proofErr w:type="spellEnd"/>
      <w:r w:rsidRPr="00716EBF">
        <w:rPr>
          <w:sz w:val="28"/>
          <w:szCs w:val="28"/>
        </w:rPr>
        <w:t xml:space="preserve"> в родах. Разновидности и показания к </w:t>
      </w:r>
      <w:proofErr w:type="spellStart"/>
      <w:r w:rsidRPr="00716EBF">
        <w:rPr>
          <w:sz w:val="28"/>
          <w:szCs w:val="28"/>
        </w:rPr>
        <w:t>амниотомии</w:t>
      </w:r>
      <w:proofErr w:type="spellEnd"/>
      <w:r w:rsidRPr="00716EBF">
        <w:rPr>
          <w:sz w:val="28"/>
          <w:szCs w:val="28"/>
        </w:rPr>
        <w:t>.</w:t>
      </w:r>
    </w:p>
    <w:p w:rsidR="00BC1D80" w:rsidRPr="00716EBF" w:rsidRDefault="00BC1D80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>Первичный туалет новорожденного в родильном зале в соответствии с акушерским протоколом.</w:t>
      </w:r>
    </w:p>
    <w:p w:rsidR="00BC1D80" w:rsidRPr="00716EBF" w:rsidRDefault="00BC1D80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lastRenderedPageBreak/>
        <w:t xml:space="preserve">Первичный осмотр и оценка новорожденного в родильном зале по шкале </w:t>
      </w:r>
      <w:proofErr w:type="spellStart"/>
      <w:r w:rsidRPr="00716EBF">
        <w:rPr>
          <w:sz w:val="28"/>
          <w:szCs w:val="28"/>
        </w:rPr>
        <w:t>Апгар</w:t>
      </w:r>
      <w:proofErr w:type="spellEnd"/>
      <w:r w:rsidRPr="00716EBF">
        <w:rPr>
          <w:sz w:val="28"/>
          <w:szCs w:val="28"/>
        </w:rPr>
        <w:t>.</w:t>
      </w:r>
    </w:p>
    <w:p w:rsidR="00BC1D80" w:rsidRPr="00716EBF" w:rsidRDefault="00BC1D80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 xml:space="preserve">Оценка новорожденного по шкале </w:t>
      </w:r>
      <w:proofErr w:type="spellStart"/>
      <w:r w:rsidRPr="00716EBF">
        <w:rPr>
          <w:sz w:val="28"/>
          <w:szCs w:val="28"/>
        </w:rPr>
        <w:t>Сильвермана</w:t>
      </w:r>
      <w:proofErr w:type="spellEnd"/>
      <w:r w:rsidRPr="00716EBF">
        <w:rPr>
          <w:sz w:val="28"/>
          <w:szCs w:val="28"/>
        </w:rPr>
        <w:t xml:space="preserve"> при преждевременных родах.</w:t>
      </w:r>
    </w:p>
    <w:p w:rsidR="00BC1D80" w:rsidRPr="00716EBF" w:rsidRDefault="00BC1D80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 xml:space="preserve">Методика влагалищного и </w:t>
      </w:r>
      <w:proofErr w:type="spellStart"/>
      <w:r w:rsidRPr="00716EBF">
        <w:rPr>
          <w:sz w:val="28"/>
          <w:szCs w:val="28"/>
        </w:rPr>
        <w:t>бимануального</w:t>
      </w:r>
      <w:proofErr w:type="spellEnd"/>
      <w:r w:rsidRPr="00716EBF">
        <w:rPr>
          <w:sz w:val="28"/>
          <w:szCs w:val="28"/>
        </w:rPr>
        <w:t xml:space="preserve"> исследования (для диагностики ранних сроков беременности).</w:t>
      </w:r>
    </w:p>
    <w:p w:rsidR="00F540B5" w:rsidRPr="00716EBF" w:rsidRDefault="00F540B5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 xml:space="preserve">Методика восстановления промежности </w:t>
      </w:r>
      <w:proofErr w:type="gramStart"/>
      <w:r w:rsidRPr="00716EBF">
        <w:rPr>
          <w:sz w:val="28"/>
          <w:szCs w:val="28"/>
        </w:rPr>
        <w:t>по</w:t>
      </w:r>
      <w:proofErr w:type="gramEnd"/>
      <w:r w:rsidRPr="00716EBF">
        <w:rPr>
          <w:sz w:val="28"/>
          <w:szCs w:val="28"/>
        </w:rPr>
        <w:t xml:space="preserve"> Шуте после срединно-латеральной </w:t>
      </w:r>
      <w:proofErr w:type="spellStart"/>
      <w:r w:rsidRPr="00716EBF">
        <w:rPr>
          <w:sz w:val="28"/>
          <w:szCs w:val="28"/>
        </w:rPr>
        <w:t>перинеотомии</w:t>
      </w:r>
      <w:proofErr w:type="spellEnd"/>
      <w:r w:rsidRPr="00716EBF">
        <w:rPr>
          <w:sz w:val="28"/>
          <w:szCs w:val="28"/>
        </w:rPr>
        <w:t>. Разновидности рассечения промежности в родах, показания.</w:t>
      </w:r>
    </w:p>
    <w:p w:rsidR="00F540B5" w:rsidRPr="00716EBF" w:rsidRDefault="00F540B5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 xml:space="preserve">Методика осмотра родовых путей в зеркалах и </w:t>
      </w:r>
      <w:proofErr w:type="spellStart"/>
      <w:r w:rsidRPr="00716EBF">
        <w:rPr>
          <w:sz w:val="28"/>
          <w:szCs w:val="28"/>
        </w:rPr>
        <w:t>ушивание</w:t>
      </w:r>
      <w:proofErr w:type="spellEnd"/>
      <w:r w:rsidRPr="00716EBF">
        <w:rPr>
          <w:sz w:val="28"/>
          <w:szCs w:val="28"/>
        </w:rPr>
        <w:t xml:space="preserve"> разрыва шейки матки в родах 1 степени.</w:t>
      </w:r>
    </w:p>
    <w:p w:rsidR="00F540B5" w:rsidRPr="00716EBF" w:rsidRDefault="00F540B5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>Методика аускультации сердцебиения плода. Современные методы комплексной оценки состояния плода.</w:t>
      </w:r>
    </w:p>
    <w:p w:rsidR="00F540B5" w:rsidRPr="00716EBF" w:rsidRDefault="00F540B5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>План мероприятий по антенатальной охране плода.</w:t>
      </w:r>
    </w:p>
    <w:p w:rsidR="00F540B5" w:rsidRPr="00716EBF" w:rsidRDefault="00F540B5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 xml:space="preserve">Заполнение </w:t>
      </w:r>
      <w:proofErr w:type="spellStart"/>
      <w:r w:rsidRPr="00716EBF">
        <w:rPr>
          <w:sz w:val="28"/>
          <w:szCs w:val="28"/>
        </w:rPr>
        <w:t>партограммы</w:t>
      </w:r>
      <w:proofErr w:type="spellEnd"/>
      <w:r w:rsidRPr="00716EBF">
        <w:rPr>
          <w:sz w:val="28"/>
          <w:szCs w:val="28"/>
        </w:rPr>
        <w:t xml:space="preserve"> в родах. Принципы коррекции аномалий родовой деятельности.</w:t>
      </w:r>
    </w:p>
    <w:p w:rsidR="00F540B5" w:rsidRPr="00716EBF" w:rsidRDefault="00F540B5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 xml:space="preserve">План ведения родов при </w:t>
      </w:r>
      <w:proofErr w:type="spellStart"/>
      <w:r w:rsidRPr="00716EBF">
        <w:rPr>
          <w:sz w:val="28"/>
          <w:szCs w:val="28"/>
        </w:rPr>
        <w:t>преэклампсии</w:t>
      </w:r>
      <w:proofErr w:type="spellEnd"/>
      <w:r w:rsidRPr="00716EBF">
        <w:rPr>
          <w:sz w:val="28"/>
          <w:szCs w:val="28"/>
        </w:rPr>
        <w:t xml:space="preserve">. Факторы риска в развитии </w:t>
      </w:r>
      <w:proofErr w:type="spellStart"/>
      <w:r w:rsidRPr="00716EBF">
        <w:rPr>
          <w:sz w:val="28"/>
          <w:szCs w:val="28"/>
        </w:rPr>
        <w:t>преэклампсии</w:t>
      </w:r>
      <w:proofErr w:type="spellEnd"/>
      <w:r w:rsidRPr="00716EBF">
        <w:rPr>
          <w:sz w:val="28"/>
          <w:szCs w:val="28"/>
        </w:rPr>
        <w:t xml:space="preserve"> у беременных.</w:t>
      </w:r>
    </w:p>
    <w:p w:rsidR="00F540B5" w:rsidRPr="00716EBF" w:rsidRDefault="00F540B5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 xml:space="preserve">Алгоритм оказания неотложной помощи при тяжелой </w:t>
      </w:r>
      <w:proofErr w:type="spellStart"/>
      <w:r w:rsidRPr="00716EBF">
        <w:rPr>
          <w:sz w:val="28"/>
          <w:szCs w:val="28"/>
        </w:rPr>
        <w:t>преэклампсии</w:t>
      </w:r>
      <w:proofErr w:type="spellEnd"/>
      <w:r w:rsidRPr="00716EBF">
        <w:rPr>
          <w:sz w:val="28"/>
          <w:szCs w:val="28"/>
        </w:rPr>
        <w:t xml:space="preserve"> и эклампсии.</w:t>
      </w:r>
    </w:p>
    <w:p w:rsidR="00F540B5" w:rsidRPr="00716EBF" w:rsidRDefault="00F540B5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 xml:space="preserve">План мероприятий по профилактике </w:t>
      </w:r>
      <w:proofErr w:type="spellStart"/>
      <w:r w:rsidRPr="00716EBF">
        <w:rPr>
          <w:sz w:val="28"/>
          <w:szCs w:val="28"/>
        </w:rPr>
        <w:t>преэклампсии</w:t>
      </w:r>
      <w:proofErr w:type="spellEnd"/>
      <w:r w:rsidRPr="00716EBF">
        <w:rPr>
          <w:sz w:val="28"/>
          <w:szCs w:val="28"/>
        </w:rPr>
        <w:t xml:space="preserve"> у беременных.</w:t>
      </w:r>
    </w:p>
    <w:p w:rsidR="007120D3" w:rsidRPr="00716EBF" w:rsidRDefault="007120D3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>План мероприятий по профилактике кровотечений в родах и при операции кесарево сечение в соответствии с акушерским протоколом.</w:t>
      </w:r>
    </w:p>
    <w:p w:rsidR="007120D3" w:rsidRPr="00716EBF" w:rsidRDefault="007120D3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>Алгоритм оказания неотложной помощи при гипотоническом кровотечении в раннем послеродовом периоде.</w:t>
      </w:r>
    </w:p>
    <w:p w:rsidR="007120D3" w:rsidRPr="00716EBF" w:rsidRDefault="007120D3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 xml:space="preserve">Алгоритм оказания неотложной помощи при </w:t>
      </w:r>
      <w:proofErr w:type="spellStart"/>
      <w:r w:rsidRPr="00716EBF">
        <w:rPr>
          <w:sz w:val="28"/>
          <w:szCs w:val="28"/>
        </w:rPr>
        <w:t>предлежании</w:t>
      </w:r>
      <w:proofErr w:type="spellEnd"/>
      <w:r w:rsidRPr="00716EBF">
        <w:rPr>
          <w:sz w:val="28"/>
          <w:szCs w:val="28"/>
        </w:rPr>
        <w:t xml:space="preserve"> плаценты с дородовым кровотечением. Причины и факторы риска возникновения данной патологии.</w:t>
      </w:r>
    </w:p>
    <w:p w:rsidR="007120D3" w:rsidRPr="00716EBF" w:rsidRDefault="007120D3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>Алгоритм оказания неотложной помощи при ПОНРП с дородовым кровотечением. Причины и факторы риска возникновения данной патологии.</w:t>
      </w:r>
    </w:p>
    <w:p w:rsidR="007120D3" w:rsidRPr="00716EBF" w:rsidRDefault="007120D3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 xml:space="preserve">План наблюдения и ухода за родильницей </w:t>
      </w:r>
      <w:proofErr w:type="gramStart"/>
      <w:r w:rsidRPr="00716EBF">
        <w:rPr>
          <w:sz w:val="28"/>
          <w:szCs w:val="28"/>
        </w:rPr>
        <w:t>в</w:t>
      </w:r>
      <w:proofErr w:type="gramEnd"/>
      <w:r w:rsidRPr="00716EBF">
        <w:rPr>
          <w:sz w:val="28"/>
          <w:szCs w:val="28"/>
        </w:rPr>
        <w:t xml:space="preserve"> </w:t>
      </w:r>
      <w:proofErr w:type="gramStart"/>
      <w:r w:rsidRPr="00716EBF">
        <w:rPr>
          <w:sz w:val="28"/>
          <w:szCs w:val="28"/>
        </w:rPr>
        <w:t>ПИТ</w:t>
      </w:r>
      <w:proofErr w:type="gramEnd"/>
      <w:r w:rsidRPr="00716EBF">
        <w:rPr>
          <w:sz w:val="28"/>
          <w:szCs w:val="28"/>
        </w:rPr>
        <w:t xml:space="preserve"> после операции кесарево сечение.</w:t>
      </w:r>
    </w:p>
    <w:p w:rsidR="007120D3" w:rsidRPr="00716EBF" w:rsidRDefault="007120D3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>Показания к операции кесарево сечение во время беременности и в родах.</w:t>
      </w:r>
    </w:p>
    <w:p w:rsidR="007120D3" w:rsidRPr="00716EBF" w:rsidRDefault="007120D3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>План подготовки беременных к плановой и экстренной операции кесарево сечение.</w:t>
      </w:r>
    </w:p>
    <w:p w:rsidR="007120D3" w:rsidRPr="00716EBF" w:rsidRDefault="007120D3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>План ведения родов при многоплодной беременности. Особенности течения родов.</w:t>
      </w:r>
    </w:p>
    <w:p w:rsidR="00811FDD" w:rsidRPr="00716EBF" w:rsidRDefault="007120D3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 xml:space="preserve">План ведения родов при </w:t>
      </w:r>
      <w:r w:rsidR="00811FDD" w:rsidRPr="00716EBF">
        <w:rPr>
          <w:sz w:val="28"/>
          <w:szCs w:val="28"/>
        </w:rPr>
        <w:t>артериальной гипертензии. Принципы диспансеризации беременных с данной патологией.</w:t>
      </w:r>
    </w:p>
    <w:p w:rsidR="00811FDD" w:rsidRPr="00716EBF" w:rsidRDefault="00811FDD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>План ведения начавшихся преждевременных родов.</w:t>
      </w:r>
    </w:p>
    <w:p w:rsidR="00811FDD" w:rsidRPr="00716EBF" w:rsidRDefault="00811FDD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>План мероприятий по профилактике преждевременных родов. Факторы риска возникновения данной патологии.</w:t>
      </w:r>
    </w:p>
    <w:p w:rsidR="00811FDD" w:rsidRPr="00716EBF" w:rsidRDefault="00811FDD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>План подготовки беременных к индуцированным родам. Современные методы подготовки шейки матки к родам при отсутствии биологической готовности.</w:t>
      </w:r>
    </w:p>
    <w:p w:rsidR="00811FDD" w:rsidRPr="00716EBF" w:rsidRDefault="00811FDD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>План ведения родов с рубцом на матке (при отсутствии противопоказаний).  Признаки несостоятельности рубца на матке.</w:t>
      </w:r>
    </w:p>
    <w:p w:rsidR="00811FDD" w:rsidRPr="00716EBF" w:rsidRDefault="00811FDD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lastRenderedPageBreak/>
        <w:t>Алгоритм оказания неотложной</w:t>
      </w:r>
      <w:r w:rsidR="00CE29E4" w:rsidRPr="00716EBF">
        <w:rPr>
          <w:sz w:val="28"/>
          <w:szCs w:val="28"/>
        </w:rPr>
        <w:t xml:space="preserve"> помощи при угрозе разрыва</w:t>
      </w:r>
      <w:bookmarkStart w:id="0" w:name="_GoBack"/>
      <w:bookmarkEnd w:id="0"/>
      <w:r w:rsidRPr="00716EBF">
        <w:rPr>
          <w:sz w:val="28"/>
          <w:szCs w:val="28"/>
        </w:rPr>
        <w:t xml:space="preserve"> матки по рубцу в 1 периоде родов. Признаки угрожающего разрыва матки по рубцу во время беременности и в родах.</w:t>
      </w:r>
    </w:p>
    <w:p w:rsidR="0037028A" w:rsidRPr="00716EBF" w:rsidRDefault="00811FDD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 xml:space="preserve">Схема сбора анамнеза у беременной. </w:t>
      </w:r>
      <w:r w:rsidR="0037028A" w:rsidRPr="00716EBF">
        <w:rPr>
          <w:sz w:val="28"/>
          <w:szCs w:val="28"/>
        </w:rPr>
        <w:t xml:space="preserve">План беседы с беременной по профилактике </w:t>
      </w:r>
      <w:proofErr w:type="spellStart"/>
      <w:r w:rsidR="0037028A" w:rsidRPr="00716EBF">
        <w:rPr>
          <w:sz w:val="28"/>
          <w:szCs w:val="28"/>
        </w:rPr>
        <w:t>преэклампсии</w:t>
      </w:r>
      <w:proofErr w:type="spellEnd"/>
      <w:r w:rsidR="0037028A" w:rsidRPr="00716EBF">
        <w:rPr>
          <w:sz w:val="28"/>
          <w:szCs w:val="28"/>
        </w:rPr>
        <w:t xml:space="preserve">. </w:t>
      </w:r>
    </w:p>
    <w:p w:rsidR="0037028A" w:rsidRPr="00716EBF" w:rsidRDefault="0037028A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>Заполнение индивидуальной карты беременной. План обследования беременной при взятии на диспансерный учет.</w:t>
      </w:r>
    </w:p>
    <w:p w:rsidR="0037028A" w:rsidRPr="00716EBF" w:rsidRDefault="0037028A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>Заполнение истории родов в приемном покое родильного дома. Сбор анамнеза по утвержденной схеме и порядок приема роженицы при поступлении в родильный дом.</w:t>
      </w:r>
    </w:p>
    <w:p w:rsidR="0037028A" w:rsidRPr="00716EBF" w:rsidRDefault="0037028A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>Заполнение истории родов в родильном зале и направления на гистологическое исследование последа. Оценка кровопотери в родах и во время операции кесарево сечение в соответствии с акушерским протоколом.</w:t>
      </w:r>
    </w:p>
    <w:p w:rsidR="00F540B5" w:rsidRPr="00716EBF" w:rsidRDefault="0037028A" w:rsidP="00716EBF">
      <w:pPr>
        <w:pStyle w:val="a3"/>
        <w:numPr>
          <w:ilvl w:val="0"/>
          <w:numId w:val="1"/>
        </w:numPr>
        <w:spacing w:after="0" w:line="240" w:lineRule="auto"/>
        <w:ind w:left="-851"/>
        <w:rPr>
          <w:sz w:val="28"/>
          <w:szCs w:val="28"/>
        </w:rPr>
      </w:pPr>
      <w:r w:rsidRPr="00716EBF">
        <w:rPr>
          <w:sz w:val="28"/>
          <w:szCs w:val="28"/>
        </w:rPr>
        <w:t>План диспансерного наблюдения беременных с пороками сердца. Принципы ведения родов при данной патологии.</w:t>
      </w:r>
      <w:r w:rsidR="00F540B5" w:rsidRPr="00716EBF">
        <w:rPr>
          <w:sz w:val="28"/>
          <w:szCs w:val="28"/>
        </w:rPr>
        <w:t xml:space="preserve"> </w:t>
      </w:r>
    </w:p>
    <w:sectPr w:rsidR="00F540B5" w:rsidRPr="00716EBF" w:rsidSect="0050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560"/>
    <w:multiLevelType w:val="hybridMultilevel"/>
    <w:tmpl w:val="FED6F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820"/>
    <w:rsid w:val="00221B98"/>
    <w:rsid w:val="0037028A"/>
    <w:rsid w:val="00505143"/>
    <w:rsid w:val="005B3BF9"/>
    <w:rsid w:val="007120D3"/>
    <w:rsid w:val="00712E0F"/>
    <w:rsid w:val="00716EBF"/>
    <w:rsid w:val="00811FDD"/>
    <w:rsid w:val="009F7820"/>
    <w:rsid w:val="00A469BC"/>
    <w:rsid w:val="00BC1D80"/>
    <w:rsid w:val="00CE29E4"/>
    <w:rsid w:val="00F5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8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Студент</cp:lastModifiedBy>
  <cp:revision>3</cp:revision>
  <dcterms:created xsi:type="dcterms:W3CDTF">2016-03-13T08:42:00Z</dcterms:created>
  <dcterms:modified xsi:type="dcterms:W3CDTF">2016-03-14T07:00:00Z</dcterms:modified>
</cp:coreProperties>
</file>