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1A" w:rsidRPr="007C251A" w:rsidRDefault="0031076F" w:rsidP="007C25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0F4C68">
        <w:rPr>
          <w:rFonts w:ascii="Times New Roman" w:hAnsi="Times New Roman" w:cs="Times New Roman"/>
          <w:sz w:val="28"/>
          <w:szCs w:val="28"/>
        </w:rPr>
        <w:t xml:space="preserve"> К РАБОЧЕЙ ПРОГРАММЕ 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570014">
        <w:rPr>
          <w:rFonts w:ascii="Times New Roman" w:hAnsi="Times New Roman" w:cs="Times New Roman"/>
          <w:sz w:val="28"/>
          <w:szCs w:val="28"/>
        </w:rPr>
        <w:t xml:space="preserve"> </w:t>
      </w:r>
      <w:r w:rsidRPr="0031076F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7C251A" w:rsidRPr="007C251A">
        <w:rPr>
          <w:rFonts w:ascii="Times New Roman" w:eastAsia="Times New Roman" w:hAnsi="Times New Roman" w:cs="Times New Roman"/>
          <w:sz w:val="28"/>
          <w:szCs w:val="28"/>
        </w:rPr>
        <w:t>ПРОПЕДЕВТИКА ВНУТРЕННИХ БОЛЕЗНЕЙ</w:t>
      </w:r>
    </w:p>
    <w:p w:rsidR="007C251A" w:rsidRPr="007C251A" w:rsidRDefault="007C251A" w:rsidP="007C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ПМ 01  ДИАГНОСТИЧЕСКАЯ ДЕЯТЕЛЬНОСТЬ</w:t>
      </w: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31076F" w:rsidRPr="0031076F" w:rsidRDefault="0031076F" w:rsidP="004B21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31076F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31076F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31076F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31076F" w:rsidRDefault="0031076F" w:rsidP="004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076F">
        <w:rPr>
          <w:rFonts w:ascii="Times New Roman" w:hAnsi="Times New Roman" w:cs="Times New Roman"/>
          <w:sz w:val="28"/>
          <w:szCs w:val="28"/>
        </w:rPr>
        <w:t xml:space="preserve">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="003D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76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1076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31076F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076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1076F">
        <w:rPr>
          <w:rFonts w:ascii="Times New Roman" w:hAnsi="Times New Roman" w:cs="Times New Roman"/>
          <w:sz w:val="28"/>
          <w:szCs w:val="28"/>
        </w:rPr>
        <w:t xml:space="preserve"> в ходе освоения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1076F" w:rsidRPr="003107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b/>
          <w:sz w:val="28"/>
          <w:szCs w:val="28"/>
        </w:rPr>
        <w:t>иметь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102D88" w:rsidRPr="00853CDC" w:rsidRDefault="00102D88" w:rsidP="00102D88">
      <w:pPr>
        <w:spacing w:after="0" w:line="360" w:lineRule="auto"/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102D88" w:rsidRPr="00853CDC" w:rsidRDefault="00102D88" w:rsidP="00102D88">
      <w:pPr>
        <w:pStyle w:val="6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 xml:space="preserve">планировать обследование пациента; 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осуществлять сбор анамнеза;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применять различные методы обследования пациента;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 xml:space="preserve">оформлять медицинскую документацию; </w:t>
      </w:r>
    </w:p>
    <w:p w:rsidR="00102D88" w:rsidRPr="00853CDC" w:rsidRDefault="00102D88" w:rsidP="00102D88">
      <w:pPr>
        <w:pStyle w:val="6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b/>
          <w:bCs/>
          <w:sz w:val="28"/>
          <w:szCs w:val="28"/>
        </w:rPr>
        <w:lastRenderedPageBreak/>
        <w:t>знать: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топографию органов и систем организма в различные возрастные периоды;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основные закономерности развития и жизнедеятельности организма;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определение заболеваний; общие принципы классификации заболеваний;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этиологию заболеваний; патогенез и патологическую анатомию заболеваний;</w:t>
      </w:r>
    </w:p>
    <w:p w:rsidR="00102D88" w:rsidRPr="00853CDC" w:rsidRDefault="00102D88" w:rsidP="00102D88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53CDC">
        <w:rPr>
          <w:rFonts w:ascii="Times New Roman" w:hAnsi="Times New Roman"/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102D88" w:rsidRPr="00853CDC" w:rsidRDefault="00102D88" w:rsidP="00102D88">
      <w:pPr>
        <w:spacing w:after="0" w:line="360" w:lineRule="auto"/>
        <w:ind w:right="-85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методы клинического, лабораторного, инструментального обследования</w:t>
      </w:r>
    </w:p>
    <w:p w:rsidR="00102D88" w:rsidRPr="00853CDC" w:rsidRDefault="00102D88" w:rsidP="0010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31076F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31076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31076F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>ПК-</w:t>
      </w:r>
      <w:r w:rsidR="00102D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.1-</w:t>
      </w:r>
      <w:r w:rsidR="00102D88">
        <w:rPr>
          <w:rFonts w:ascii="Times New Roman" w:hAnsi="Times New Roman" w:cs="Times New Roman"/>
          <w:b/>
          <w:sz w:val="28"/>
          <w:szCs w:val="28"/>
        </w:rPr>
        <w:t xml:space="preserve">1.3; 1.6-1.7; </w:t>
      </w:r>
      <w:r>
        <w:rPr>
          <w:rFonts w:ascii="Times New Roman" w:hAnsi="Times New Roman" w:cs="Times New Roman"/>
          <w:b/>
          <w:sz w:val="28"/>
          <w:szCs w:val="28"/>
        </w:rPr>
        <w:t xml:space="preserve">   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Default="004B21CB" w:rsidP="004B21CB">
      <w:pPr>
        <w:rPr>
          <w:b/>
          <w:sz w:val="28"/>
          <w:szCs w:val="28"/>
        </w:rPr>
      </w:pPr>
    </w:p>
    <w:p w:rsidR="004B21CB" w:rsidRPr="004B21CB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90B9D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4B21CB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4B21CB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4B21CB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4B21CB">
        <w:rPr>
          <w:rFonts w:ascii="Times New Roman" w:hAnsi="Times New Roman" w:cs="Times New Roman"/>
          <w:sz w:val="32"/>
          <w:szCs w:val="32"/>
        </w:rPr>
        <w:t>31.02.01. Лечебное дело</w:t>
      </w:r>
      <w:r w:rsidRPr="004B21CB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7C251A">
        <w:rPr>
          <w:rFonts w:ascii="Times New Roman" w:hAnsi="Times New Roman" w:cs="Times New Roman"/>
          <w:sz w:val="28"/>
          <w:szCs w:val="28"/>
        </w:rPr>
        <w:t xml:space="preserve"> Диагностическая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7C25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AF7" w:rsidRDefault="00A57AF7" w:rsidP="004B21CB">
      <w:pPr>
        <w:rPr>
          <w:rFonts w:ascii="Times New Roman" w:hAnsi="Times New Roman" w:cs="Times New Roman"/>
          <w:sz w:val="28"/>
          <w:szCs w:val="28"/>
        </w:rPr>
      </w:pPr>
    </w:p>
    <w:p w:rsidR="007C251A" w:rsidRDefault="007C251A" w:rsidP="004B21CB">
      <w:pPr>
        <w:rPr>
          <w:rFonts w:ascii="Times New Roman" w:hAnsi="Times New Roman" w:cs="Times New Roman"/>
          <w:sz w:val="28"/>
          <w:szCs w:val="28"/>
        </w:rPr>
      </w:pPr>
    </w:p>
    <w:p w:rsidR="007C251A" w:rsidRDefault="007C251A" w:rsidP="004B21CB">
      <w:pPr>
        <w:rPr>
          <w:rFonts w:ascii="Times New Roman" w:hAnsi="Times New Roman" w:cs="Times New Roman"/>
          <w:sz w:val="28"/>
          <w:szCs w:val="28"/>
        </w:rPr>
      </w:pPr>
    </w:p>
    <w:p w:rsidR="00A57AF7" w:rsidRDefault="00A57AF7" w:rsidP="004B21CB">
      <w:pPr>
        <w:rPr>
          <w:rFonts w:ascii="Times New Roman" w:hAnsi="Times New Roman" w:cs="Times New Roman"/>
          <w:sz w:val="28"/>
          <w:szCs w:val="28"/>
        </w:rPr>
      </w:pPr>
    </w:p>
    <w:p w:rsidR="004B21CB" w:rsidRPr="004B21CB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tbl>
      <w:tblPr>
        <w:tblW w:w="9782" w:type="dxa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993"/>
        <w:gridCol w:w="2268"/>
        <w:gridCol w:w="851"/>
        <w:gridCol w:w="3544"/>
        <w:gridCol w:w="2126"/>
      </w:tblGrid>
      <w:tr w:rsidR="007C251A" w:rsidRPr="000C0235" w:rsidTr="007C251A">
        <w:trPr>
          <w:cantSplit/>
          <w:trHeight w:val="829"/>
        </w:trPr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7C251A" w:rsidRPr="000C0235" w:rsidTr="007C251A">
        <w:trPr>
          <w:cantSplit/>
          <w:trHeight w:val="829"/>
        </w:trPr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251A" w:rsidRPr="007C251A" w:rsidRDefault="00A36508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 внутренних болезней.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C251A" w:rsidRPr="007C251A" w:rsidRDefault="007C251A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изучения раздела пропедевтика внутренних болезней</w:t>
            </w:r>
          </w:p>
          <w:p w:rsidR="007C251A" w:rsidRPr="007C251A" w:rsidRDefault="00A36508" w:rsidP="007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251A"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</w:tr>
    </w:tbl>
    <w:p w:rsidR="0031076F" w:rsidRPr="0031076F" w:rsidRDefault="0031076F" w:rsidP="0031076F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1076F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7C251A" w:rsidRDefault="007C251A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9" w:type="dxa"/>
        <w:jc w:val="center"/>
        <w:tblInd w:w="-3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295"/>
        <w:gridCol w:w="1574"/>
      </w:tblGrid>
      <w:tr w:rsidR="007C251A" w:rsidRPr="007C251A" w:rsidTr="002D3ACC">
        <w:trPr>
          <w:trHeight w:val="460"/>
          <w:jc w:val="center"/>
        </w:trPr>
        <w:tc>
          <w:tcPr>
            <w:tcW w:w="8295" w:type="dxa"/>
            <w:shd w:val="clear" w:color="auto" w:fill="auto"/>
          </w:tcPr>
          <w:p w:rsidR="007C251A" w:rsidRPr="007C251A" w:rsidRDefault="007C251A" w:rsidP="007C2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1574" w:type="dxa"/>
            <w:shd w:val="clear" w:color="auto" w:fill="auto"/>
          </w:tcPr>
          <w:p w:rsidR="007C251A" w:rsidRPr="007C251A" w:rsidRDefault="007C251A" w:rsidP="007C25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7C251A" w:rsidRPr="007C251A" w:rsidRDefault="007C251A" w:rsidP="007C2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C251A" w:rsidRPr="007C251A" w:rsidTr="002D3ACC">
        <w:trPr>
          <w:jc w:val="center"/>
        </w:trPr>
        <w:tc>
          <w:tcPr>
            <w:tcW w:w="8295" w:type="dxa"/>
            <w:shd w:val="clear" w:color="auto" w:fill="auto"/>
          </w:tcPr>
          <w:p w:rsidR="007C251A" w:rsidRPr="007C251A" w:rsidRDefault="007C251A" w:rsidP="007C2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1574" w:type="dxa"/>
            <w:shd w:val="clear" w:color="auto" w:fill="auto"/>
          </w:tcPr>
          <w:p w:rsidR="007C251A" w:rsidRPr="007C251A" w:rsidRDefault="007C251A" w:rsidP="007C2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7C251A" w:rsidRPr="007C251A" w:rsidTr="002D3ACC">
        <w:trPr>
          <w:jc w:val="center"/>
        </w:trPr>
        <w:tc>
          <w:tcPr>
            <w:tcW w:w="8295" w:type="dxa"/>
            <w:shd w:val="clear" w:color="auto" w:fill="auto"/>
          </w:tcPr>
          <w:p w:rsidR="007C251A" w:rsidRPr="007C251A" w:rsidRDefault="007C251A" w:rsidP="007C2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74" w:type="dxa"/>
            <w:shd w:val="clear" w:color="auto" w:fill="auto"/>
          </w:tcPr>
          <w:p w:rsidR="007C251A" w:rsidRPr="007C251A" w:rsidRDefault="007C251A" w:rsidP="007C2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51A" w:rsidRPr="007C251A" w:rsidTr="002D3ACC">
        <w:trPr>
          <w:jc w:val="center"/>
        </w:trPr>
        <w:tc>
          <w:tcPr>
            <w:tcW w:w="8295" w:type="dxa"/>
            <w:shd w:val="clear" w:color="auto" w:fill="auto"/>
          </w:tcPr>
          <w:p w:rsidR="007C251A" w:rsidRPr="007C251A" w:rsidRDefault="007C251A" w:rsidP="007C2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Инструктаж по технике безопасности</w:t>
            </w:r>
          </w:p>
        </w:tc>
        <w:tc>
          <w:tcPr>
            <w:tcW w:w="1574" w:type="dxa"/>
            <w:shd w:val="clear" w:color="auto" w:fill="auto"/>
          </w:tcPr>
          <w:p w:rsidR="007C251A" w:rsidRPr="007C251A" w:rsidRDefault="007C251A" w:rsidP="007C2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7C251A" w:rsidRPr="007C251A" w:rsidTr="002D3ACC">
        <w:trPr>
          <w:jc w:val="center"/>
        </w:trPr>
        <w:tc>
          <w:tcPr>
            <w:tcW w:w="8295" w:type="dxa"/>
            <w:shd w:val="clear" w:color="auto" w:fill="auto"/>
          </w:tcPr>
          <w:p w:rsidR="007C251A" w:rsidRPr="007C251A" w:rsidRDefault="007C251A" w:rsidP="007C2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Практическая работа</w:t>
            </w:r>
          </w:p>
        </w:tc>
        <w:tc>
          <w:tcPr>
            <w:tcW w:w="1574" w:type="dxa"/>
            <w:shd w:val="clear" w:color="auto" w:fill="auto"/>
          </w:tcPr>
          <w:p w:rsidR="007C251A" w:rsidRPr="007C251A" w:rsidRDefault="007C251A" w:rsidP="007C2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64 часа</w:t>
            </w:r>
          </w:p>
        </w:tc>
      </w:tr>
      <w:tr w:rsidR="007C251A" w:rsidRPr="007C251A" w:rsidTr="002D3ACC">
        <w:trPr>
          <w:jc w:val="center"/>
        </w:trPr>
        <w:tc>
          <w:tcPr>
            <w:tcW w:w="8295" w:type="dxa"/>
            <w:shd w:val="clear" w:color="auto" w:fill="auto"/>
          </w:tcPr>
          <w:p w:rsidR="007C251A" w:rsidRPr="007C251A" w:rsidRDefault="007C251A" w:rsidP="007C2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1574" w:type="dxa"/>
            <w:shd w:val="clear" w:color="auto" w:fill="auto"/>
          </w:tcPr>
          <w:p w:rsidR="007C251A" w:rsidRPr="007C251A" w:rsidRDefault="007C251A" w:rsidP="007C25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1A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7C251A" w:rsidRDefault="007C251A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A57AF7">
        <w:rPr>
          <w:rFonts w:ascii="Times New Roman" w:hAnsi="Times New Roman" w:cs="Times New Roman"/>
          <w:sz w:val="28"/>
          <w:szCs w:val="28"/>
        </w:rPr>
        <w:t>72</w:t>
      </w:r>
      <w:r w:rsidRPr="0031076F">
        <w:rPr>
          <w:rFonts w:ascii="Times New Roman" w:hAnsi="Times New Roman" w:cs="Times New Roman"/>
          <w:sz w:val="28"/>
          <w:szCs w:val="28"/>
        </w:rPr>
        <w:t>час</w:t>
      </w:r>
      <w:r w:rsidR="00A57AF7">
        <w:rPr>
          <w:rFonts w:ascii="Times New Roman" w:hAnsi="Times New Roman" w:cs="Times New Roman"/>
          <w:sz w:val="28"/>
          <w:szCs w:val="28"/>
        </w:rPr>
        <w:t>а</w:t>
      </w:r>
      <w:r w:rsidRPr="0031076F">
        <w:rPr>
          <w:rFonts w:ascii="Times New Roman" w:hAnsi="Times New Roman" w:cs="Times New Roman"/>
          <w:sz w:val="28"/>
          <w:szCs w:val="28"/>
        </w:rPr>
        <w:t>.</w:t>
      </w:r>
    </w:p>
    <w:p w:rsidR="00CC28F9" w:rsidRDefault="00CC28F9" w:rsidP="00CC28F9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CC28F9" w:rsidRPr="00CC28F9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C28F9">
        <w:rPr>
          <w:rFonts w:ascii="Times New Roman" w:hAnsi="Times New Roman" w:cs="Times New Roman"/>
          <w:b/>
          <w:sz w:val="28"/>
          <w:szCs w:val="28"/>
        </w:rPr>
        <w:t>еречень  простых  медицинских услуг и манипуляций</w:t>
      </w:r>
      <w:proofErr w:type="gramStart"/>
      <w:r w:rsidRPr="00CC28F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363D0" w:rsidRPr="00737BF0" w:rsidRDefault="003363D0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Осмотр</w:t>
      </w:r>
      <w:proofErr w:type="gramStart"/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-общий осмотр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-осмотр грудной клетки,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-области сердца и сосудов шеи,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 рта, живота,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-области почек,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-области щитовидной железы.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Пальпация: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-кожи,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-суставов,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-грудной клетки</w:t>
      </w:r>
      <w:proofErr w:type="gramStart"/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 области сердца,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-артерий,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-живота (поверхностная, глубокая, </w:t>
      </w:r>
      <w:proofErr w:type="gramEnd"/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-нижнего края печени,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-желчного пузыря,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-поджелудочной железы,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-почек,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 лимфатических узлов,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-щитовидной железы.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51A" w:rsidRPr="007C251A" w:rsidRDefault="007C251A" w:rsidP="007C25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b/>
          <w:sz w:val="28"/>
          <w:szCs w:val="28"/>
        </w:rPr>
        <w:t>Перкуссия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-легких (</w:t>
      </w:r>
      <w:proofErr w:type="gramStart"/>
      <w:r w:rsidRPr="007C251A">
        <w:rPr>
          <w:rFonts w:ascii="Times New Roman" w:eastAsia="Times New Roman" w:hAnsi="Times New Roman" w:cs="Times New Roman"/>
          <w:sz w:val="28"/>
          <w:szCs w:val="28"/>
        </w:rPr>
        <w:t>сравнительная</w:t>
      </w:r>
      <w:proofErr w:type="gramEnd"/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 и топографическая),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-определение размеров сердца и ширины сосудистого пучка,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размеров печени по М.Г.Курлову,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-определение симптома </w:t>
      </w:r>
      <w:proofErr w:type="spellStart"/>
      <w:r w:rsidRPr="007C251A">
        <w:rPr>
          <w:rFonts w:ascii="Times New Roman" w:eastAsia="Times New Roman" w:hAnsi="Times New Roman" w:cs="Times New Roman"/>
          <w:sz w:val="28"/>
          <w:szCs w:val="28"/>
        </w:rPr>
        <w:t>Пастернацкого</w:t>
      </w:r>
      <w:proofErr w:type="spellEnd"/>
      <w:r w:rsidRPr="007C25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251A" w:rsidRPr="007C251A" w:rsidRDefault="007C251A" w:rsidP="007C25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b/>
          <w:sz w:val="28"/>
          <w:szCs w:val="28"/>
        </w:rPr>
        <w:t>Аускультация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-легких, </w:t>
      </w:r>
      <w:proofErr w:type="gramStart"/>
      <w:r w:rsidRPr="007C251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-сердца,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-артерий,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-живота,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-щитовидной железы.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51A" w:rsidRPr="007C251A" w:rsidRDefault="007C251A" w:rsidP="007C25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b/>
          <w:sz w:val="28"/>
          <w:szCs w:val="28"/>
        </w:rPr>
        <w:t>Определение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-признаков дыхательной недостаточности (пробы Штанге и </w:t>
      </w:r>
      <w:proofErr w:type="spellStart"/>
      <w:r w:rsidRPr="007C251A">
        <w:rPr>
          <w:rFonts w:ascii="Times New Roman" w:eastAsia="Times New Roman" w:hAnsi="Times New Roman" w:cs="Times New Roman"/>
          <w:sz w:val="28"/>
          <w:szCs w:val="28"/>
        </w:rPr>
        <w:t>Генча</w:t>
      </w:r>
      <w:proofErr w:type="spellEnd"/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-отеков,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-дефицита пульса,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-признаков болезненности желчного пузыря,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 xml:space="preserve">-симптомов тиреотоксикоза, 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-вторичных половых признаков и признаков гормональной дисфункции.</w:t>
      </w:r>
    </w:p>
    <w:p w:rsidR="007C251A" w:rsidRPr="007C251A" w:rsidRDefault="007C251A" w:rsidP="007C251A">
      <w:pPr>
        <w:tabs>
          <w:tab w:val="left" w:pos="25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b/>
          <w:sz w:val="28"/>
          <w:szCs w:val="28"/>
        </w:rPr>
        <w:t>Забор материала для лабораторного исследования.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-крови из вены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- кала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-мочи,</w:t>
      </w:r>
    </w:p>
    <w:p w:rsidR="007C251A" w:rsidRPr="007C251A" w:rsidRDefault="007C251A" w:rsidP="007C251A">
      <w:pPr>
        <w:rPr>
          <w:rFonts w:ascii="Times New Roman" w:eastAsia="Times New Roman" w:hAnsi="Times New Roman" w:cs="Times New Roman"/>
          <w:sz w:val="28"/>
          <w:szCs w:val="28"/>
        </w:rPr>
      </w:pPr>
      <w:r w:rsidRPr="007C251A">
        <w:rPr>
          <w:rFonts w:ascii="Times New Roman" w:eastAsia="Times New Roman" w:hAnsi="Times New Roman" w:cs="Times New Roman"/>
          <w:sz w:val="28"/>
          <w:szCs w:val="28"/>
        </w:rPr>
        <w:t>мокроты</w:t>
      </w:r>
    </w:p>
    <w:p w:rsidR="00311803" w:rsidRDefault="00311803" w:rsidP="00311803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31.02.01Лечебное   дело.</w:t>
      </w:r>
    </w:p>
    <w:p w:rsidR="00311803" w:rsidRDefault="00311803" w:rsidP="00311803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311803" w:rsidRDefault="00311803" w:rsidP="00311803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C251A" w:rsidRPr="007C251A" w:rsidRDefault="007C251A" w:rsidP="007C251A">
      <w:pPr>
        <w:tabs>
          <w:tab w:val="left" w:pos="25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51A" w:rsidRPr="007C251A" w:rsidRDefault="007C251A" w:rsidP="007C251A">
      <w:pPr>
        <w:tabs>
          <w:tab w:val="left" w:pos="25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51A" w:rsidRPr="007C251A" w:rsidRDefault="007C251A" w:rsidP="007C251A">
      <w:pPr>
        <w:tabs>
          <w:tab w:val="left" w:pos="2595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44E3" w:rsidRPr="007C251A" w:rsidRDefault="006144E3" w:rsidP="006144E3">
      <w:pPr>
        <w:spacing w:before="2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4E3" w:rsidRPr="007C251A" w:rsidRDefault="006144E3" w:rsidP="006144E3">
      <w:pPr>
        <w:spacing w:before="2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1C9" w:rsidRPr="007C251A" w:rsidRDefault="000C71C9" w:rsidP="00737BF0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1C9" w:rsidRPr="007C251A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902"/>
    <w:multiLevelType w:val="hybridMultilevel"/>
    <w:tmpl w:val="F454FB3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17DD3"/>
    <w:multiLevelType w:val="hybridMultilevel"/>
    <w:tmpl w:val="91BC5A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90B9D"/>
    <w:rsid w:val="000C71C9"/>
    <w:rsid w:val="000F4C68"/>
    <w:rsid w:val="00102D88"/>
    <w:rsid w:val="0031076F"/>
    <w:rsid w:val="00311803"/>
    <w:rsid w:val="003363D0"/>
    <w:rsid w:val="00397497"/>
    <w:rsid w:val="003C7810"/>
    <w:rsid w:val="003D26FC"/>
    <w:rsid w:val="003D5F35"/>
    <w:rsid w:val="003E46A8"/>
    <w:rsid w:val="003F21E4"/>
    <w:rsid w:val="00474983"/>
    <w:rsid w:val="004B21CB"/>
    <w:rsid w:val="00570014"/>
    <w:rsid w:val="006144E3"/>
    <w:rsid w:val="00735D36"/>
    <w:rsid w:val="00737BF0"/>
    <w:rsid w:val="007C251A"/>
    <w:rsid w:val="008039AD"/>
    <w:rsid w:val="00816A34"/>
    <w:rsid w:val="008B097F"/>
    <w:rsid w:val="00A36508"/>
    <w:rsid w:val="00A57AF7"/>
    <w:rsid w:val="00B52521"/>
    <w:rsid w:val="00C35F27"/>
    <w:rsid w:val="00CC28F9"/>
    <w:rsid w:val="00DF6A29"/>
    <w:rsid w:val="00F031F8"/>
    <w:rsid w:val="00F1532E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7AF7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102D88"/>
    <w:rPr>
      <w:shd w:val="clear" w:color="auto" w:fill="FFFFFF"/>
    </w:rPr>
  </w:style>
  <w:style w:type="paragraph" w:customStyle="1" w:styleId="6">
    <w:name w:val="Основной текст6"/>
    <w:basedOn w:val="a"/>
    <w:link w:val="a5"/>
    <w:rsid w:val="00102D88"/>
    <w:pPr>
      <w:shd w:val="clear" w:color="auto" w:fill="FFFFFF"/>
      <w:spacing w:after="0" w:line="264" w:lineRule="exact"/>
      <w:jc w:val="both"/>
    </w:pPr>
  </w:style>
  <w:style w:type="paragraph" w:styleId="a6">
    <w:name w:val="Normal (Web)"/>
    <w:basedOn w:val="a"/>
    <w:uiPriority w:val="99"/>
    <w:semiHidden/>
    <w:unhideWhenUsed/>
    <w:rsid w:val="0031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21</cp:revision>
  <dcterms:created xsi:type="dcterms:W3CDTF">2017-06-09T14:16:00Z</dcterms:created>
  <dcterms:modified xsi:type="dcterms:W3CDTF">2017-06-13T02:52:00Z</dcterms:modified>
</cp:coreProperties>
</file>